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00000" w:rsidRDefault="00ED4D37">
      <w:pPr>
        <w:widowControl w:val="0"/>
        <w:autoSpaceDE w:val="0"/>
        <w:autoSpaceDN w:val="0"/>
        <w:adjustRightInd w:val="0"/>
        <w:spacing w:after="200" w:line="480" w:lineRule="auto"/>
        <w:jc w:val="center"/>
        <w:rPr>
          <w:rFonts w:ascii="Arial CYR" w:hAnsi="Arial CYR" w:cs="Arial CYR"/>
          <w:b/>
          <w:bCs/>
          <w:color w:val="000000"/>
          <w:sz w:val="40"/>
          <w:szCs w:val="40"/>
        </w:rPr>
      </w:pPr>
      <w:bookmarkStart w:id="0" w:name="_GoBack"/>
      <w:bookmarkEnd w:id="0"/>
    </w:p>
    <w:p w:rsidR="00000000" w:rsidRDefault="00ED4D37">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ED4D37">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ED4D37">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ED4D37">
      <w:pPr>
        <w:widowControl w:val="0"/>
        <w:autoSpaceDE w:val="0"/>
        <w:autoSpaceDN w:val="0"/>
        <w:adjustRightInd w:val="0"/>
        <w:spacing w:after="200" w:line="480" w:lineRule="auto"/>
        <w:jc w:val="center"/>
        <w:rPr>
          <w:rFonts w:ascii="Arial CYR" w:hAnsi="Arial CYR" w:cs="Arial CYR"/>
          <w:b/>
          <w:bCs/>
          <w:color w:val="000000"/>
          <w:sz w:val="40"/>
          <w:szCs w:val="40"/>
        </w:rPr>
      </w:pPr>
      <w:r>
        <w:rPr>
          <w:rFonts w:ascii="Arial CYR" w:hAnsi="Arial CYR" w:cs="Arial CYR"/>
          <w:b/>
          <w:bCs/>
          <w:color w:val="000000"/>
          <w:sz w:val="40"/>
          <w:szCs w:val="40"/>
        </w:rPr>
        <w:t>Модуль ОЭД</w:t>
      </w:r>
    </w:p>
    <w:p w:rsidR="00000000" w:rsidRDefault="00ED4D37">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ED4D37">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ED4D37">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ED4D37">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ED4D37">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ED4D37">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Книга справки OID = 1000054 Label = "s_rko_oed_book" Версия: 136</w:t>
      </w:r>
    </w:p>
    <w:p w:rsidR="00000000" w:rsidRDefault="00ED4D37">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Omega Designer 3.1.2</w:t>
      </w:r>
    </w:p>
    <w:p w:rsidR="00000000" w:rsidRDefault="00ED4D37">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ED4D37">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2018</w:t>
      </w:r>
    </w:p>
    <w:p w:rsidR="00000000" w:rsidRDefault="00ED4D37">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b/>
          <w:bCs/>
          <w:color w:val="000000"/>
          <w:sz w:val="18"/>
          <w:szCs w:val="18"/>
        </w:rPr>
        <w:br w:type="page"/>
      </w:r>
      <w:r>
        <w:rPr>
          <w:rFonts w:ascii="Arial CYR" w:hAnsi="Arial CYR" w:cs="Arial CYR"/>
          <w:color w:val="000000"/>
          <w:sz w:val="18"/>
          <w:szCs w:val="18"/>
        </w:rPr>
        <w:lastRenderedPageBreak/>
        <w:t>Для создания оглавления используйте команду MS-Word:</w:t>
      </w:r>
    </w:p>
    <w:p w:rsidR="00000000" w:rsidRDefault="00ED4D37">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color w:val="000000"/>
          <w:sz w:val="18"/>
          <w:szCs w:val="18"/>
        </w:rPr>
        <w:t>"Вставка" -&gt; "Ссылка" -&gt; "Оглавление и указатели"</w:t>
      </w:r>
    </w:p>
    <w:p w:rsidR="00000000" w:rsidRDefault="00ED4D37">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color w:val="000000"/>
          <w:sz w:val="18"/>
          <w:szCs w:val="18"/>
        </w:rPr>
        <w:t>Выберите закладку "Оглавление" и нажмите</w:t>
      </w:r>
      <w:r>
        <w:rPr>
          <w:rFonts w:ascii="Arial CYR" w:hAnsi="Arial CYR" w:cs="Arial CYR"/>
          <w:color w:val="000000"/>
          <w:sz w:val="18"/>
          <w:szCs w:val="18"/>
        </w:rPr>
        <w:t xml:space="preserve"> "OK".</w:t>
      </w:r>
    </w:p>
    <w:p w:rsidR="00000000" w:rsidRDefault="00ED4D37">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color w:val="000000"/>
          <w:sz w:val="18"/>
          <w:szCs w:val="18"/>
        </w:rPr>
        <w:br w:type="page"/>
      </w:r>
      <w:r>
        <w:rPr>
          <w:rFonts w:ascii="Arial CYR" w:hAnsi="Arial CYR" w:cs="Arial CYR"/>
          <w:b/>
          <w:bCs/>
          <w:color w:val="800040"/>
          <w:sz w:val="36"/>
          <w:szCs w:val="36"/>
        </w:rPr>
        <w:lastRenderedPageBreak/>
        <w:t xml:space="preserve">ОЭД согласно Положению </w:t>
      </w:r>
      <w:r>
        <w:rPr>
          <w:rFonts w:ascii="Arial" w:hAnsi="Arial" w:cs="Arial"/>
          <w:b/>
          <w:bCs/>
          <w:color w:val="800040"/>
          <w:sz w:val="36"/>
          <w:szCs w:val="36"/>
        </w:rPr>
        <w:t>№</w:t>
      </w:r>
      <w:r>
        <w:rPr>
          <w:rFonts w:ascii="Arial" w:hAnsi="Arial" w:cs="Arial"/>
          <w:b/>
          <w:bCs/>
          <w:color w:val="800040"/>
          <w:sz w:val="36"/>
          <w:szCs w:val="36"/>
        </w:rPr>
        <w:t xml:space="preserve"> 321 </w:t>
      </w:r>
      <w:r>
        <w:rPr>
          <w:rFonts w:ascii="Arial CYR" w:hAnsi="Arial CYR" w:cs="Arial CYR"/>
          <w:b/>
          <w:bCs/>
          <w:color w:val="800040"/>
          <w:sz w:val="36"/>
          <w:szCs w:val="36"/>
        </w:rPr>
        <w:t>П</w:t>
      </w:r>
    </w:p>
    <w:p w:rsidR="00000000" w:rsidRDefault="00ED4D37">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Справочники и документы модуля</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Приведём список справочников и документов системы, которые используются при формировании документа для сообщений ОЭД по 321-П:</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Данные по клиентам банка из справочника </w:t>
      </w:r>
      <w:r>
        <w:rPr>
          <w:rFonts w:ascii="Arial CYR" w:hAnsi="Arial CYR" w:cs="Arial CYR"/>
          <w:i/>
          <w:iCs/>
          <w:sz w:val="18"/>
          <w:szCs w:val="18"/>
        </w:rPr>
        <w:t>Контрагенты</w:t>
      </w:r>
      <w:r>
        <w:rPr>
          <w:rFonts w:ascii="Arial CYR" w:hAnsi="Arial CYR" w:cs="Arial CYR"/>
          <w:sz w:val="18"/>
          <w:szCs w:val="18"/>
        </w:rPr>
        <w:t>: ти</w:t>
      </w:r>
      <w:r>
        <w:rPr>
          <w:rFonts w:ascii="Arial CYR" w:hAnsi="Arial CYR" w:cs="Arial CYR"/>
          <w:sz w:val="18"/>
          <w:szCs w:val="18"/>
        </w:rPr>
        <w:t xml:space="preserve">пы клиентов, адреса в формате МНС, паспортные данные ФЛ, коды ИНН или КИО, ОКПО, ОГРН (ОГРНИП) и дата ОГРН (ОГРНИП), место рождения и дата рождения для ФЛ и ИП, данные о ФЛ НР на вкладке </w:t>
      </w:r>
      <w:r>
        <w:rPr>
          <w:rFonts w:ascii="Arial CYR" w:hAnsi="Arial CYR" w:cs="Arial CYR"/>
          <w:b/>
          <w:bCs/>
          <w:sz w:val="18"/>
          <w:szCs w:val="18"/>
        </w:rPr>
        <w:t>Гражданство</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Данные по клиентам банка из документа </w:t>
      </w:r>
      <w:r>
        <w:rPr>
          <w:rFonts w:ascii="Arial CYR" w:hAnsi="Arial CYR" w:cs="Arial CYR"/>
          <w:i/>
          <w:iCs/>
          <w:sz w:val="18"/>
          <w:szCs w:val="18"/>
        </w:rPr>
        <w:t>Анкета клиента</w:t>
      </w:r>
      <w:r>
        <w:rPr>
          <w:rFonts w:ascii="Arial CYR" w:hAnsi="Arial CYR" w:cs="Arial CYR"/>
          <w:sz w:val="18"/>
          <w:szCs w:val="18"/>
        </w:rPr>
        <w:t xml:space="preserve"> с</w:t>
      </w:r>
      <w:r>
        <w:rPr>
          <w:rFonts w:ascii="Arial CYR" w:hAnsi="Arial CYR" w:cs="Arial CYR"/>
          <w:sz w:val="18"/>
          <w:szCs w:val="18"/>
        </w:rPr>
        <w:t xml:space="preserve"> информацией о Руководителях/представителях.</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Данные по кодам вида операций по 321-П.</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Данные из справочника БИК банков России.</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Справочник SWIFT.</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Данные по кодам из справочника "Виды документов, удостоверяющих личность". Для формирования ОЭС по Полож</w:t>
      </w:r>
      <w:r>
        <w:rPr>
          <w:rFonts w:ascii="Arial CYR" w:hAnsi="Arial CYR" w:cs="Arial CYR"/>
          <w:sz w:val="18"/>
          <w:szCs w:val="18"/>
        </w:rPr>
        <w:t xml:space="preserve">ению № 321-П следует для каждого вида документов, представленного в справочнике "Виды документов, удостоверяющих личность", заполнить атрибут </w:t>
      </w:r>
      <w:r>
        <w:rPr>
          <w:rFonts w:ascii="Arial CYR" w:hAnsi="Arial CYR" w:cs="Arial CYR"/>
          <w:b/>
          <w:bCs/>
          <w:sz w:val="18"/>
          <w:szCs w:val="18"/>
        </w:rPr>
        <w:t>Код по 321-П</w:t>
      </w:r>
      <w:r>
        <w:rPr>
          <w:rFonts w:ascii="Arial CYR" w:hAnsi="Arial CYR" w:cs="Arial CYR"/>
          <w:sz w:val="18"/>
          <w:szCs w:val="18"/>
        </w:rPr>
        <w:t xml:space="preserve"> в соответствии с кодировкой, предусмотренной указанным Положением. Для этого выберите пункт меню </w:t>
      </w:r>
      <w:r>
        <w:rPr>
          <w:rFonts w:ascii="Arial CYR" w:hAnsi="Arial CYR" w:cs="Arial CYR"/>
          <w:i/>
          <w:iCs/>
          <w:spacing w:val="30"/>
          <w:sz w:val="18"/>
          <w:szCs w:val="18"/>
        </w:rPr>
        <w:t>Спра</w:t>
      </w:r>
      <w:r>
        <w:rPr>
          <w:rFonts w:ascii="Arial CYR" w:hAnsi="Arial CYR" w:cs="Arial CYR"/>
          <w:i/>
          <w:iCs/>
          <w:spacing w:val="30"/>
          <w:sz w:val="18"/>
          <w:szCs w:val="18"/>
        </w:rPr>
        <w:t>вочники</w:t>
      </w:r>
      <w:r>
        <w:rPr>
          <w:rFonts w:ascii="Arial CYR" w:hAnsi="Arial CYR" w:cs="Arial CYR"/>
          <w:i/>
          <w:iCs/>
          <w:spacing w:val="30"/>
          <w:sz w:val="20"/>
          <w:szCs w:val="20"/>
        </w:rPr>
        <w:t>-&gt;</w:t>
      </w:r>
      <w:r>
        <w:rPr>
          <w:rFonts w:ascii="Arial CYR" w:hAnsi="Arial CYR" w:cs="Arial CYR"/>
          <w:i/>
          <w:iCs/>
          <w:spacing w:val="30"/>
          <w:sz w:val="18"/>
          <w:szCs w:val="18"/>
        </w:rPr>
        <w:t>Контрагенты</w:t>
      </w:r>
      <w:r>
        <w:rPr>
          <w:rFonts w:ascii="Arial CYR" w:hAnsi="Arial CYR" w:cs="Arial CYR"/>
          <w:i/>
          <w:iCs/>
          <w:spacing w:val="30"/>
          <w:sz w:val="20"/>
          <w:szCs w:val="20"/>
        </w:rPr>
        <w:t>-&gt;</w:t>
      </w:r>
      <w:r>
        <w:rPr>
          <w:rFonts w:ascii="Arial CYR" w:hAnsi="Arial CYR" w:cs="Arial CYR"/>
          <w:i/>
          <w:iCs/>
          <w:spacing w:val="30"/>
          <w:sz w:val="18"/>
          <w:szCs w:val="18"/>
        </w:rPr>
        <w:t>Виды документов, удостоверяющих личность</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Данные документов модуля "РКО": "Внутренние переводы", "Входящие платежные документы", "Исходящие платежные документы", "Внутренние платежные документы", "Платежные документы дня".</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Данные </w:t>
      </w:r>
      <w:r>
        <w:rPr>
          <w:rFonts w:ascii="Arial CYR" w:hAnsi="Arial CYR" w:cs="Arial CYR"/>
          <w:sz w:val="18"/>
          <w:szCs w:val="18"/>
        </w:rPr>
        <w:t>документов модуля "</w:t>
      </w:r>
      <w:r>
        <w:rPr>
          <w:rFonts w:ascii="Arial CYR" w:hAnsi="Arial CYR" w:cs="Arial CYR"/>
          <w:i/>
          <w:iCs/>
          <w:sz w:val="18"/>
          <w:szCs w:val="18"/>
        </w:rPr>
        <w:t>Касса</w:t>
      </w:r>
      <w:r>
        <w:rPr>
          <w:rFonts w:ascii="Arial CYR" w:hAnsi="Arial CYR" w:cs="Arial CYR"/>
          <w:sz w:val="18"/>
          <w:szCs w:val="18"/>
        </w:rPr>
        <w:t>": "Покупка-продажа валюты за рубли", "Конверсия" и пр.</w:t>
      </w:r>
    </w:p>
    <w:p w:rsidR="00000000" w:rsidRDefault="00ED4D37">
      <w:pPr>
        <w:keepNext/>
        <w:widowControl w:val="0"/>
        <w:autoSpaceDE w:val="0"/>
        <w:autoSpaceDN w:val="0"/>
        <w:adjustRightInd w:val="0"/>
        <w:spacing w:before="120" w:after="120" w:line="240" w:lineRule="auto"/>
        <w:ind w:left="400"/>
        <w:rPr>
          <w:rFonts w:ascii="Arial CYR" w:hAnsi="Arial CYR" w:cs="Arial CYR"/>
          <w:b/>
          <w:bCs/>
          <w:sz w:val="18"/>
          <w:szCs w:val="18"/>
        </w:rPr>
      </w:pPr>
      <w:r>
        <w:rPr>
          <w:rFonts w:ascii="Arial CYR" w:hAnsi="Arial CYR" w:cs="Arial CYR"/>
          <w:b/>
          <w:bCs/>
          <w:sz w:val="18"/>
          <w:szCs w:val="18"/>
        </w:rPr>
        <w:t>Внимание</w:t>
      </w:r>
    </w:p>
    <w:p w:rsidR="00000000" w:rsidRDefault="00ED4D37">
      <w:pPr>
        <w:widowControl w:val="0"/>
        <w:suppressAutoHyphens/>
        <w:autoSpaceDE w:val="0"/>
        <w:autoSpaceDN w:val="0"/>
        <w:adjustRightInd w:val="0"/>
        <w:spacing w:before="120" w:after="120" w:line="240" w:lineRule="auto"/>
        <w:ind w:left="960"/>
        <w:rPr>
          <w:rFonts w:ascii="Arial CYR" w:hAnsi="Arial CYR" w:cs="Arial CYR"/>
          <w:b/>
          <w:bCs/>
          <w:sz w:val="18"/>
          <w:szCs w:val="18"/>
        </w:rPr>
      </w:pPr>
      <w:r>
        <w:rPr>
          <w:rFonts w:ascii="Arial CYR" w:hAnsi="Arial CYR" w:cs="Arial CYR"/>
          <w:b/>
          <w:bCs/>
          <w:sz w:val="18"/>
          <w:szCs w:val="18"/>
        </w:rPr>
        <w:t>Модуль используется в составе ИБС "Центавр Омега" и является ее неотъемлемой частью. Для функционирования модуля ОЭД должны быть предварительно установлены модули: РКО</w:t>
      </w:r>
      <w:r>
        <w:rPr>
          <w:rFonts w:ascii="Arial CYR" w:hAnsi="Arial CYR" w:cs="Arial CYR"/>
          <w:b/>
          <w:bCs/>
          <w:sz w:val="18"/>
          <w:szCs w:val="18"/>
        </w:rPr>
        <w:t>, Общий и Общий+.</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Переменные</w:t>
      </w:r>
    </w:p>
    <w:p w:rsidR="00000000" w:rsidRDefault="00ED4D37">
      <w:pPr>
        <w:widowControl w:val="0"/>
        <w:suppressAutoHyphens/>
        <w:autoSpaceDE w:val="0"/>
        <w:autoSpaceDN w:val="0"/>
        <w:adjustRightInd w:val="0"/>
        <w:spacing w:before="60" w:after="120" w:line="200" w:lineRule="atLeast"/>
        <w:jc w:val="both"/>
        <w:rPr>
          <w:rFonts w:ascii="Arial CYR" w:hAnsi="Arial CYR" w:cs="Arial CYR"/>
          <w:sz w:val="18"/>
          <w:szCs w:val="18"/>
        </w:rPr>
      </w:pPr>
      <w:r>
        <w:rPr>
          <w:rFonts w:ascii="Arial CYR" w:hAnsi="Arial CYR" w:cs="Arial CYR"/>
          <w:sz w:val="18"/>
          <w:szCs w:val="18"/>
        </w:rPr>
        <w:t>Перед началом работы осуществляется настройка системы, то есть настраиваются некоторые атрибуты, устанавливаемые в системе по умолчанию при оформлении сообщений, а также вводится информация о Вашей кредитной организации и т.</w:t>
      </w:r>
      <w:r>
        <w:rPr>
          <w:rFonts w:ascii="Arial CYR" w:hAnsi="Arial CYR" w:cs="Arial CYR"/>
          <w:sz w:val="18"/>
          <w:szCs w:val="18"/>
        </w:rPr>
        <w:t>д.</w:t>
      </w:r>
    </w:p>
    <w:p w:rsidR="00000000" w:rsidRDefault="00ED4D37">
      <w:pPr>
        <w:widowControl w:val="0"/>
        <w:suppressAutoHyphens/>
        <w:autoSpaceDE w:val="0"/>
        <w:autoSpaceDN w:val="0"/>
        <w:adjustRightInd w:val="0"/>
        <w:spacing w:before="60" w:after="120" w:line="200" w:lineRule="atLeast"/>
        <w:jc w:val="both"/>
        <w:rPr>
          <w:rFonts w:ascii="Arial CYR" w:hAnsi="Arial CYR" w:cs="Arial CYR"/>
          <w:sz w:val="18"/>
          <w:szCs w:val="18"/>
        </w:rPr>
      </w:pPr>
      <w:r>
        <w:rPr>
          <w:rFonts w:ascii="Arial CYR" w:hAnsi="Arial CYR" w:cs="Arial CYR"/>
          <w:sz w:val="18"/>
          <w:szCs w:val="18"/>
        </w:rPr>
        <w:t xml:space="preserve">Прежде всего, необходимо настроить переменные системы, для этого выберите пункт меню </w:t>
      </w:r>
      <w:r>
        <w:rPr>
          <w:rFonts w:ascii="Arial CYR" w:hAnsi="Arial CYR" w:cs="Arial CYR"/>
          <w:i/>
          <w:iCs/>
          <w:spacing w:val="30"/>
          <w:sz w:val="18"/>
          <w:szCs w:val="18"/>
        </w:rPr>
        <w:t>Файл</w:t>
      </w:r>
      <w:r>
        <w:rPr>
          <w:rFonts w:ascii="Arial CYR" w:hAnsi="Arial CYR" w:cs="Arial CYR"/>
          <w:i/>
          <w:iCs/>
          <w:spacing w:val="30"/>
          <w:sz w:val="20"/>
          <w:szCs w:val="20"/>
        </w:rPr>
        <w:t>-&gt;</w:t>
      </w:r>
      <w:r>
        <w:rPr>
          <w:rFonts w:ascii="Arial CYR" w:hAnsi="Arial CYR" w:cs="Arial CYR"/>
          <w:i/>
          <w:iCs/>
          <w:spacing w:val="30"/>
          <w:sz w:val="18"/>
          <w:szCs w:val="18"/>
        </w:rPr>
        <w:t>Переменные</w:t>
      </w:r>
      <w:r>
        <w:rPr>
          <w:rFonts w:ascii="Arial CYR" w:hAnsi="Arial CYR" w:cs="Arial CYR"/>
          <w:i/>
          <w:iCs/>
          <w:spacing w:val="30"/>
          <w:sz w:val="20"/>
          <w:szCs w:val="20"/>
        </w:rPr>
        <w:t>-&gt;</w:t>
      </w:r>
      <w:r>
        <w:rPr>
          <w:rFonts w:ascii="Arial CYR" w:hAnsi="Arial CYR" w:cs="Arial CYR"/>
          <w:i/>
          <w:iCs/>
          <w:spacing w:val="30"/>
          <w:sz w:val="18"/>
          <w:szCs w:val="18"/>
        </w:rPr>
        <w:t>Модуль: ОЭД</w:t>
      </w:r>
      <w:r>
        <w:rPr>
          <w:rFonts w:ascii="Arial CYR" w:hAnsi="Arial CYR" w:cs="Arial CYR"/>
          <w:i/>
          <w:iCs/>
          <w:spacing w:val="30"/>
          <w:sz w:val="20"/>
          <w:szCs w:val="20"/>
        </w:rPr>
        <w:t>-&gt;</w:t>
      </w:r>
      <w:r>
        <w:rPr>
          <w:rFonts w:ascii="Arial CYR" w:hAnsi="Arial CYR" w:cs="Arial CYR"/>
          <w:i/>
          <w:iCs/>
          <w:spacing w:val="30"/>
          <w:sz w:val="18"/>
          <w:szCs w:val="18"/>
        </w:rPr>
        <w:t>…</w:t>
      </w:r>
      <w:r>
        <w:rPr>
          <w:rFonts w:ascii="Arial CYR" w:hAnsi="Arial CYR" w:cs="Arial CYR"/>
          <w:sz w:val="18"/>
          <w:szCs w:val="18"/>
        </w:rPr>
        <w:t>. Переменные для режима ОЭ</w:t>
      </w:r>
      <w:r>
        <w:rPr>
          <w:rFonts w:ascii="Arial CYR" w:hAnsi="Arial CYR" w:cs="Arial CYR"/>
          <w:spacing w:val="40"/>
          <w:sz w:val="18"/>
          <w:szCs w:val="18"/>
        </w:rPr>
        <w:t>Д</w:t>
      </w:r>
      <w:r>
        <w:rPr>
          <w:rFonts w:ascii="Arial CYR" w:hAnsi="Arial CYR" w:cs="Arial CYR"/>
          <w:sz w:val="18"/>
          <w:szCs w:val="18"/>
        </w:rPr>
        <w:t xml:space="preserve"> согласно Положению № 321-П настраиваются в следующих категориях:</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321-П информация о передающей КО (филиал</w:t>
      </w:r>
      <w:r>
        <w:rPr>
          <w:rFonts w:ascii="Arial CYR" w:hAnsi="Arial CYR" w:cs="Arial CYR"/>
          <w:sz w:val="18"/>
          <w:szCs w:val="18"/>
        </w:rPr>
        <w:t>е);</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321-П служебная информация;</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Дополнительные реквизиты К/О для сообщения ОЭД;</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Настройки отбора сомнительных платежей;</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Настройки отборов платежей или переводов для ОЭД;</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Начальные данные ОЭД - Значения по умолчанию;</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Справочные данные ОЭД - Инфо</w:t>
      </w:r>
      <w:r>
        <w:rPr>
          <w:rFonts w:ascii="Arial CYR" w:hAnsi="Arial CYR" w:cs="Arial CYR"/>
          <w:sz w:val="18"/>
          <w:szCs w:val="18"/>
        </w:rPr>
        <w:t>рмация о КО (филиале);</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Справочные данные ОЭД - служебная информация;</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3063-У ИНФ.ПЕРЕДАЮЩЕЙ КО(ФИЛ) результатов блокирования;</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3063-У ИНФ.ПЕРЕДАЮЩЕЙ КО(ФИЛ) результатов проверки;</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3063-У СЛУЖЕБНАЯ ИНФОРМАЦИЯ о мерах блокирования;</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3063-У СЛУЖЕБНАЯ ИН</w:t>
      </w:r>
      <w:r>
        <w:rPr>
          <w:rFonts w:ascii="Arial CYR" w:hAnsi="Arial CYR" w:cs="Arial CYR"/>
          <w:sz w:val="18"/>
          <w:szCs w:val="18"/>
        </w:rPr>
        <w:t>ФОРМАЦИЯ результатов проверки;</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407-П Настройки;</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407-П Сведения уполномоченного лица;</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407-П Сведения о кредитной организации (филиале).</w:t>
      </w:r>
    </w:p>
    <w:p w:rsidR="00000000" w:rsidRDefault="00ED4D37">
      <w:pPr>
        <w:widowControl w:val="0"/>
        <w:suppressAutoHyphens/>
        <w:autoSpaceDE w:val="0"/>
        <w:autoSpaceDN w:val="0"/>
        <w:adjustRightInd w:val="0"/>
        <w:spacing w:before="60" w:after="120" w:line="200" w:lineRule="atLeast"/>
        <w:jc w:val="both"/>
        <w:rPr>
          <w:rFonts w:ascii="Arial CYR" w:hAnsi="Arial CYR" w:cs="Arial CYR"/>
          <w:sz w:val="18"/>
          <w:szCs w:val="18"/>
        </w:rPr>
      </w:pPr>
      <w:r>
        <w:rPr>
          <w:rFonts w:ascii="Arial CYR" w:hAnsi="Arial CYR" w:cs="Arial CYR"/>
          <w:sz w:val="18"/>
          <w:szCs w:val="18"/>
        </w:rPr>
        <w:t xml:space="preserve">Кроме того, для работы с документом </w:t>
      </w:r>
      <w:r>
        <w:rPr>
          <w:rFonts w:ascii="Arial CYR" w:hAnsi="Arial CYR" w:cs="Arial CYR"/>
          <w:i/>
          <w:iCs/>
          <w:sz w:val="18"/>
          <w:szCs w:val="18"/>
        </w:rPr>
        <w:t>Электронные сообщения по 407-П</w:t>
      </w:r>
      <w:r>
        <w:rPr>
          <w:rFonts w:ascii="Arial CYR" w:hAnsi="Arial CYR" w:cs="Arial CYR"/>
          <w:sz w:val="18"/>
          <w:szCs w:val="18"/>
        </w:rPr>
        <w:t xml:space="preserve"> следует настроить переменные модуля РКО (ядро пр</w:t>
      </w:r>
      <w:r>
        <w:rPr>
          <w:rFonts w:ascii="Arial CYR" w:hAnsi="Arial CYR" w:cs="Arial CYR"/>
          <w:sz w:val="18"/>
          <w:szCs w:val="18"/>
        </w:rPr>
        <w:t>оводок, планы счетов)</w:t>
      </w:r>
      <w:r>
        <w:rPr>
          <w:rFonts w:ascii="Arial" w:hAnsi="Arial" w:cs="Arial"/>
          <w:sz w:val="18"/>
          <w:szCs w:val="18"/>
        </w:rPr>
        <w:t>→</w:t>
      </w:r>
      <w:r>
        <w:rPr>
          <w:rFonts w:ascii="Arial CYR" w:hAnsi="Arial CYR" w:cs="Arial CYR"/>
          <w:sz w:val="18"/>
          <w:szCs w:val="18"/>
        </w:rPr>
        <w:t xml:space="preserve">Категория ДАННЫЕ сообщений для СПРАВОК В НАЛОГОВЫЕ ОРГАНЫ. При формировании в документе </w:t>
      </w:r>
      <w:r>
        <w:rPr>
          <w:rFonts w:ascii="Arial CYR" w:hAnsi="Arial CYR" w:cs="Arial CYR"/>
          <w:i/>
          <w:iCs/>
          <w:sz w:val="18"/>
          <w:szCs w:val="18"/>
        </w:rPr>
        <w:t>Электронные сообщения по 407-П</w:t>
      </w:r>
      <w:r>
        <w:rPr>
          <w:rFonts w:ascii="Arial CYR" w:hAnsi="Arial CYR" w:cs="Arial CYR"/>
          <w:sz w:val="18"/>
          <w:szCs w:val="18"/>
        </w:rPr>
        <w:t xml:space="preserve"> вложенного файла выписки в формате 365-П, используются те же переменные настройки, что используются, при формирован</w:t>
      </w:r>
      <w:r>
        <w:rPr>
          <w:rFonts w:ascii="Arial CYR" w:hAnsi="Arial CYR" w:cs="Arial CYR"/>
          <w:sz w:val="18"/>
          <w:szCs w:val="18"/>
        </w:rPr>
        <w:t>ии ответных документов на запросы налоговых органов в формате 365-П. Поэтому, для пользователя, который выполняет формирование выписки вложенного файла, необходимо заполнить в категории «РКО</w:t>
      </w:r>
      <w:r>
        <w:rPr>
          <w:rFonts w:ascii="Arial" w:hAnsi="Arial" w:cs="Arial"/>
          <w:sz w:val="18"/>
          <w:szCs w:val="18"/>
        </w:rPr>
        <w:t>→</w:t>
      </w:r>
      <w:r>
        <w:rPr>
          <w:rFonts w:ascii="Arial CYR" w:hAnsi="Arial CYR" w:cs="Arial CYR"/>
          <w:sz w:val="18"/>
          <w:szCs w:val="18"/>
        </w:rPr>
        <w:t>ДАННЫЕ сообщений для СПРАВОК В НАЛОГОВЫЕ ОРГАНЫ» следующие переме</w:t>
      </w:r>
      <w:r>
        <w:rPr>
          <w:rFonts w:ascii="Arial CYR" w:hAnsi="Arial CYR" w:cs="Arial CYR"/>
          <w:sz w:val="18"/>
          <w:szCs w:val="18"/>
        </w:rPr>
        <w:t>нные, которые задаются по пользователю:</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Фамилия отправителя.</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Должность отправителя.</w:t>
      </w:r>
    </w:p>
    <w:p w:rsidR="00000000" w:rsidRDefault="00ED4D37" w:rsidP="00101A32">
      <w:pPr>
        <w:widowControl w:val="0"/>
        <w:numPr>
          <w:ilvl w:val="0"/>
          <w:numId w:val="1"/>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Телефон отправителя.</w:t>
      </w:r>
    </w:p>
    <w:p w:rsidR="00000000" w:rsidRDefault="00ED4D37">
      <w:pPr>
        <w:widowControl w:val="0"/>
        <w:suppressAutoHyphens/>
        <w:autoSpaceDE w:val="0"/>
        <w:autoSpaceDN w:val="0"/>
        <w:adjustRightInd w:val="0"/>
        <w:spacing w:before="60" w:after="120" w:line="200" w:lineRule="atLeast"/>
        <w:jc w:val="both"/>
        <w:rPr>
          <w:rFonts w:ascii="Arial CYR" w:hAnsi="Arial CYR" w:cs="Arial CYR"/>
          <w:color w:val="000000"/>
          <w:sz w:val="18"/>
          <w:szCs w:val="18"/>
        </w:rPr>
      </w:pPr>
      <w:r>
        <w:rPr>
          <w:rFonts w:ascii="Arial CYR" w:hAnsi="Arial CYR" w:cs="Arial CYR"/>
          <w:sz w:val="18"/>
          <w:szCs w:val="18"/>
        </w:rPr>
        <w:t xml:space="preserve">Также следует настроить и переменную </w:t>
      </w:r>
      <w:r>
        <w:rPr>
          <w:rFonts w:ascii="Arial CYR" w:hAnsi="Arial CYR" w:cs="Arial CYR"/>
          <w:b/>
          <w:bCs/>
          <w:sz w:val="18"/>
          <w:szCs w:val="18"/>
        </w:rPr>
        <w:t>При формировании ответной выписки/справки об остатках выключить контроль клиента по л/с</w:t>
      </w:r>
      <w:r>
        <w:rPr>
          <w:rFonts w:ascii="Arial CYR" w:hAnsi="Arial CYR" w:cs="Arial CYR"/>
          <w:color w:val="000000"/>
          <w:sz w:val="18"/>
          <w:szCs w:val="18"/>
        </w:rPr>
        <w:t>. Е</w:t>
      </w:r>
      <w:r>
        <w:rPr>
          <w:rFonts w:ascii="Arial CYR" w:hAnsi="Arial CYR" w:cs="Arial CYR"/>
          <w:sz w:val="18"/>
          <w:szCs w:val="18"/>
        </w:rPr>
        <w:t>сли для этой пере</w:t>
      </w:r>
      <w:r>
        <w:rPr>
          <w:rFonts w:ascii="Arial CYR" w:hAnsi="Arial CYR" w:cs="Arial CYR"/>
          <w:sz w:val="18"/>
          <w:szCs w:val="18"/>
        </w:rPr>
        <w:t>менной установлено значение Да, то метод</w:t>
      </w:r>
      <w:r>
        <w:rPr>
          <w:rFonts w:ascii="Arial CYR" w:hAnsi="Arial CYR" w:cs="Arial CYR"/>
          <w:color w:val="000000"/>
          <w:sz w:val="18"/>
          <w:szCs w:val="18"/>
        </w:rPr>
        <w:t xml:space="preserve"> </w:t>
      </w:r>
      <w:r>
        <w:rPr>
          <w:rFonts w:ascii="Arial CYR" w:hAnsi="Arial CYR" w:cs="Arial CYR"/>
          <w:b/>
          <w:bCs/>
          <w:sz w:val="18"/>
          <w:szCs w:val="18"/>
        </w:rPr>
        <w:t>Создать вложенный файл в формате 365-П (04)</w:t>
      </w:r>
      <w:r>
        <w:rPr>
          <w:rFonts w:ascii="Arial CYR" w:hAnsi="Arial CYR" w:cs="Arial CYR"/>
          <w:color w:val="000000"/>
          <w:sz w:val="18"/>
          <w:szCs w:val="18"/>
        </w:rPr>
        <w:t xml:space="preserve"> можно применить в случае выписки из нескольких файлов.</w:t>
      </w:r>
    </w:p>
    <w:p w:rsidR="00000000" w:rsidRDefault="00ED4D37">
      <w:pPr>
        <w:widowControl w:val="0"/>
        <w:suppressAutoHyphens/>
        <w:autoSpaceDE w:val="0"/>
        <w:autoSpaceDN w:val="0"/>
        <w:adjustRightInd w:val="0"/>
        <w:spacing w:before="60" w:after="120" w:line="200" w:lineRule="atLeast"/>
        <w:jc w:val="both"/>
        <w:rPr>
          <w:rFonts w:ascii="Arial CYR" w:hAnsi="Arial CYR" w:cs="Arial CYR"/>
          <w:sz w:val="18"/>
          <w:szCs w:val="18"/>
        </w:rPr>
      </w:pPr>
      <w:r>
        <w:rPr>
          <w:rFonts w:ascii="Arial CYR" w:hAnsi="Arial CYR" w:cs="Arial CYR"/>
          <w:sz w:val="18"/>
          <w:szCs w:val="18"/>
        </w:rPr>
        <w:t xml:space="preserve">Переменные из категории </w:t>
      </w:r>
      <w:r>
        <w:rPr>
          <w:rFonts w:ascii="Arial CYR" w:hAnsi="Arial CYR" w:cs="Arial CYR"/>
          <w:b/>
          <w:bCs/>
          <w:i/>
          <w:iCs/>
          <w:sz w:val="18"/>
          <w:szCs w:val="18"/>
        </w:rPr>
        <w:t>Начальные данные ОЭД - Значения по умолчанию</w:t>
      </w:r>
      <w:r>
        <w:rPr>
          <w:rFonts w:ascii="Arial CYR" w:hAnsi="Arial CYR" w:cs="Arial CYR"/>
          <w:sz w:val="18"/>
          <w:szCs w:val="18"/>
        </w:rPr>
        <w:t xml:space="preserve"> действуют для обоих форматов сообщения по 207-П</w:t>
      </w:r>
      <w:r>
        <w:rPr>
          <w:rFonts w:ascii="Arial CYR" w:hAnsi="Arial CYR" w:cs="Arial CYR"/>
          <w:sz w:val="18"/>
          <w:szCs w:val="18"/>
        </w:rPr>
        <w:t xml:space="preserve"> и по 321-П, за исключением переменной </w:t>
      </w:r>
      <w:r>
        <w:rPr>
          <w:rFonts w:ascii="Arial CYR" w:hAnsi="Arial CYR" w:cs="Arial CYR"/>
          <w:b/>
          <w:bCs/>
          <w:sz w:val="18"/>
          <w:szCs w:val="18"/>
        </w:rPr>
        <w:t>Задать № при сбросе (1) или № операции (2)</w:t>
      </w:r>
      <w:r>
        <w:rPr>
          <w:rFonts w:ascii="Arial CYR" w:hAnsi="Arial CYR" w:cs="Arial CYR"/>
          <w:sz w:val="18"/>
          <w:szCs w:val="18"/>
        </w:rPr>
        <w:t xml:space="preserve">.Согласно значению переменной </w:t>
      </w:r>
      <w:r>
        <w:rPr>
          <w:rFonts w:ascii="Arial CYR" w:hAnsi="Arial CYR" w:cs="Arial CYR"/>
          <w:b/>
          <w:bCs/>
          <w:sz w:val="18"/>
          <w:szCs w:val="18"/>
        </w:rPr>
        <w:t>В отборах ОЭД ссылка на сообщения по 207-П/321-П</w:t>
      </w:r>
      <w:r>
        <w:rPr>
          <w:rFonts w:ascii="Arial CYR" w:hAnsi="Arial CYR" w:cs="Arial CYR"/>
          <w:sz w:val="18"/>
          <w:szCs w:val="18"/>
        </w:rPr>
        <w:t xml:space="preserve"> на дату платежа из категории </w:t>
      </w:r>
      <w:r>
        <w:rPr>
          <w:rFonts w:ascii="Arial CYR" w:hAnsi="Arial CYR" w:cs="Arial CYR"/>
          <w:b/>
          <w:bCs/>
          <w:i/>
          <w:iCs/>
          <w:sz w:val="18"/>
          <w:szCs w:val="18"/>
        </w:rPr>
        <w:t>Настройки отборов платежей или переводов для ОЭД</w:t>
      </w:r>
      <w:r>
        <w:rPr>
          <w:rFonts w:ascii="Arial CYR" w:hAnsi="Arial CYR" w:cs="Arial CYR"/>
          <w:sz w:val="18"/>
          <w:szCs w:val="18"/>
        </w:rPr>
        <w:t xml:space="preserve"> определяется, в ка</w:t>
      </w:r>
      <w:r>
        <w:rPr>
          <w:rFonts w:ascii="Arial CYR" w:hAnsi="Arial CYR" w:cs="Arial CYR"/>
          <w:sz w:val="18"/>
          <w:szCs w:val="18"/>
        </w:rPr>
        <w:t xml:space="preserve">ком формате будут формироваться сообщения в режиме создания сообщения из отбора платежей и переводов. Значение данной переменной следует задать следующим образом:от даты начала работы системы (формат 207-П) - значение </w:t>
      </w:r>
      <w:r>
        <w:rPr>
          <w:rFonts w:ascii="Arial CYR" w:hAnsi="Arial CYR" w:cs="Arial CYR"/>
          <w:b/>
          <w:bCs/>
          <w:sz w:val="18"/>
          <w:szCs w:val="18"/>
        </w:rPr>
        <w:t>Да</w:t>
      </w:r>
      <w:r>
        <w:rPr>
          <w:rFonts w:ascii="Arial CYR" w:hAnsi="Arial CYR" w:cs="Arial CYR"/>
          <w:sz w:val="18"/>
          <w:szCs w:val="18"/>
        </w:rPr>
        <w:t>;с 01.01.2009 (формат 321-П) - значе</w:t>
      </w:r>
      <w:r>
        <w:rPr>
          <w:rFonts w:ascii="Arial CYR" w:hAnsi="Arial CYR" w:cs="Arial CYR"/>
          <w:sz w:val="18"/>
          <w:szCs w:val="18"/>
        </w:rPr>
        <w:t xml:space="preserve">ние </w:t>
      </w:r>
      <w:r>
        <w:rPr>
          <w:rFonts w:ascii="Arial CYR" w:hAnsi="Arial CYR" w:cs="Arial CYR"/>
          <w:b/>
          <w:bCs/>
          <w:sz w:val="18"/>
          <w:szCs w:val="18"/>
        </w:rPr>
        <w:t>Нет</w:t>
      </w:r>
      <w:r>
        <w:rPr>
          <w:rFonts w:ascii="Arial CYR" w:hAnsi="Arial CYR" w:cs="Arial CYR"/>
          <w:sz w:val="18"/>
          <w:szCs w:val="18"/>
        </w:rPr>
        <w:t xml:space="preserve"> (пусто).</w:t>
      </w:r>
    </w:p>
    <w:p w:rsidR="00000000" w:rsidRDefault="00ED4D37">
      <w:pPr>
        <w:widowControl w:val="0"/>
        <w:suppressAutoHyphens/>
        <w:autoSpaceDE w:val="0"/>
        <w:autoSpaceDN w:val="0"/>
        <w:adjustRightInd w:val="0"/>
        <w:spacing w:before="60" w:after="120" w:line="200" w:lineRule="atLeast"/>
        <w:jc w:val="both"/>
        <w:rPr>
          <w:rFonts w:ascii="Arial CYR" w:hAnsi="Arial CYR" w:cs="Arial CYR"/>
          <w:sz w:val="18"/>
          <w:szCs w:val="18"/>
        </w:rPr>
      </w:pPr>
    </w:p>
    <w:p w:rsidR="00000000" w:rsidRDefault="00ED4D37">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По умолчанию (если переменная не задана) в системе формируются сообщения ОЭД согласно Положению № 321-П. В режимах отбора платежей и переводов можно увидеть, по какому формату формируются сообщения ОЭД согласно значению данной переменой н</w:t>
      </w:r>
      <w:r>
        <w:rPr>
          <w:rFonts w:ascii="Arial CYR" w:hAnsi="Arial CYR" w:cs="Arial CYR"/>
          <w:sz w:val="18"/>
          <w:szCs w:val="18"/>
        </w:rPr>
        <w:t xml:space="preserve">а дату платежа. Для этого служит атрибут </w:t>
      </w:r>
      <w:r>
        <w:rPr>
          <w:rFonts w:ascii="Arial CYR" w:hAnsi="Arial CYR" w:cs="Arial CYR"/>
          <w:b/>
          <w:bCs/>
          <w:sz w:val="18"/>
          <w:szCs w:val="18"/>
        </w:rPr>
        <w:t>Формат</w:t>
      </w:r>
      <w:r>
        <w:rPr>
          <w:rFonts w:ascii="Arial CYR" w:hAnsi="Arial CYR" w:cs="Arial CYR"/>
          <w:sz w:val="18"/>
          <w:szCs w:val="18"/>
        </w:rPr>
        <w:t xml:space="preserve"> (см. рис. 1).</w:t>
      </w:r>
    </w:p>
    <w:p w:rsidR="00000000" w:rsidRDefault="00ED4D37">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lastRenderedPageBreak/>
        <w:t xml:space="preserve">Атрибут </w:t>
      </w:r>
      <w:r>
        <w:rPr>
          <w:rFonts w:ascii="Arial CYR" w:hAnsi="Arial CYR" w:cs="Arial CYR"/>
          <w:b/>
          <w:bCs/>
          <w:sz w:val="18"/>
          <w:szCs w:val="18"/>
        </w:rPr>
        <w:t>Факт. сообщ.</w:t>
      </w:r>
      <w:r>
        <w:rPr>
          <w:rFonts w:ascii="Arial CYR" w:hAnsi="Arial CYR" w:cs="Arial CYR"/>
          <w:sz w:val="18"/>
          <w:szCs w:val="18"/>
        </w:rPr>
        <w:t xml:space="preserve"> показывает, какое сообщение уже сформировано: в формате, предусмотренном Положением № 321-П (возможно, Положением № 207-П). По платежу или переводу можно сформировать только</w:t>
      </w:r>
      <w:r>
        <w:rPr>
          <w:rFonts w:ascii="Arial CYR" w:hAnsi="Arial CYR" w:cs="Arial CYR"/>
          <w:sz w:val="18"/>
          <w:szCs w:val="18"/>
        </w:rPr>
        <w:t xml:space="preserve"> одно сообщение либо в формате 321-П (возможно, в формате 207-П). Если ошибочно создано сообщение в одном формате, то для создания сообщения в другом формате, следует удалить предыдущее из списка сообщений, обновить список отбора и создать сообщение в нужн</w:t>
      </w:r>
      <w:r>
        <w:rPr>
          <w:rFonts w:ascii="Arial CYR" w:hAnsi="Arial CYR" w:cs="Arial CYR"/>
          <w:sz w:val="18"/>
          <w:szCs w:val="18"/>
        </w:rPr>
        <w:t xml:space="preserve">ом формате:  </w:t>
      </w:r>
    </w:p>
    <w:p w:rsidR="00000000" w:rsidRDefault="00ED4D37">
      <w:pPr>
        <w:keepNext/>
        <w:widowControl w:val="0"/>
        <w:suppressAutoHyphens/>
        <w:autoSpaceDE w:val="0"/>
        <w:autoSpaceDN w:val="0"/>
        <w:adjustRightInd w:val="0"/>
        <w:spacing w:before="120" w:after="120" w:line="240" w:lineRule="auto"/>
        <w:jc w:val="center"/>
        <w:rPr>
          <w:rFonts w:ascii="Arial CYR" w:hAnsi="Arial CYR" w:cs="Arial CYR"/>
          <w:sz w:val="18"/>
          <w:szCs w:val="18"/>
        </w:rPr>
      </w:pPr>
      <w:r>
        <w:rPr>
          <w:rFonts w:ascii="MS Shell Dlg" w:hAnsi="MS Shell Dlg" w:cs="MS Shell Dlg"/>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3pt;height:292.1pt">
            <v:imagedata r:id="rId5" o:title=""/>
          </v:shape>
        </w:pict>
      </w:r>
    </w:p>
    <w:p w:rsidR="00000000" w:rsidRDefault="00ED4D37">
      <w:pPr>
        <w:keepNext/>
        <w:widowControl w:val="0"/>
        <w:autoSpaceDE w:val="0"/>
        <w:autoSpaceDN w:val="0"/>
        <w:adjustRightInd w:val="0"/>
        <w:spacing w:before="120" w:after="120" w:line="240" w:lineRule="auto"/>
        <w:rPr>
          <w:rFonts w:ascii="Arial CYR" w:hAnsi="Arial CYR" w:cs="Arial CYR"/>
          <w:b/>
          <w:bCs/>
          <w:sz w:val="18"/>
          <w:szCs w:val="18"/>
        </w:rPr>
      </w:pPr>
      <w:r>
        <w:rPr>
          <w:rFonts w:ascii="Arial CYR" w:hAnsi="Arial CYR" w:cs="Arial CYR"/>
          <w:b/>
          <w:bCs/>
          <w:sz w:val="18"/>
          <w:szCs w:val="18"/>
        </w:rPr>
        <w:t>ВНИМАНИЕ!</w:t>
      </w:r>
    </w:p>
    <w:p w:rsidR="00000000" w:rsidRDefault="00ED4D37">
      <w:pPr>
        <w:widowControl w:val="0"/>
        <w:suppressAutoHyphens/>
        <w:autoSpaceDE w:val="0"/>
        <w:autoSpaceDN w:val="0"/>
        <w:adjustRightInd w:val="0"/>
        <w:spacing w:before="120" w:after="120" w:line="240" w:lineRule="auto"/>
        <w:ind w:left="560"/>
        <w:rPr>
          <w:rFonts w:ascii="Arial CYR" w:hAnsi="Arial CYR" w:cs="Arial CYR"/>
          <w:b/>
          <w:bCs/>
          <w:sz w:val="18"/>
          <w:szCs w:val="18"/>
        </w:rPr>
      </w:pPr>
      <w:r>
        <w:rPr>
          <w:rFonts w:ascii="Arial CYR" w:hAnsi="Arial CYR" w:cs="Arial CYR"/>
          <w:b/>
          <w:bCs/>
          <w:sz w:val="18"/>
          <w:szCs w:val="18"/>
        </w:rPr>
        <w:t>В версиях с 2012 года режим формирования сообщений из отбора в формате 207-П отключен.</w:t>
      </w:r>
    </w:p>
    <w:p w:rsidR="00000000" w:rsidRDefault="00ED4D37">
      <w:pPr>
        <w:widowControl w:val="0"/>
        <w:autoSpaceDE w:val="0"/>
        <w:autoSpaceDN w:val="0"/>
        <w:adjustRightInd w:val="0"/>
        <w:spacing w:after="0" w:line="240" w:lineRule="auto"/>
        <w:rPr>
          <w:rFonts w:ascii="Arial CYR" w:hAnsi="Arial CYR" w:cs="Arial CYR"/>
          <w:sz w:val="18"/>
          <w:szCs w:val="18"/>
        </w:rPr>
      </w:pPr>
    </w:p>
    <w:p w:rsidR="00000000" w:rsidRDefault="00ED4D37">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Категории</w:t>
      </w: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321-П информация о передающей КО (филиале)</w:t>
      </w:r>
    </w:p>
    <w:tbl>
      <w:tblPr>
        <w:tblW w:w="0" w:type="auto"/>
        <w:tblInd w:w="8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421"/>
        <w:gridCol w:w="4719"/>
      </w:tblGrid>
      <w:tr w:rsidR="00000000" w:rsidRPr="00ED4D37">
        <w:tblPrEx>
          <w:tblCellMar>
            <w:top w:w="0" w:type="dxa"/>
            <w:bottom w:w="0" w:type="dxa"/>
          </w:tblCellMar>
        </w:tblPrEx>
        <w:tc>
          <w:tcPr>
            <w:tcW w:w="442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Наименование переменной</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Возможные значения</w:t>
            </w:r>
          </w:p>
        </w:tc>
      </w:tr>
      <w:tr w:rsidR="00000000" w:rsidRPr="00ED4D37">
        <w:tblPrEx>
          <w:tblCellMar>
            <w:top w:w="0" w:type="dxa"/>
            <w:bottom w:w="0" w:type="dxa"/>
          </w:tblCellMar>
        </w:tblPrEx>
        <w:tc>
          <w:tcPr>
            <w:tcW w:w="442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Регистрац</w:t>
            </w:r>
            <w:r w:rsidRPr="00ED4D37">
              <w:rPr>
                <w:rFonts w:ascii="Arial CYR" w:hAnsi="Arial CYR" w:cs="Arial CYR"/>
                <w:sz w:val="18"/>
                <w:szCs w:val="18"/>
              </w:rPr>
              <w:t xml:space="preserve">ионный номер кредитной организации по КГРКО. Поле </w:t>
            </w:r>
            <w:r w:rsidRPr="00ED4D37">
              <w:rPr>
                <w:rFonts w:ascii="Arial CYR" w:hAnsi="Arial CYR" w:cs="Arial CYR"/>
                <w:b/>
                <w:bCs/>
                <w:sz w:val="18"/>
                <w:szCs w:val="18"/>
              </w:rPr>
              <w:t>REGN</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Регистрационный номер кредитной организации по Книге государственной регистрации кредитных организаций Банка России (КГРКО) без указания номера филиала и признака кредитной организации /REGN</w:t>
            </w:r>
          </w:p>
        </w:tc>
      </w:tr>
      <w:tr w:rsidR="00000000" w:rsidRPr="00ED4D37">
        <w:tblPrEx>
          <w:tblCellMar>
            <w:top w:w="0" w:type="dxa"/>
            <w:bottom w:w="0" w:type="dxa"/>
          </w:tblCellMar>
        </w:tblPrEx>
        <w:tc>
          <w:tcPr>
            <w:tcW w:w="442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 терри</w:t>
            </w:r>
            <w:r w:rsidRPr="00ED4D37">
              <w:rPr>
                <w:rFonts w:ascii="Arial CYR" w:hAnsi="Arial CYR" w:cs="Arial CYR"/>
                <w:sz w:val="18"/>
                <w:szCs w:val="18"/>
              </w:rPr>
              <w:t xml:space="preserve">тории по ОКАТО для учреждения надзора за не передающей кредитной организацией. Поле </w:t>
            </w:r>
            <w:r w:rsidRPr="00ED4D37">
              <w:rPr>
                <w:rFonts w:ascii="Arial CYR" w:hAnsi="Arial CYR" w:cs="Arial CYR"/>
                <w:b/>
                <w:bCs/>
                <w:sz w:val="18"/>
                <w:szCs w:val="18"/>
              </w:rPr>
              <w:t>KTU_SS</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 территории по ОКАТО для учреждения надзора за кредитной организацией (филиала) НЕ ПЕРЕДАЮЩЕЙ ОЭС /KTU_SS.</w:t>
            </w:r>
          </w:p>
        </w:tc>
      </w:tr>
      <w:tr w:rsidR="00000000" w:rsidRPr="00ED4D37">
        <w:tblPrEx>
          <w:tblCellMar>
            <w:top w:w="0" w:type="dxa"/>
            <w:bottom w:w="0" w:type="dxa"/>
          </w:tblCellMar>
        </w:tblPrEx>
        <w:tc>
          <w:tcPr>
            <w:tcW w:w="442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БИК филиала кредитной организации, не передающего само</w:t>
            </w:r>
            <w:r w:rsidRPr="00ED4D37">
              <w:rPr>
                <w:rFonts w:ascii="Arial CYR" w:hAnsi="Arial CYR" w:cs="Arial CYR"/>
                <w:sz w:val="18"/>
                <w:szCs w:val="18"/>
              </w:rPr>
              <w:t xml:space="preserve">стоятельно ОЭС. Поле </w:t>
            </w:r>
            <w:r w:rsidRPr="00ED4D37">
              <w:rPr>
                <w:rFonts w:ascii="Arial CYR" w:hAnsi="Arial CYR" w:cs="Arial CYR"/>
                <w:b/>
                <w:bCs/>
                <w:sz w:val="18"/>
                <w:szCs w:val="18"/>
              </w:rPr>
              <w:t>BIK_SS</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Банковский идентификационный код участника расчетов на территории Российской Федерации филиала кредитной организации </w:t>
            </w:r>
            <w:r w:rsidRPr="00ED4D37">
              <w:rPr>
                <w:rFonts w:ascii="Arial CYR" w:hAnsi="Arial CYR" w:cs="Arial CYR"/>
                <w:caps/>
                <w:sz w:val="18"/>
                <w:szCs w:val="18"/>
              </w:rPr>
              <w:t>не передающего</w:t>
            </w:r>
            <w:r w:rsidRPr="00ED4D37">
              <w:rPr>
                <w:rFonts w:ascii="Arial CYR" w:hAnsi="Arial CYR" w:cs="Arial CYR"/>
                <w:sz w:val="18"/>
                <w:szCs w:val="18"/>
              </w:rPr>
              <w:t xml:space="preserve"> ОЭС самостоятельно в уполномоченный орган /BIK_SS.</w:t>
            </w:r>
          </w:p>
        </w:tc>
      </w:tr>
      <w:tr w:rsidR="00000000" w:rsidRPr="00ED4D37">
        <w:tblPrEx>
          <w:tblCellMar>
            <w:top w:w="0" w:type="dxa"/>
            <w:bottom w:w="0" w:type="dxa"/>
          </w:tblCellMar>
        </w:tblPrEx>
        <w:tc>
          <w:tcPr>
            <w:tcW w:w="442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Номер филиала кредитной организации по </w:t>
            </w:r>
            <w:r w:rsidRPr="00ED4D37">
              <w:rPr>
                <w:rFonts w:ascii="Arial CYR" w:hAnsi="Arial CYR" w:cs="Arial CYR"/>
                <w:sz w:val="18"/>
                <w:szCs w:val="18"/>
              </w:rPr>
              <w:lastRenderedPageBreak/>
              <w:t>КГРКО</w:t>
            </w:r>
            <w:r w:rsidRPr="00ED4D37">
              <w:rPr>
                <w:rFonts w:ascii="Arial CYR" w:hAnsi="Arial CYR" w:cs="Arial CYR"/>
                <w:sz w:val="18"/>
                <w:szCs w:val="18"/>
              </w:rPr>
              <w:t xml:space="preserve">, не передающего ОЭС. Поле </w:t>
            </w:r>
            <w:r w:rsidRPr="00ED4D37">
              <w:rPr>
                <w:rFonts w:ascii="Arial CYR" w:hAnsi="Arial CYR" w:cs="Arial CYR"/>
                <w:b/>
                <w:bCs/>
                <w:sz w:val="18"/>
                <w:szCs w:val="18"/>
              </w:rPr>
              <w:t>NUMBF_SS</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lastRenderedPageBreak/>
              <w:t xml:space="preserve">Номер филиала кредитной организации по КГРКО, </w:t>
            </w:r>
            <w:r w:rsidRPr="00ED4D37">
              <w:rPr>
                <w:rFonts w:ascii="Arial CYR" w:hAnsi="Arial CYR" w:cs="Arial CYR"/>
                <w:sz w:val="18"/>
                <w:szCs w:val="18"/>
              </w:rPr>
              <w:lastRenderedPageBreak/>
              <w:t>не передающего самостоятельно ОЭС в уполномоченный орган /NUMBF_SS.</w:t>
            </w:r>
          </w:p>
        </w:tc>
      </w:tr>
      <w:tr w:rsidR="00000000" w:rsidRPr="00ED4D37">
        <w:tblPrEx>
          <w:tblCellMar>
            <w:top w:w="0" w:type="dxa"/>
            <w:bottom w:w="0" w:type="dxa"/>
          </w:tblCellMar>
        </w:tblPrEx>
        <w:tc>
          <w:tcPr>
            <w:tcW w:w="442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lastRenderedPageBreak/>
              <w:t xml:space="preserve">Код территории ОКАТО для учреждения надзора за передающей кредитной организацией. Поле </w:t>
            </w:r>
            <w:r w:rsidRPr="00ED4D37">
              <w:rPr>
                <w:rFonts w:ascii="Arial CYR" w:hAnsi="Arial CYR" w:cs="Arial CYR"/>
                <w:b/>
                <w:bCs/>
                <w:sz w:val="18"/>
                <w:szCs w:val="18"/>
              </w:rPr>
              <w:t>KTU_S</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 территор</w:t>
            </w:r>
            <w:r w:rsidRPr="00ED4D37">
              <w:rPr>
                <w:rFonts w:ascii="Arial CYR" w:hAnsi="Arial CYR" w:cs="Arial CYR"/>
                <w:sz w:val="18"/>
                <w:szCs w:val="18"/>
              </w:rPr>
              <w:t>ии (субъекта Российской Федерации) по Общероссийскому классификатору объектов административно - территориального деления ОК 019-95 (далее - ОКАТО) для учреждения надзора за кредитной организацией (филиала) передающей ОЭС KTU_S</w:t>
            </w:r>
          </w:p>
        </w:tc>
      </w:tr>
      <w:tr w:rsidR="00000000" w:rsidRPr="00ED4D37">
        <w:tblPrEx>
          <w:tblCellMar>
            <w:top w:w="0" w:type="dxa"/>
            <w:bottom w:w="0" w:type="dxa"/>
          </w:tblCellMar>
        </w:tblPrEx>
        <w:tc>
          <w:tcPr>
            <w:tcW w:w="442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ИНН кредитной организации (ф</w:t>
            </w:r>
            <w:r w:rsidRPr="00ED4D37">
              <w:rPr>
                <w:rFonts w:ascii="Arial CYR" w:hAnsi="Arial CYR" w:cs="Arial CYR"/>
                <w:sz w:val="18"/>
                <w:szCs w:val="18"/>
              </w:rPr>
              <w:t xml:space="preserve">илиала к/о) Поле </w:t>
            </w:r>
            <w:r w:rsidRPr="00ED4D37">
              <w:rPr>
                <w:rFonts w:ascii="Arial CYR" w:hAnsi="Arial CYR" w:cs="Arial CYR"/>
                <w:b/>
                <w:bCs/>
                <w:sz w:val="18"/>
                <w:szCs w:val="18"/>
              </w:rPr>
              <w:t>NDKO</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ИНН кредитной организации (филиала к/о), передающей (передающем или представляющем) сведения /ND_KO.</w:t>
            </w:r>
          </w:p>
        </w:tc>
      </w:tr>
      <w:tr w:rsidR="00000000" w:rsidRPr="00ED4D37">
        <w:tblPrEx>
          <w:tblCellMar>
            <w:top w:w="0" w:type="dxa"/>
            <w:bottom w:w="0" w:type="dxa"/>
          </w:tblCellMar>
        </w:tblPrEx>
        <w:tc>
          <w:tcPr>
            <w:tcW w:w="442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БИК кредитной организации, передающей ОЭС. Поле </w:t>
            </w:r>
            <w:r w:rsidRPr="00ED4D37">
              <w:rPr>
                <w:rFonts w:ascii="Arial CYR" w:hAnsi="Arial CYR" w:cs="Arial CYR"/>
                <w:b/>
                <w:bCs/>
                <w:sz w:val="18"/>
                <w:szCs w:val="18"/>
              </w:rPr>
              <w:t>BIK_S</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Банковский идентификационный код участника расчетов на территории Российской Ф</w:t>
            </w:r>
            <w:r w:rsidRPr="00ED4D37">
              <w:rPr>
                <w:rFonts w:ascii="Arial CYR" w:hAnsi="Arial CYR" w:cs="Arial CYR"/>
                <w:sz w:val="18"/>
                <w:szCs w:val="18"/>
              </w:rPr>
              <w:t>едерации кредитной организации (филиала кредитной организации) (БИК), передающей ОЭС в уполномоченный орган /BIK_S.</w:t>
            </w:r>
          </w:p>
        </w:tc>
      </w:tr>
      <w:tr w:rsidR="00000000" w:rsidRPr="00ED4D37">
        <w:tblPrEx>
          <w:tblCellMar>
            <w:top w:w="0" w:type="dxa"/>
            <w:bottom w:w="0" w:type="dxa"/>
          </w:tblCellMar>
        </w:tblPrEx>
        <w:tc>
          <w:tcPr>
            <w:tcW w:w="442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Номер филиала кредитной организации по КГРКО, передающего ОЭС. Поле </w:t>
            </w:r>
            <w:r w:rsidRPr="00ED4D37">
              <w:rPr>
                <w:rFonts w:ascii="Arial CYR" w:hAnsi="Arial CYR" w:cs="Arial CYR"/>
                <w:b/>
                <w:bCs/>
                <w:sz w:val="18"/>
                <w:szCs w:val="18"/>
              </w:rPr>
              <w:t>NUMBF_S</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Номер филиала кредитной организации по КГРКО, передающего ОЭС в</w:t>
            </w:r>
            <w:r w:rsidRPr="00ED4D37">
              <w:rPr>
                <w:rFonts w:ascii="Arial CYR" w:hAnsi="Arial CYR" w:cs="Arial CYR"/>
                <w:sz w:val="18"/>
                <w:szCs w:val="18"/>
              </w:rPr>
              <w:t xml:space="preserve"> уполномоченный орган /NUMBF_S.</w:t>
            </w:r>
          </w:p>
        </w:tc>
      </w:tr>
      <w:tr w:rsidR="00000000" w:rsidRPr="00ED4D37">
        <w:tblPrEx>
          <w:tblCellMar>
            <w:top w:w="0" w:type="dxa"/>
            <w:bottom w:w="0" w:type="dxa"/>
          </w:tblCellMar>
        </w:tblPrEx>
        <w:tc>
          <w:tcPr>
            <w:tcW w:w="442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Признак представления сведений филиалом к/о. Поле </w:t>
            </w:r>
            <w:r w:rsidRPr="00ED4D37">
              <w:rPr>
                <w:rFonts w:ascii="Arial CYR" w:hAnsi="Arial CYR" w:cs="Arial CYR"/>
                <w:b/>
                <w:bCs/>
                <w:sz w:val="18"/>
                <w:szCs w:val="18"/>
              </w:rPr>
              <w:t>BRANCH</w:t>
            </w:r>
            <w:r w:rsidRPr="00ED4D37">
              <w:rPr>
                <w:rFonts w:ascii="Arial CYR" w:hAnsi="Arial CYR" w:cs="Arial CYR"/>
                <w:sz w:val="18"/>
                <w:szCs w:val="18"/>
              </w:rPr>
              <w:t xml:space="preserve"> </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Признак представления сведений филиалом кредитной организации, не передающим самостоятельно ОЭС /BRANCH.</w:t>
            </w:r>
          </w:p>
        </w:tc>
      </w:tr>
    </w:tbl>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321-П служебная информация</w:t>
      </w:r>
    </w:p>
    <w:tbl>
      <w:tblPr>
        <w:tblW w:w="0" w:type="auto"/>
        <w:tblInd w:w="8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51"/>
        <w:gridCol w:w="4591"/>
      </w:tblGrid>
      <w:tr w:rsidR="00000000" w:rsidRPr="00ED4D37">
        <w:tblPrEx>
          <w:tblCellMar>
            <w:top w:w="0" w:type="dxa"/>
            <w:bottom w:w="0" w:type="dxa"/>
          </w:tblCellMar>
        </w:tblPrEx>
        <w:tc>
          <w:tcPr>
            <w:tcW w:w="425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Наименование переменной</w:t>
            </w:r>
          </w:p>
        </w:tc>
        <w:tc>
          <w:tcPr>
            <w:tcW w:w="459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Возмож</w:t>
            </w:r>
            <w:r w:rsidRPr="00ED4D37">
              <w:rPr>
                <w:rFonts w:ascii="Arial CYR" w:hAnsi="Arial CYR" w:cs="Arial CYR"/>
                <w:b/>
                <w:bCs/>
                <w:sz w:val="18"/>
                <w:szCs w:val="18"/>
              </w:rPr>
              <w:t>ные значения</w:t>
            </w:r>
          </w:p>
        </w:tc>
      </w:tr>
      <w:tr w:rsidR="00000000" w:rsidRPr="00ED4D37">
        <w:tblPrEx>
          <w:tblCellMar>
            <w:top w:w="0" w:type="dxa"/>
            <w:bottom w:w="0" w:type="dxa"/>
          </w:tblCellMar>
        </w:tblPrEx>
        <w:tc>
          <w:tcPr>
            <w:tcW w:w="425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Каталог сброса данных ОЭД по 321-П.</w:t>
            </w:r>
          </w:p>
        </w:tc>
        <w:tc>
          <w:tcPr>
            <w:tcW w:w="459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Каталог сброса данных ОЭД по 321-П.</w:t>
            </w:r>
          </w:p>
        </w:tc>
      </w:tr>
      <w:tr w:rsidR="00000000" w:rsidRPr="00ED4D37">
        <w:tblPrEx>
          <w:tblCellMar>
            <w:top w:w="0" w:type="dxa"/>
            <w:bottom w:w="0" w:type="dxa"/>
          </w:tblCellMar>
        </w:tblPrEx>
        <w:tc>
          <w:tcPr>
            <w:tcW w:w="425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Версия формата DBF-файла сведений. Поле VERSION</w:t>
            </w:r>
          </w:p>
        </w:tc>
        <w:tc>
          <w:tcPr>
            <w:tcW w:w="459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Версия формата DBF-файла сведений.</w:t>
            </w:r>
          </w:p>
        </w:tc>
      </w:tr>
      <w:tr w:rsidR="00000000" w:rsidRPr="00ED4D37">
        <w:tblPrEx>
          <w:tblCellMar>
            <w:top w:w="0" w:type="dxa"/>
            <w:bottom w:w="0" w:type="dxa"/>
          </w:tblCellMar>
        </w:tblPrEx>
        <w:tc>
          <w:tcPr>
            <w:tcW w:w="425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Телефон исполнителя к/о за ОЭД по 321-П. Поле TEL</w:t>
            </w:r>
          </w:p>
        </w:tc>
        <w:tc>
          <w:tcPr>
            <w:tcW w:w="459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Телефон исполнителя к/о за ОЭД по</w:t>
            </w:r>
            <w:r w:rsidRPr="00ED4D37">
              <w:rPr>
                <w:rFonts w:ascii="Arial CYR" w:hAnsi="Arial CYR" w:cs="Arial CYR"/>
                <w:sz w:val="18"/>
                <w:szCs w:val="18"/>
              </w:rPr>
              <w:t xml:space="preserve"> 321-П с указанием кода междугородной связи.</w:t>
            </w:r>
          </w:p>
        </w:tc>
      </w:tr>
      <w:tr w:rsidR="00000000" w:rsidRPr="00ED4D37">
        <w:tblPrEx>
          <w:tblCellMar>
            <w:top w:w="0" w:type="dxa"/>
            <w:bottom w:w="0" w:type="dxa"/>
          </w:tblCellMar>
        </w:tblPrEx>
        <w:tc>
          <w:tcPr>
            <w:tcW w:w="425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Резервное поле REFER_R2.</w:t>
            </w:r>
          </w:p>
        </w:tc>
        <w:tc>
          <w:tcPr>
            <w:tcW w:w="459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Резервное поле REFER_R2.</w:t>
            </w:r>
          </w:p>
        </w:tc>
      </w:tr>
      <w:tr w:rsidR="00000000" w:rsidRPr="00ED4D37">
        <w:tblPrEx>
          <w:tblCellMar>
            <w:top w:w="0" w:type="dxa"/>
            <w:bottom w:w="0" w:type="dxa"/>
          </w:tblCellMar>
        </w:tblPrEx>
        <w:tc>
          <w:tcPr>
            <w:tcW w:w="425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Резервное поле RESERV612</w:t>
            </w:r>
          </w:p>
        </w:tc>
        <w:tc>
          <w:tcPr>
            <w:tcW w:w="459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Резервное поле RESERV612</w:t>
            </w:r>
          </w:p>
        </w:tc>
      </w:tr>
    </w:tbl>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Дополнительные реквизиты КО для сообщения ОЭД</w:t>
      </w:r>
    </w:p>
    <w:tbl>
      <w:tblPr>
        <w:tblW w:w="0" w:type="auto"/>
        <w:tblInd w:w="8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41"/>
        <w:gridCol w:w="4572"/>
      </w:tblGrid>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Наименование переменной</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Возможные значения</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Дата регистрации</w:t>
            </w:r>
            <w:r w:rsidRPr="00ED4D37">
              <w:rPr>
                <w:rFonts w:ascii="Arial CYR" w:hAnsi="Arial CYR" w:cs="Arial CYR"/>
                <w:sz w:val="18"/>
                <w:szCs w:val="18"/>
              </w:rPr>
              <w:t xml:space="preserve"> (ОГРН) кредитной организации</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Дата регистрации (ОГРН) кредитной организации как юридического лица для формирования сообщения ОЭД.</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Дом (владение) места нахождения к/о</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Дом (владение) места нахождения кредитной организации как юридического лица для формирова</w:t>
            </w:r>
            <w:r w:rsidRPr="00ED4D37">
              <w:rPr>
                <w:rFonts w:ascii="Arial CYR" w:hAnsi="Arial CYR" w:cs="Arial CYR"/>
                <w:sz w:val="18"/>
                <w:szCs w:val="18"/>
              </w:rPr>
              <w:t>ния сообщения ОЭД.</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Дом (владение) места регистрации к/о</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Дом (владение) места регистрации кредитной организации как юридического лица для формирования сообщения ОЭД.</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 места нахождения кредитной организации</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 места нахождения кредитной организации как</w:t>
            </w:r>
            <w:r w:rsidRPr="00ED4D37">
              <w:rPr>
                <w:rFonts w:ascii="Arial CYR" w:hAnsi="Arial CYR" w:cs="Arial CYR"/>
                <w:sz w:val="18"/>
                <w:szCs w:val="18"/>
              </w:rPr>
              <w:t xml:space="preserve"> юридического лица для формирования сообщения ОЭД.</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 места регистрации кредитной организации</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 места регистрации кредитной организации как юридического лица для формирования сообщения ОЭД.</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Ссылка на код своей организации в справочнике контрагентов</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Сс</w:t>
            </w:r>
            <w:r w:rsidRPr="00ED4D37">
              <w:rPr>
                <w:rFonts w:ascii="Arial CYR" w:hAnsi="Arial CYR" w:cs="Arial CYR"/>
                <w:sz w:val="18"/>
                <w:szCs w:val="18"/>
              </w:rPr>
              <w:t>ылка на код своей организации в справочнике контрагентов. Эта переменная ссылка на клиента в справочнике контрагентов системы. Данные этого клиента являются данными текущего банка (кредитной организации). Согласно заданной переменной "Код своей организации</w:t>
            </w:r>
            <w:r w:rsidRPr="00ED4D37">
              <w:rPr>
                <w:rFonts w:ascii="Arial CYR" w:hAnsi="Arial CYR" w:cs="Arial CYR"/>
                <w:sz w:val="18"/>
                <w:szCs w:val="18"/>
              </w:rPr>
              <w:t xml:space="preserve"> в справочнике </w:t>
            </w:r>
            <w:r w:rsidRPr="00ED4D37">
              <w:rPr>
                <w:rFonts w:ascii="Arial CYR" w:hAnsi="Arial CYR" w:cs="Arial CYR"/>
                <w:sz w:val="18"/>
                <w:szCs w:val="18"/>
              </w:rPr>
              <w:lastRenderedPageBreak/>
              <w:t>контрагентов" при выборе этого контрагента устанавливаются следующие атрибуты сообщения  ОЭД: - если код клиента лица совершающего операцию совпал с кодом банка как клиента, то признак банка лица совершающего  операцию B_PAYER=2 - является К</w:t>
            </w:r>
            <w:r w:rsidRPr="00ED4D37">
              <w:rPr>
                <w:rFonts w:ascii="Arial CYR" w:hAnsi="Arial CYR" w:cs="Arial CYR"/>
                <w:sz w:val="18"/>
                <w:szCs w:val="18"/>
              </w:rPr>
              <w:t>О; - если код клиента получателя совпал с кодом банка как клиента, то признак банка получателя B_RECIP=2 - является КО.</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lastRenderedPageBreak/>
              <w:t>Корпус (строение) места нахождения к/о</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Корпус (строение) места нахождения кредитной организации как юридического лица для формирования </w:t>
            </w:r>
            <w:r w:rsidRPr="00ED4D37">
              <w:rPr>
                <w:rFonts w:ascii="Arial CYR" w:hAnsi="Arial CYR" w:cs="Arial CYR"/>
                <w:sz w:val="18"/>
                <w:szCs w:val="18"/>
              </w:rPr>
              <w:t>сообщения ОЭД.</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Корпус (строение) места регистрации к/о</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Корпус (строение) места регистрации кредитной организации как юридического лица для формирования сообщения ОЭД.</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Наименование улицы места нахождения к/о</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Наименование улицы места нахождения кредитной о</w:t>
            </w:r>
            <w:r w:rsidRPr="00ED4D37">
              <w:rPr>
                <w:rFonts w:ascii="Arial CYR" w:hAnsi="Arial CYR" w:cs="Arial CYR"/>
                <w:sz w:val="18"/>
                <w:szCs w:val="18"/>
              </w:rPr>
              <w:t>рганизации как юридического лица для формирования сообщения ОЭД.</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Наименование улицы места регистрации к/о</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Наименование улицы места регистрации кредитной организации как юридического лица для формирования сообщения ОЭД.</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Населенный пункт места нахождения к</w:t>
            </w:r>
            <w:r w:rsidRPr="00ED4D37">
              <w:rPr>
                <w:rFonts w:ascii="Arial CYR" w:hAnsi="Arial CYR" w:cs="Arial CYR"/>
                <w:sz w:val="18"/>
                <w:szCs w:val="18"/>
              </w:rPr>
              <w:t>/о</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Населенный пункт места нахождения кредитной организации как юридического лица для формирования сообщения ОЭД.</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Населенный пункт регистрации к/о</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Населенный пункт места регистрации кредитной организации как юридического лица для формирования сообщения ОЭД</w:t>
            </w:r>
            <w:r w:rsidRPr="00ED4D37">
              <w:rPr>
                <w:rFonts w:ascii="Arial CYR" w:hAnsi="Arial CYR" w:cs="Arial CYR"/>
                <w:sz w:val="18"/>
                <w:szCs w:val="18"/>
              </w:rPr>
              <w:t>.</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Офис (квартира) места нахождения к/о</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Офис (квартира) места нахождения кредитной организации как юридического лица для формирования сообщения ОЭД. </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Офис (квартира) места регистрации к/о</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Офис (квартира) места регистрации кредитной организации как юридиче</w:t>
            </w:r>
            <w:r w:rsidRPr="00ED4D37">
              <w:rPr>
                <w:rFonts w:ascii="Arial CYR" w:hAnsi="Arial CYR" w:cs="Arial CYR"/>
                <w:sz w:val="18"/>
                <w:szCs w:val="18"/>
              </w:rPr>
              <w:t xml:space="preserve">ского лица для формирования сообщения ОЭД. </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Район (Регион) места нахождения к/о</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Район (Регион) места нахождения кредитной организации как юридического лица для формирования сообщения ОЭД.</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Район (Регион) места регистрации к/о</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Район (Регион) места регистра</w:t>
            </w:r>
            <w:r w:rsidRPr="00ED4D37">
              <w:rPr>
                <w:rFonts w:ascii="Arial CYR" w:hAnsi="Arial CYR" w:cs="Arial CYR"/>
                <w:sz w:val="18"/>
                <w:szCs w:val="18"/>
              </w:rPr>
              <w:t>ции кредитной организации как юридического лица для формирования сообщения ОЭД.</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Субъект места нахождения к/о</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Субъект места нахождения кредитной организации как юридического лица для формирования сообщения ОЭД.</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Субъект места регистрации к/о</w:t>
            </w:r>
          </w:p>
        </w:tc>
        <w:tc>
          <w:tcPr>
            <w:tcW w:w="457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Субъект места </w:t>
            </w:r>
            <w:r w:rsidRPr="00ED4D37">
              <w:rPr>
                <w:rFonts w:ascii="Arial CYR" w:hAnsi="Arial CYR" w:cs="Arial CYR"/>
                <w:sz w:val="18"/>
                <w:szCs w:val="18"/>
              </w:rPr>
              <w:t>регистрации кредитной организации как юридического лица для формирования сообщения ОЭД.</w:t>
            </w:r>
          </w:p>
        </w:tc>
      </w:tr>
    </w:tbl>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Настройки отбора сомнительных платежей для ОЭД</w:t>
      </w:r>
    </w:p>
    <w:tbl>
      <w:tblPr>
        <w:tblW w:w="0" w:type="auto"/>
        <w:tblInd w:w="8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80"/>
        <w:gridCol w:w="4713"/>
      </w:tblGrid>
      <w:tr w:rsidR="00000000" w:rsidRPr="00ED4D37">
        <w:tblPrEx>
          <w:tblCellMar>
            <w:top w:w="0" w:type="dxa"/>
            <w:bottom w:w="0" w:type="dxa"/>
          </w:tblCellMar>
        </w:tblPrEx>
        <w:tc>
          <w:tcPr>
            <w:tcW w:w="428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Наименование переменной</w:t>
            </w:r>
          </w:p>
        </w:tc>
        <w:tc>
          <w:tcPr>
            <w:tcW w:w="4713"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Возможные значения</w:t>
            </w:r>
          </w:p>
        </w:tc>
      </w:tr>
      <w:tr w:rsidR="00000000" w:rsidRPr="00ED4D37">
        <w:tblPrEx>
          <w:tblCellMar>
            <w:top w:w="0" w:type="dxa"/>
            <w:bottom w:w="0" w:type="dxa"/>
          </w:tblCellMar>
        </w:tblPrEx>
        <w:tc>
          <w:tcPr>
            <w:tcW w:w="428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Выдать все платежи без учета условий отбора.</w:t>
            </w:r>
          </w:p>
        </w:tc>
        <w:tc>
          <w:tcPr>
            <w:tcW w:w="4713"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Да или нет. При установленном</w:t>
            </w:r>
            <w:r w:rsidRPr="00ED4D37">
              <w:rPr>
                <w:rFonts w:ascii="Arial CYR" w:hAnsi="Arial CYR" w:cs="Arial CYR"/>
                <w:sz w:val="18"/>
                <w:szCs w:val="18"/>
              </w:rPr>
              <w:t xml:space="preserve"> значении </w:t>
            </w:r>
            <w:r w:rsidRPr="00ED4D37">
              <w:rPr>
                <w:rFonts w:ascii="Arial CYR" w:hAnsi="Arial CYR" w:cs="Arial CYR"/>
                <w:b/>
                <w:bCs/>
                <w:sz w:val="18"/>
                <w:szCs w:val="18"/>
              </w:rPr>
              <w:t>Да</w:t>
            </w:r>
            <w:r w:rsidRPr="00ED4D37">
              <w:rPr>
                <w:rFonts w:ascii="Arial CYR" w:hAnsi="Arial CYR" w:cs="Arial CYR"/>
                <w:sz w:val="18"/>
                <w:szCs w:val="18"/>
              </w:rPr>
              <w:t xml:space="preserve"> в режиме отбора сомнительных платежей выдаются все сообщения без учета условий отбора.</w:t>
            </w:r>
          </w:p>
        </w:tc>
      </w:tr>
      <w:tr w:rsidR="00000000" w:rsidRPr="00ED4D37">
        <w:tblPrEx>
          <w:tblCellMar>
            <w:top w:w="0" w:type="dxa"/>
            <w:bottom w:w="0" w:type="dxa"/>
          </w:tblCellMar>
        </w:tblPrEx>
        <w:tc>
          <w:tcPr>
            <w:tcW w:w="428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Тип кодировки файлов TXT при сбросе запросов</w:t>
            </w:r>
          </w:p>
        </w:tc>
        <w:tc>
          <w:tcPr>
            <w:tcW w:w="4713"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Выбирается из списка: ASCll или ANSl.</w:t>
            </w:r>
          </w:p>
        </w:tc>
      </w:tr>
      <w:tr w:rsidR="00000000" w:rsidRPr="00ED4D37">
        <w:tblPrEx>
          <w:tblCellMar>
            <w:top w:w="0" w:type="dxa"/>
            <w:bottom w:w="0" w:type="dxa"/>
          </w:tblCellMar>
        </w:tblPrEx>
        <w:tc>
          <w:tcPr>
            <w:tcW w:w="428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Каталог сброса запросов в формате TXT</w:t>
            </w:r>
          </w:p>
        </w:tc>
        <w:tc>
          <w:tcPr>
            <w:tcW w:w="4713"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Путь к каталогу сброса запросов в</w:t>
            </w:r>
            <w:r w:rsidRPr="00ED4D37">
              <w:rPr>
                <w:rFonts w:ascii="Arial CYR" w:hAnsi="Arial CYR" w:cs="Arial CYR"/>
                <w:sz w:val="18"/>
                <w:szCs w:val="18"/>
              </w:rPr>
              <w:t xml:space="preserve"> формате TXT.</w:t>
            </w:r>
          </w:p>
        </w:tc>
      </w:tr>
    </w:tbl>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Настройки отборов платежей или переводов для ОЭД</w:t>
      </w:r>
    </w:p>
    <w:tbl>
      <w:tblPr>
        <w:tblW w:w="0" w:type="auto"/>
        <w:tblInd w:w="8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0"/>
        <w:gridCol w:w="540"/>
        <w:gridCol w:w="3661"/>
        <w:gridCol w:w="4752"/>
      </w:tblGrid>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lastRenderedPageBreak/>
              <w:t>Наименование переменной</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Возможные значения</w:t>
            </w:r>
          </w:p>
        </w:tc>
      </w:tr>
      <w:tr w:rsidR="00000000" w:rsidRPr="00ED4D37">
        <w:tblPrEx>
          <w:tblCellMar>
            <w:top w:w="0" w:type="dxa"/>
            <w:bottom w:w="0" w:type="dxa"/>
          </w:tblCellMar>
        </w:tblPrEx>
        <w:trPr>
          <w:gridBefore w:val="2"/>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Атрибут B_PAYER/B_RECIP=1 для внеш. клиента банка</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Да. Если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то атрибут B_PAYER/B_RECIP=1 для внешнего клиента банка у плат</w:t>
            </w:r>
            <w:r w:rsidRPr="00ED4D37">
              <w:rPr>
                <w:rFonts w:ascii="Arial CYR" w:hAnsi="Arial CYR" w:cs="Arial CYR"/>
                <w:sz w:val="18"/>
                <w:szCs w:val="18"/>
              </w:rPr>
              <w:t>ежей между банком и филиалом. Это атрибуты документа "Список сообщений по 321-П". B_PAYER - "Признак банка лица, совершающего операцию". B_RECIP - "Признак получателя". B_PAYER/B_RECIP=1, означает, что эти атрибуты принимают значение: "1- на обслуживании в</w:t>
            </w:r>
            <w:r w:rsidRPr="00ED4D37">
              <w:rPr>
                <w:rFonts w:ascii="Arial CYR" w:hAnsi="Arial CYR" w:cs="Arial CYR"/>
                <w:sz w:val="18"/>
                <w:szCs w:val="18"/>
              </w:rPr>
              <w:t xml:space="preserve"> кредитной организации". Могут также иметь значение "2-является кредитной организацией (КО)". В стандартном случае внешний клиент платежа не обслуживается КО, но для межфилиальных платежей он на обслуживании КО и значение ИНН для внешнего клиента = ИНН бан</w:t>
            </w:r>
            <w:r w:rsidRPr="00ED4D37">
              <w:rPr>
                <w:rFonts w:ascii="Arial CYR" w:hAnsi="Arial CYR" w:cs="Arial CYR"/>
                <w:sz w:val="18"/>
                <w:szCs w:val="18"/>
              </w:rPr>
              <w:t>ка.</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Атрибуты </w:t>
            </w:r>
            <w:r w:rsidRPr="00ED4D37">
              <w:rPr>
                <w:rFonts w:ascii="Arial CYR" w:hAnsi="Arial CYR" w:cs="Arial CYR"/>
                <w:b/>
                <w:bCs/>
                <w:sz w:val="18"/>
                <w:szCs w:val="18"/>
              </w:rPr>
              <w:t>Дата рождения/ регистрации</w:t>
            </w:r>
            <w:r w:rsidRPr="00ED4D37">
              <w:rPr>
                <w:rFonts w:ascii="Arial CYR" w:hAnsi="Arial CYR" w:cs="Arial CYR"/>
                <w:sz w:val="18"/>
                <w:szCs w:val="18"/>
              </w:rPr>
              <w:t xml:space="preserve"> задать пустыми</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pacing w:val="40"/>
                <w:sz w:val="18"/>
                <w:szCs w:val="18"/>
              </w:rPr>
            </w:pPr>
            <w:r w:rsidRPr="00ED4D37">
              <w:rPr>
                <w:rFonts w:ascii="Arial CYR" w:hAnsi="Arial CYR" w:cs="Arial CYR"/>
                <w:spacing w:val="40"/>
                <w:sz w:val="18"/>
                <w:szCs w:val="18"/>
              </w:rPr>
              <w:t>Да или нет</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В отборах ОЭД ИНН и наименование л/с клиента по платежному документу</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Да или нет. </w:t>
            </w:r>
            <w:r w:rsidRPr="00ED4D37">
              <w:rPr>
                <w:rFonts w:ascii="Arial CYR" w:hAnsi="Arial CYR" w:cs="Arial CYR"/>
                <w:spacing w:val="40"/>
                <w:sz w:val="18"/>
                <w:szCs w:val="18"/>
              </w:rPr>
              <w:t xml:space="preserve">Если установлено значение </w:t>
            </w:r>
            <w:r w:rsidRPr="00ED4D37">
              <w:rPr>
                <w:rFonts w:ascii="Arial CYR" w:hAnsi="Arial CYR" w:cs="Arial CYR"/>
                <w:b/>
                <w:bCs/>
                <w:spacing w:val="40"/>
                <w:sz w:val="18"/>
                <w:szCs w:val="18"/>
              </w:rPr>
              <w:t>Да</w:t>
            </w:r>
            <w:r w:rsidRPr="00ED4D37">
              <w:rPr>
                <w:rFonts w:ascii="Arial CYR" w:hAnsi="Arial CYR" w:cs="Arial CYR"/>
                <w:sz w:val="18"/>
                <w:szCs w:val="18"/>
              </w:rPr>
              <w:t>, то в режиме отбора для ОЭД производятся следующие действия: 1. переназначение</w:t>
            </w:r>
            <w:r w:rsidRPr="00ED4D37">
              <w:rPr>
                <w:rFonts w:ascii="Arial CYR" w:hAnsi="Arial CYR" w:cs="Arial CYR"/>
                <w:sz w:val="18"/>
                <w:szCs w:val="18"/>
              </w:rPr>
              <w:t xml:space="preserve"> ИНН и наименования плательщика или получателя в случае НЕ СОВПАДЕНИЯ поля ИНН </w:t>
            </w:r>
            <w:r w:rsidRPr="00ED4D37">
              <w:rPr>
                <w:rFonts w:ascii="Arial CYR" w:hAnsi="Arial CYR" w:cs="Arial CYR"/>
                <w:sz w:val="18"/>
                <w:szCs w:val="18"/>
                <w:u w:val="single"/>
              </w:rPr>
              <w:t>платежного документа</w:t>
            </w:r>
            <w:r w:rsidRPr="00ED4D37">
              <w:rPr>
                <w:rFonts w:ascii="Arial CYR" w:hAnsi="Arial CYR" w:cs="Arial CYR"/>
                <w:sz w:val="18"/>
                <w:szCs w:val="18"/>
              </w:rPr>
              <w:t xml:space="preserve"> со значением ИНН клиента банка соответствующего клиентского лицевого счета; 2. изменение  (обнуление) некоторых атрибутов плательщика или получателя платежа</w:t>
            </w:r>
            <w:r w:rsidRPr="00ED4D37">
              <w:rPr>
                <w:rFonts w:ascii="Arial CYR" w:hAnsi="Arial CYR" w:cs="Arial CYR"/>
                <w:sz w:val="18"/>
                <w:szCs w:val="18"/>
              </w:rPr>
              <w:t xml:space="preserve"> из отбора и изменение (обнуление) функций отбора, которые зависят от реквизитов клиента плательщики или клиента получателя; 3. в момент сброса платежа в сообщения по ОЭД, в случае переназначения ИНН, выдается предупреждающее сообщение.</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В отборах ОЭД ссыл</w:t>
            </w:r>
            <w:r w:rsidRPr="00ED4D37">
              <w:rPr>
                <w:rFonts w:ascii="Arial CYR" w:hAnsi="Arial CYR" w:cs="Arial CYR"/>
                <w:sz w:val="18"/>
                <w:szCs w:val="18"/>
              </w:rPr>
              <w:t>ка на сообщения по 207-П/321-П</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Да или нет. Значение данной переменной следует задать следующим образом: с даты начала работы системы  (формат 207-П) - значение </w:t>
            </w:r>
            <w:r w:rsidRPr="00ED4D37">
              <w:rPr>
                <w:rFonts w:ascii="Arial CYR" w:hAnsi="Arial CYR" w:cs="Arial CYR"/>
                <w:b/>
                <w:bCs/>
                <w:sz w:val="18"/>
                <w:szCs w:val="18"/>
              </w:rPr>
              <w:t>Да</w:t>
            </w:r>
            <w:r w:rsidRPr="00ED4D37">
              <w:rPr>
                <w:rFonts w:ascii="Arial CYR" w:hAnsi="Arial CYR" w:cs="Arial CYR"/>
                <w:sz w:val="18"/>
                <w:szCs w:val="18"/>
              </w:rPr>
              <w:t xml:space="preserve"> (галочка), с 01.01.2009 (формат 321-П) - значение </w:t>
            </w:r>
            <w:r w:rsidRPr="00ED4D37">
              <w:rPr>
                <w:rFonts w:ascii="Arial CYR" w:hAnsi="Arial CYR" w:cs="Arial CYR"/>
                <w:b/>
                <w:bCs/>
                <w:sz w:val="18"/>
                <w:szCs w:val="18"/>
              </w:rPr>
              <w:t>Нет</w:t>
            </w:r>
            <w:r w:rsidRPr="00ED4D37">
              <w:rPr>
                <w:rFonts w:ascii="Arial CYR" w:hAnsi="Arial CYR" w:cs="Arial CYR"/>
                <w:sz w:val="18"/>
                <w:szCs w:val="18"/>
              </w:rPr>
              <w:t xml:space="preserve"> (пусто). По умолчанию (если переменная </w:t>
            </w:r>
            <w:r w:rsidRPr="00ED4D37">
              <w:rPr>
                <w:rFonts w:ascii="Arial CYR" w:hAnsi="Arial CYR" w:cs="Arial CYR"/>
                <w:sz w:val="18"/>
                <w:szCs w:val="18"/>
              </w:rPr>
              <w:t xml:space="preserve">не задана) в системе формируются сообщения ОЭД согласно Положению № 321-П. В режимах отбора платежей и переводов Вы можете увидеть, по какому формату формируются сообщения ОЭД согласно значению данной переменой  на дату платежа. Для этого служит атрибут </w:t>
            </w:r>
            <w:r w:rsidRPr="00ED4D37">
              <w:rPr>
                <w:rFonts w:ascii="Arial CYR" w:hAnsi="Arial CYR" w:cs="Arial CYR"/>
                <w:b/>
                <w:bCs/>
                <w:sz w:val="18"/>
                <w:szCs w:val="18"/>
              </w:rPr>
              <w:t>Фо</w:t>
            </w:r>
            <w:r w:rsidRPr="00ED4D37">
              <w:rPr>
                <w:rFonts w:ascii="Arial CYR" w:hAnsi="Arial CYR" w:cs="Arial CYR"/>
                <w:b/>
                <w:bCs/>
                <w:sz w:val="18"/>
                <w:szCs w:val="18"/>
              </w:rPr>
              <w:t>рмат</w:t>
            </w:r>
            <w:r w:rsidRPr="00ED4D37">
              <w:rPr>
                <w:rFonts w:ascii="Arial CYR" w:hAnsi="Arial CYR" w:cs="Arial CYR"/>
                <w:sz w:val="18"/>
                <w:szCs w:val="18"/>
              </w:rPr>
              <w:t>.</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В отборах ОЭД тип участника по корреспондентским счетам считать по клиенту.</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Да или нет. Если ключ включен (значение </w:t>
            </w:r>
            <w:r w:rsidRPr="00ED4D37">
              <w:rPr>
                <w:rFonts w:ascii="Arial CYR" w:hAnsi="Arial CYR" w:cs="Arial CYR"/>
                <w:b/>
                <w:bCs/>
                <w:sz w:val="18"/>
                <w:szCs w:val="18"/>
              </w:rPr>
              <w:t>Да</w:t>
            </w:r>
            <w:r w:rsidRPr="00ED4D37">
              <w:rPr>
                <w:rFonts w:ascii="Arial CYR" w:hAnsi="Arial CYR" w:cs="Arial CYR"/>
                <w:sz w:val="18"/>
                <w:szCs w:val="18"/>
              </w:rPr>
              <w:t>), то в отборах ОЭД тип участника по корреспондентским счетам будет определяться по клиенту, приписанному данному корреспондентском</w:t>
            </w:r>
            <w:r w:rsidRPr="00ED4D37">
              <w:rPr>
                <w:rFonts w:ascii="Arial CYR" w:hAnsi="Arial CYR" w:cs="Arial CYR"/>
                <w:sz w:val="18"/>
                <w:szCs w:val="18"/>
              </w:rPr>
              <w:t xml:space="preserve">у счету. </w:t>
            </w:r>
          </w:p>
        </w:tc>
      </w:tr>
      <w:tr w:rsidR="00000000" w:rsidRPr="00ED4D37">
        <w:tblPrEx>
          <w:tblCellMar>
            <w:top w:w="0" w:type="dxa"/>
            <w:bottom w:w="0" w:type="dxa"/>
          </w:tblCellMar>
        </w:tblPrEx>
        <w:trPr>
          <w:gridBefore w:val="2"/>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Задать атрибут TU внешнего клиента для ЮЛ по ИНН</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Да. Если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то при формировании сообщения по 321-П по платежу или переводу, устанавливается атрибут сообщения тип участника TU0, TU3 =1 для внешнего клиента ЮЛ, если ИНН внеш</w:t>
            </w:r>
            <w:r w:rsidRPr="00ED4D37">
              <w:rPr>
                <w:rFonts w:ascii="Arial CYR" w:hAnsi="Arial CYR" w:cs="Arial CYR"/>
                <w:sz w:val="18"/>
                <w:szCs w:val="18"/>
              </w:rPr>
              <w:t>него клиента равен 10 цифровым символам и не равен 0000000000.</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Заменять код 810 на код 643 в сообщении</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Заменять код валюты 810 на код 643 при сбросе сообщений (</w:t>
            </w:r>
            <w:r w:rsidRPr="00ED4D37">
              <w:rPr>
                <w:rFonts w:ascii="Arial CYR" w:hAnsi="Arial CYR" w:cs="Arial CYR"/>
                <w:b/>
                <w:bCs/>
                <w:sz w:val="18"/>
                <w:szCs w:val="18"/>
              </w:rPr>
              <w:t>Да</w:t>
            </w:r>
            <w:r w:rsidRPr="00ED4D37">
              <w:rPr>
                <w:rFonts w:ascii="Arial CYR" w:hAnsi="Arial CYR" w:cs="Arial CYR"/>
                <w:sz w:val="18"/>
                <w:szCs w:val="18"/>
              </w:rPr>
              <w:t xml:space="preserve"> или </w:t>
            </w:r>
            <w:r w:rsidRPr="00ED4D37">
              <w:rPr>
                <w:rFonts w:ascii="Arial CYR" w:hAnsi="Arial CYR" w:cs="Arial CYR"/>
                <w:b/>
                <w:bCs/>
                <w:sz w:val="18"/>
                <w:szCs w:val="18"/>
              </w:rPr>
              <w:t>Нет</w:t>
            </w:r>
            <w:r w:rsidRPr="00ED4D37">
              <w:rPr>
                <w:rFonts w:ascii="Arial CYR" w:hAnsi="Arial CYR" w:cs="Arial CYR"/>
                <w:sz w:val="18"/>
                <w:szCs w:val="18"/>
              </w:rPr>
              <w:t>).</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Заменять код 810 на код 643 в сообщении по 1519-У.</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Заменять код валюты 810 на код</w:t>
            </w:r>
            <w:r w:rsidRPr="00ED4D37">
              <w:rPr>
                <w:rFonts w:ascii="Arial CYR" w:hAnsi="Arial CYR" w:cs="Arial CYR"/>
                <w:sz w:val="18"/>
                <w:szCs w:val="18"/>
              </w:rPr>
              <w:t xml:space="preserve"> 643 при сбросе сообщений по 1519-У (</w:t>
            </w:r>
            <w:r w:rsidRPr="00ED4D37">
              <w:rPr>
                <w:rFonts w:ascii="Arial CYR" w:hAnsi="Arial CYR" w:cs="Arial CYR"/>
                <w:b/>
                <w:bCs/>
                <w:sz w:val="18"/>
                <w:szCs w:val="18"/>
              </w:rPr>
              <w:t>Да</w:t>
            </w:r>
            <w:r w:rsidRPr="00ED4D37">
              <w:rPr>
                <w:rFonts w:ascii="Arial CYR" w:hAnsi="Arial CYR" w:cs="Arial CYR"/>
                <w:sz w:val="18"/>
                <w:szCs w:val="18"/>
              </w:rPr>
              <w:t xml:space="preserve"> или </w:t>
            </w:r>
            <w:r w:rsidRPr="00ED4D37">
              <w:rPr>
                <w:rFonts w:ascii="Arial CYR" w:hAnsi="Arial CYR" w:cs="Arial CYR"/>
                <w:b/>
                <w:bCs/>
                <w:sz w:val="18"/>
                <w:szCs w:val="18"/>
              </w:rPr>
              <w:t>Нет</w:t>
            </w:r>
            <w:r w:rsidRPr="00ED4D37">
              <w:rPr>
                <w:rFonts w:ascii="Arial CYR" w:hAnsi="Arial CYR" w:cs="Arial CYR"/>
                <w:sz w:val="18"/>
                <w:szCs w:val="18"/>
              </w:rPr>
              <w:t>).</w:t>
            </w:r>
          </w:p>
        </w:tc>
      </w:tr>
      <w:tr w:rsidR="00000000" w:rsidRPr="00ED4D37">
        <w:tblPrEx>
          <w:tblCellMar>
            <w:top w:w="0" w:type="dxa"/>
            <w:bottom w:w="0" w:type="dxa"/>
          </w:tblCellMar>
        </w:tblPrEx>
        <w:trPr>
          <w:gridBefore w:val="2"/>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Заносить банк, код страны, БИК по справочнику SWIFT</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Да. Если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то режиме редактирования сообщения ОЭД по 321-П на вкладках "Лицо, совершающее операцию" и "Получатель" по кнопке</w:t>
            </w:r>
            <w:r w:rsidRPr="00ED4D37">
              <w:rPr>
                <w:rFonts w:ascii="Arial CYR" w:hAnsi="Arial CYR" w:cs="Arial CYR"/>
                <w:sz w:val="18"/>
                <w:szCs w:val="18"/>
              </w:rPr>
              <w:t xml:space="preserve"> &lt;SWIFT&gt; имеется возможность выбрать и задать атрибуты обслуживающей, перед./прин. кредитной организации по БИКу из справочника SWIFT. Для обслуживающей, перед./прин. кредитной </w:t>
            </w:r>
            <w:r w:rsidRPr="00ED4D37">
              <w:rPr>
                <w:rFonts w:ascii="Arial CYR" w:hAnsi="Arial CYR" w:cs="Arial CYR"/>
                <w:sz w:val="18"/>
                <w:szCs w:val="18"/>
              </w:rPr>
              <w:lastRenderedPageBreak/>
              <w:t>организации при нажатии на кнопку &lt;SWIFT&gt; в строке атрибутов после выбора из сп</w:t>
            </w:r>
            <w:r w:rsidRPr="00ED4D37">
              <w:rPr>
                <w:rFonts w:ascii="Arial CYR" w:hAnsi="Arial CYR" w:cs="Arial CYR"/>
                <w:sz w:val="18"/>
                <w:szCs w:val="18"/>
              </w:rPr>
              <w:t>равочника заносится наименование к/о, код страны и БИК к/о. Для атрибута к/о эмитента при выборе переносится только БИК. Включение этой переменной подразумевает в конфигурации системы наличие  справочника SWIFT (таблицы с данными ).</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lastRenderedPageBreak/>
              <w:t xml:space="preserve">Заполнять </w:t>
            </w:r>
            <w:r w:rsidRPr="00ED4D37">
              <w:rPr>
                <w:rFonts w:ascii="Arial CYR" w:hAnsi="Arial CYR" w:cs="Arial CYR"/>
                <w:b/>
                <w:bCs/>
                <w:sz w:val="18"/>
                <w:szCs w:val="18"/>
              </w:rPr>
              <w:t>Населенный п</w:t>
            </w:r>
            <w:r w:rsidRPr="00ED4D37">
              <w:rPr>
                <w:rFonts w:ascii="Arial CYR" w:hAnsi="Arial CYR" w:cs="Arial CYR"/>
                <w:b/>
                <w:bCs/>
                <w:sz w:val="18"/>
                <w:szCs w:val="18"/>
              </w:rPr>
              <w:t>ункт</w:t>
            </w:r>
            <w:r w:rsidRPr="00ED4D37">
              <w:rPr>
                <w:rFonts w:ascii="Arial CYR" w:hAnsi="Arial CYR" w:cs="Arial CYR"/>
                <w:sz w:val="18"/>
                <w:szCs w:val="18"/>
              </w:rPr>
              <w:t xml:space="preserve"> для регионов 77, 78, 79.</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pacing w:val="40"/>
                <w:sz w:val="18"/>
                <w:szCs w:val="18"/>
              </w:rPr>
            </w:pPr>
            <w:r w:rsidRPr="00ED4D37">
              <w:rPr>
                <w:rFonts w:ascii="Arial CYR" w:hAnsi="Arial CYR" w:cs="Arial CYR"/>
                <w:spacing w:val="40"/>
                <w:sz w:val="18"/>
                <w:szCs w:val="18"/>
              </w:rPr>
              <w:t xml:space="preserve">Да или нет. Если установлено значение </w:t>
            </w:r>
            <w:r w:rsidRPr="00ED4D37">
              <w:rPr>
                <w:rFonts w:ascii="Arial CYR" w:hAnsi="Arial CYR" w:cs="Arial CYR"/>
                <w:b/>
                <w:bCs/>
                <w:spacing w:val="40"/>
                <w:sz w:val="18"/>
                <w:szCs w:val="18"/>
              </w:rPr>
              <w:t>Да</w:t>
            </w:r>
            <w:r w:rsidRPr="00ED4D37">
              <w:rPr>
                <w:rFonts w:ascii="Arial CYR" w:hAnsi="Arial CYR" w:cs="Arial CYR"/>
                <w:spacing w:val="40"/>
                <w:sz w:val="18"/>
                <w:szCs w:val="18"/>
              </w:rPr>
              <w:t xml:space="preserve">, то при занесении адресов контрагентов в сообщение заполняется атрибут </w:t>
            </w:r>
            <w:r w:rsidRPr="00ED4D37">
              <w:rPr>
                <w:rFonts w:ascii="Arial CYR" w:hAnsi="Arial CYR" w:cs="Arial CYR"/>
                <w:b/>
                <w:bCs/>
                <w:sz w:val="18"/>
                <w:szCs w:val="18"/>
              </w:rPr>
              <w:t>Населенный пункт</w:t>
            </w:r>
            <w:r w:rsidRPr="00ED4D37">
              <w:rPr>
                <w:rFonts w:ascii="Arial CYR" w:hAnsi="Arial CYR" w:cs="Arial CYR"/>
                <w:spacing w:val="40"/>
                <w:sz w:val="18"/>
                <w:szCs w:val="18"/>
              </w:rPr>
              <w:t xml:space="preserve"> для регионов 77, 78, 79.</w:t>
            </w:r>
          </w:p>
        </w:tc>
      </w:tr>
      <w:tr w:rsidR="00000000" w:rsidRPr="00ED4D37">
        <w:tblPrEx>
          <w:tblCellMar>
            <w:top w:w="0" w:type="dxa"/>
            <w:bottom w:w="0" w:type="dxa"/>
          </w:tblCellMar>
        </w:tblPrEx>
        <w:trPr>
          <w:gridBefore w:val="2"/>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Контроль атрибутов плательщика/получателя</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При сохранении документа выпо</w:t>
            </w:r>
            <w:r w:rsidRPr="00ED4D37">
              <w:rPr>
                <w:rFonts w:ascii="Arial CYR" w:hAnsi="Arial CYR" w:cs="Arial CYR"/>
                <w:sz w:val="18"/>
                <w:szCs w:val="18"/>
              </w:rPr>
              <w:t xml:space="preserve">лняются контроли при установке для данной переменной значения </w:t>
            </w:r>
            <w:r w:rsidRPr="00ED4D37">
              <w:rPr>
                <w:rFonts w:ascii="Arial CYR" w:hAnsi="Arial CYR" w:cs="Arial CYR"/>
                <w:b/>
                <w:bCs/>
                <w:sz w:val="18"/>
                <w:szCs w:val="18"/>
              </w:rPr>
              <w:t>Да</w:t>
            </w:r>
            <w:r w:rsidRPr="00ED4D37">
              <w:rPr>
                <w:rFonts w:ascii="Arial CYR" w:hAnsi="Arial CYR" w:cs="Arial CYR"/>
                <w:sz w:val="18"/>
                <w:szCs w:val="18"/>
              </w:rPr>
              <w:t xml:space="preserve">: 1. ИНН ЮЛ = 10 знаков для атрибутов ND0 ND3. 2. ИНН ФЛ, ИП = 12 знаков для атрибутов ND0 ND3. 3. ОКПО ЮЛ   = 8 знаков  для атрибутов SD0 SD3. 4. серия ФЛ, ИП = 4 знаков SD0 SD3 для паспорта </w:t>
            </w:r>
            <w:r w:rsidRPr="00ED4D37">
              <w:rPr>
                <w:rFonts w:ascii="Arial CYR" w:hAnsi="Arial CYR" w:cs="Arial CYR"/>
                <w:sz w:val="18"/>
                <w:szCs w:val="18"/>
              </w:rPr>
              <w:t>РФ атрибутов KKD0,KKD3=1. 5. Номер документа ФЛ, ИП = 6 знаков RG0 RG3 для паспорта РФ  РФ атрубут KKD0,KKD3=1. 6. Лицевые счета &lt;&gt; 20 знаков, если не равны 0   ACC_B0 ACC_B3   и код валюты 810. 7. БИК обслуживающей к/о для атрибутов BIK_B0,BIK_B3 = 9 знак</w:t>
            </w:r>
            <w:r w:rsidRPr="00ED4D37">
              <w:rPr>
                <w:rFonts w:ascii="Arial CYR" w:hAnsi="Arial CYR" w:cs="Arial CYR"/>
                <w:sz w:val="18"/>
                <w:szCs w:val="18"/>
              </w:rPr>
              <w:t>ов. 8. БИК передавшей/принявшей  к/о  для атрибутов BIK_R0,BIK_R3 = 9 знаков. 9. коды мест  нахождения/пребывания, регистрации/жительства, нахождения обслуживающей к/о, нахождения передавшей/принявшей к/о = 5 знаков,  если не равны 0.</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Контроль атрибутов с</w:t>
            </w:r>
            <w:r w:rsidRPr="00ED4D37">
              <w:rPr>
                <w:rFonts w:ascii="Arial CYR" w:hAnsi="Arial CYR" w:cs="Arial CYR"/>
                <w:sz w:val="18"/>
                <w:szCs w:val="18"/>
              </w:rPr>
              <w:t>ообщения DATE_S, PRIZ_SD, PRIZ6001,DESCR_1 при сохранении документа.</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pacing w:val="40"/>
                <w:sz w:val="18"/>
                <w:szCs w:val="18"/>
              </w:rPr>
            </w:pPr>
            <w:r w:rsidRPr="00ED4D37">
              <w:rPr>
                <w:rFonts w:ascii="Arial CYR" w:hAnsi="Arial CYR" w:cs="Arial CYR"/>
                <w:spacing w:val="40"/>
                <w:sz w:val="18"/>
                <w:szCs w:val="18"/>
              </w:rPr>
              <w:t xml:space="preserve">Если установлено значение </w:t>
            </w:r>
            <w:r w:rsidRPr="00ED4D37">
              <w:rPr>
                <w:rFonts w:ascii="Arial CYR" w:hAnsi="Arial CYR" w:cs="Arial CYR"/>
                <w:b/>
                <w:bCs/>
                <w:spacing w:val="40"/>
                <w:sz w:val="18"/>
                <w:szCs w:val="18"/>
              </w:rPr>
              <w:t>Да</w:t>
            </w:r>
            <w:r w:rsidRPr="00ED4D37">
              <w:rPr>
                <w:rFonts w:ascii="Arial CYR" w:hAnsi="Arial CYR" w:cs="Arial CYR"/>
                <w:spacing w:val="40"/>
                <w:sz w:val="18"/>
                <w:szCs w:val="18"/>
              </w:rPr>
              <w:t xml:space="preserve">, то выполняются контроли правильности заполнения атрибутов </w:t>
            </w:r>
            <w:r w:rsidRPr="00ED4D37">
              <w:rPr>
                <w:rFonts w:ascii="Arial CYR" w:hAnsi="Arial CYR" w:cs="Arial CYR"/>
                <w:sz w:val="18"/>
                <w:szCs w:val="18"/>
              </w:rPr>
              <w:t>DATE_S, PRIZ_SD, PRIZ6001,DESCR_1</w:t>
            </w:r>
            <w:r w:rsidRPr="00ED4D37">
              <w:rPr>
                <w:rFonts w:ascii="Arial CYR" w:hAnsi="Arial CYR" w:cs="Arial CYR"/>
                <w:spacing w:val="40"/>
                <w:sz w:val="18"/>
                <w:szCs w:val="18"/>
              </w:rPr>
              <w:t xml:space="preserve"> в сообщении и при обнаружении некорректно заполненных полей сообщ</w:t>
            </w:r>
            <w:r w:rsidRPr="00ED4D37">
              <w:rPr>
                <w:rFonts w:ascii="Arial CYR" w:hAnsi="Arial CYR" w:cs="Arial CYR"/>
                <w:spacing w:val="40"/>
                <w:sz w:val="18"/>
                <w:szCs w:val="18"/>
              </w:rPr>
              <w:t xml:space="preserve">ение не сохраняется. </w:t>
            </w:r>
            <w:r w:rsidRPr="00ED4D37">
              <w:rPr>
                <w:rFonts w:ascii="Arial CYR" w:hAnsi="Arial CYR" w:cs="Arial CYR"/>
                <w:color w:val="000000"/>
                <w:sz w:val="18"/>
                <w:szCs w:val="18"/>
              </w:rPr>
              <w:t>Для кодов не равных 6001, 5003,5007,8001 дата выявления DATE_S должна быть равна 01.01.2099.</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color w:val="000000"/>
                <w:sz w:val="18"/>
                <w:szCs w:val="18"/>
              </w:rPr>
              <w:t>Атрибут сообщения GR&lt;Дата рег.ЮЛ&gt;=&lt;Дата свид.о гос.рег&gt; Атрибут сообщения GR&lt;Дата рег.ЮЛ&gt; задать атрибутом контрагента&lt;Дата свид.о гос.рег&gt;/и</w:t>
            </w:r>
            <w:r w:rsidRPr="00ED4D37">
              <w:rPr>
                <w:rFonts w:ascii="Arial CYR" w:hAnsi="Arial CYR" w:cs="Arial CYR"/>
                <w:color w:val="000000"/>
                <w:sz w:val="18"/>
                <w:szCs w:val="18"/>
              </w:rPr>
              <w:t>наче &lt;Дата ОГР&gt;</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pacing w:val="40"/>
                <w:sz w:val="18"/>
                <w:szCs w:val="18"/>
              </w:rPr>
            </w:pPr>
            <w:r w:rsidRPr="00ED4D37">
              <w:rPr>
                <w:rFonts w:ascii="Arial CYR" w:hAnsi="Arial CYR" w:cs="Arial CYR"/>
                <w:spacing w:val="40"/>
                <w:sz w:val="18"/>
                <w:szCs w:val="18"/>
              </w:rPr>
              <w:t xml:space="preserve">Если для переменой установлено значение </w:t>
            </w:r>
            <w:r w:rsidRPr="00ED4D37">
              <w:rPr>
                <w:rFonts w:ascii="Arial CYR" w:hAnsi="Arial CYR" w:cs="Arial CYR"/>
                <w:b/>
                <w:bCs/>
                <w:spacing w:val="40"/>
                <w:sz w:val="18"/>
                <w:szCs w:val="18"/>
              </w:rPr>
              <w:t>Да</w:t>
            </w:r>
            <w:r w:rsidRPr="00ED4D37">
              <w:rPr>
                <w:rFonts w:ascii="Arial CYR" w:hAnsi="Arial CYR" w:cs="Arial CYR"/>
                <w:spacing w:val="40"/>
                <w:sz w:val="18"/>
                <w:szCs w:val="18"/>
              </w:rPr>
              <w:t>, то</w:t>
            </w:r>
            <w:r w:rsidRPr="00ED4D37">
              <w:rPr>
                <w:rFonts w:ascii="Arial CYR" w:hAnsi="Arial CYR" w:cs="Arial CYR"/>
                <w:color w:val="000000"/>
                <w:sz w:val="18"/>
                <w:szCs w:val="18"/>
              </w:rPr>
              <w:t xml:space="preserve"> при создании  сообщения по 321-П, поле </w:t>
            </w:r>
            <w:r w:rsidRPr="00ED4D37">
              <w:rPr>
                <w:rFonts w:ascii="Arial CYR" w:hAnsi="Arial CYR" w:cs="Arial CYR"/>
                <w:b/>
                <w:bCs/>
                <w:sz w:val="18"/>
                <w:szCs w:val="18"/>
              </w:rPr>
              <w:t>Дата рег.ЮЛ</w:t>
            </w:r>
            <w:r w:rsidRPr="00ED4D37">
              <w:rPr>
                <w:rFonts w:ascii="Arial CYR" w:hAnsi="Arial CYR" w:cs="Arial CYR"/>
                <w:color w:val="000000"/>
                <w:sz w:val="18"/>
                <w:szCs w:val="18"/>
              </w:rPr>
              <w:t xml:space="preserve"> заполняется значением атрибута из справочника </w:t>
            </w:r>
            <w:r w:rsidRPr="00ED4D37">
              <w:rPr>
                <w:rFonts w:ascii="Arial CYR" w:hAnsi="Arial CYR" w:cs="Arial CYR"/>
                <w:i/>
                <w:iCs/>
                <w:sz w:val="18"/>
                <w:szCs w:val="18"/>
              </w:rPr>
              <w:t>Контрагенты</w:t>
            </w:r>
            <w:r w:rsidRPr="00ED4D37">
              <w:rPr>
                <w:rFonts w:ascii="Arial CYR" w:hAnsi="Arial CYR" w:cs="Arial CYR"/>
                <w:color w:val="000000"/>
                <w:sz w:val="18"/>
                <w:szCs w:val="18"/>
              </w:rPr>
              <w:t xml:space="preserve"> </w:t>
            </w:r>
            <w:r w:rsidRPr="00ED4D37">
              <w:rPr>
                <w:rFonts w:ascii="Arial CYR" w:hAnsi="Arial CYR" w:cs="Arial CYR"/>
                <w:b/>
                <w:bCs/>
                <w:sz w:val="18"/>
                <w:szCs w:val="18"/>
              </w:rPr>
              <w:t>Дата свидетельства о гос.регистрации</w:t>
            </w:r>
            <w:r w:rsidRPr="00ED4D37">
              <w:rPr>
                <w:rFonts w:ascii="Arial CYR" w:hAnsi="Arial CYR" w:cs="Arial CYR"/>
                <w:color w:val="000000"/>
                <w:sz w:val="18"/>
                <w:szCs w:val="18"/>
              </w:rPr>
              <w:t xml:space="preserve"> на вкладке </w:t>
            </w:r>
            <w:r w:rsidRPr="00ED4D37">
              <w:rPr>
                <w:rFonts w:ascii="Arial CYR" w:hAnsi="Arial CYR" w:cs="Arial CYR"/>
                <w:b/>
                <w:bCs/>
                <w:sz w:val="18"/>
                <w:szCs w:val="18"/>
              </w:rPr>
              <w:t>Регистрация</w:t>
            </w:r>
            <w:r w:rsidRPr="00ED4D37">
              <w:rPr>
                <w:rFonts w:ascii="Arial CYR" w:hAnsi="Arial CYR" w:cs="Arial CYR"/>
                <w:color w:val="000000"/>
                <w:sz w:val="18"/>
                <w:szCs w:val="18"/>
              </w:rPr>
              <w:t xml:space="preserve">. </w:t>
            </w:r>
            <w:r w:rsidRPr="00ED4D37">
              <w:rPr>
                <w:rFonts w:ascii="Arial CYR" w:hAnsi="Arial CYR" w:cs="Arial CYR"/>
                <w:spacing w:val="40"/>
                <w:sz w:val="18"/>
                <w:szCs w:val="18"/>
              </w:rPr>
              <w:t>Если для переменой уста</w:t>
            </w:r>
            <w:r w:rsidRPr="00ED4D37">
              <w:rPr>
                <w:rFonts w:ascii="Arial CYR" w:hAnsi="Arial CYR" w:cs="Arial CYR"/>
                <w:spacing w:val="40"/>
                <w:sz w:val="18"/>
                <w:szCs w:val="18"/>
              </w:rPr>
              <w:t xml:space="preserve">новлено значение </w:t>
            </w:r>
            <w:r w:rsidRPr="00ED4D37">
              <w:rPr>
                <w:rFonts w:ascii="Arial CYR" w:hAnsi="Arial CYR" w:cs="Arial CYR"/>
                <w:b/>
                <w:bCs/>
                <w:spacing w:val="40"/>
                <w:sz w:val="18"/>
                <w:szCs w:val="18"/>
              </w:rPr>
              <w:t>Нет</w:t>
            </w:r>
            <w:r w:rsidRPr="00ED4D37">
              <w:rPr>
                <w:rFonts w:ascii="Arial CYR" w:hAnsi="Arial CYR" w:cs="Arial CYR"/>
                <w:color w:val="000000"/>
                <w:sz w:val="18"/>
                <w:szCs w:val="18"/>
              </w:rPr>
              <w:t xml:space="preserve"> или переменная не задана, то поле </w:t>
            </w:r>
            <w:r w:rsidRPr="00ED4D37">
              <w:rPr>
                <w:rFonts w:ascii="Arial CYR" w:hAnsi="Arial CYR" w:cs="Arial CYR"/>
                <w:b/>
                <w:bCs/>
                <w:sz w:val="18"/>
                <w:szCs w:val="18"/>
              </w:rPr>
              <w:t>Дата рег.ЮЛ</w:t>
            </w:r>
            <w:r w:rsidRPr="00ED4D37">
              <w:rPr>
                <w:rFonts w:ascii="Arial CYR" w:hAnsi="Arial CYR" w:cs="Arial CYR"/>
                <w:color w:val="000000"/>
                <w:sz w:val="18"/>
                <w:szCs w:val="18"/>
              </w:rPr>
              <w:t xml:space="preserve"> заполняется значением в поле </w:t>
            </w:r>
            <w:r w:rsidRPr="00ED4D37">
              <w:rPr>
                <w:rFonts w:ascii="Arial CYR" w:hAnsi="Arial CYR" w:cs="Arial CYR"/>
                <w:b/>
                <w:bCs/>
                <w:sz w:val="18"/>
                <w:szCs w:val="18"/>
              </w:rPr>
              <w:t>Дата ОГР/ГР ЮЛ</w:t>
            </w:r>
            <w:r w:rsidRPr="00ED4D37">
              <w:rPr>
                <w:rFonts w:ascii="Arial CYR" w:hAnsi="Arial CYR" w:cs="Arial CYR"/>
                <w:color w:val="000000"/>
                <w:sz w:val="18"/>
                <w:szCs w:val="18"/>
              </w:rPr>
              <w:t xml:space="preserve"> на вкладке </w:t>
            </w:r>
            <w:r w:rsidRPr="00ED4D37">
              <w:rPr>
                <w:rFonts w:ascii="Arial CYR" w:hAnsi="Arial CYR" w:cs="Arial CYR"/>
                <w:b/>
                <w:bCs/>
                <w:sz w:val="18"/>
                <w:szCs w:val="18"/>
              </w:rPr>
              <w:t>Коды</w:t>
            </w:r>
            <w:r w:rsidRPr="00ED4D37">
              <w:rPr>
                <w:rFonts w:ascii="Arial CYR" w:hAnsi="Arial CYR" w:cs="Arial CYR"/>
                <w:color w:val="000000"/>
                <w:sz w:val="18"/>
                <w:szCs w:val="18"/>
              </w:rPr>
              <w:t xml:space="preserve"> справочника </w:t>
            </w:r>
            <w:r w:rsidRPr="00ED4D37">
              <w:rPr>
                <w:rFonts w:ascii="Arial CYR" w:hAnsi="Arial CYR" w:cs="Arial CYR"/>
                <w:i/>
                <w:iCs/>
                <w:sz w:val="18"/>
                <w:szCs w:val="18"/>
              </w:rPr>
              <w:t>Контрагенты</w:t>
            </w:r>
            <w:r w:rsidRPr="00ED4D37">
              <w:rPr>
                <w:rFonts w:ascii="Arial CYR" w:hAnsi="Arial CYR" w:cs="Arial CYR"/>
                <w:sz w:val="18"/>
                <w:szCs w:val="18"/>
              </w:rPr>
              <w:t>.</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Контроль признаков банка плательщика/получателя</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pacing w:val="40"/>
                <w:sz w:val="18"/>
                <w:szCs w:val="18"/>
              </w:rPr>
            </w:pPr>
            <w:r w:rsidRPr="00ED4D37">
              <w:rPr>
                <w:rFonts w:ascii="Arial CYR" w:hAnsi="Arial CYR" w:cs="Arial CYR"/>
                <w:sz w:val="18"/>
                <w:szCs w:val="18"/>
              </w:rPr>
              <w:t>Контроль признаков банка плательщика/получателя при сох</w:t>
            </w:r>
            <w:r w:rsidRPr="00ED4D37">
              <w:rPr>
                <w:rFonts w:ascii="Arial CYR" w:hAnsi="Arial CYR" w:cs="Arial CYR"/>
                <w:sz w:val="18"/>
                <w:szCs w:val="18"/>
              </w:rPr>
              <w:t>ранении сообщения.</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Не заполнять атрибут Регион для регионов 77, 78</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Да. Если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то при занесении адресов контрагентов в сообщении не заполнять атрибут Район/Регион для регионов 77(Москва) и 78 (Санкт-Петербург).</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Не заполнять код в/о </w:t>
            </w:r>
            <w:r w:rsidRPr="00ED4D37">
              <w:rPr>
                <w:rFonts w:ascii="Arial CYR" w:hAnsi="Arial CYR" w:cs="Arial CYR"/>
                <w:sz w:val="18"/>
                <w:szCs w:val="18"/>
              </w:rPr>
              <w:t>при создании сообщения</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pacing w:val="40"/>
                <w:sz w:val="18"/>
                <w:szCs w:val="18"/>
              </w:rPr>
            </w:pPr>
            <w:r w:rsidRPr="00ED4D37">
              <w:rPr>
                <w:rFonts w:ascii="Arial CYR" w:hAnsi="Arial CYR" w:cs="Arial CYR"/>
                <w:spacing w:val="40"/>
                <w:sz w:val="18"/>
                <w:szCs w:val="18"/>
              </w:rPr>
              <w:t xml:space="preserve">Да </w:t>
            </w:r>
            <w:r w:rsidRPr="00ED4D37">
              <w:rPr>
                <w:rFonts w:ascii="Arial CYR" w:hAnsi="Arial CYR" w:cs="Arial CYR"/>
                <w:sz w:val="18"/>
                <w:szCs w:val="18"/>
              </w:rPr>
              <w:t>или</w:t>
            </w:r>
            <w:r w:rsidRPr="00ED4D37">
              <w:rPr>
                <w:rFonts w:ascii="Arial CYR" w:hAnsi="Arial CYR" w:cs="Arial CYR"/>
                <w:spacing w:val="40"/>
                <w:sz w:val="18"/>
                <w:szCs w:val="18"/>
              </w:rPr>
              <w:t xml:space="preserve"> нет. </w:t>
            </w:r>
            <w:r w:rsidRPr="00ED4D37">
              <w:rPr>
                <w:rFonts w:ascii="Arial CYR" w:hAnsi="Arial CYR" w:cs="Arial CYR"/>
                <w:sz w:val="18"/>
                <w:szCs w:val="18"/>
              </w:rPr>
              <w:t xml:space="preserve">Если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то поле</w:t>
            </w:r>
            <w:r w:rsidRPr="00ED4D37">
              <w:rPr>
                <w:rFonts w:ascii="Arial CYR" w:hAnsi="Arial CYR" w:cs="Arial CYR"/>
                <w:spacing w:val="40"/>
                <w:sz w:val="18"/>
                <w:szCs w:val="18"/>
              </w:rPr>
              <w:t xml:space="preserve"> </w:t>
            </w:r>
            <w:r w:rsidRPr="00ED4D37">
              <w:rPr>
                <w:rFonts w:ascii="Arial CYR" w:hAnsi="Arial CYR" w:cs="Arial CYR"/>
                <w:b/>
                <w:bCs/>
                <w:sz w:val="18"/>
                <w:szCs w:val="18"/>
              </w:rPr>
              <w:t>Код вида операции</w:t>
            </w:r>
            <w:r w:rsidRPr="00ED4D37">
              <w:rPr>
                <w:rFonts w:ascii="Arial CYR" w:hAnsi="Arial CYR" w:cs="Arial CYR"/>
                <w:spacing w:val="40"/>
                <w:sz w:val="18"/>
                <w:szCs w:val="18"/>
              </w:rPr>
              <w:t xml:space="preserve"> </w:t>
            </w:r>
            <w:r w:rsidRPr="00ED4D37">
              <w:rPr>
                <w:rFonts w:ascii="Arial CYR" w:hAnsi="Arial CYR" w:cs="Arial CYR"/>
                <w:sz w:val="18"/>
                <w:szCs w:val="18"/>
              </w:rPr>
              <w:t>при создании сообщения не заполняется</w:t>
            </w:r>
          </w:p>
        </w:tc>
      </w:tr>
      <w:tr w:rsidR="00000000" w:rsidRPr="00ED4D37">
        <w:tblPrEx>
          <w:tblCellMar>
            <w:top w:w="0" w:type="dxa"/>
            <w:bottom w:w="0" w:type="dxa"/>
          </w:tblCellMar>
        </w:tblPrEx>
        <w:trPr>
          <w:gridBefore w:val="2"/>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Операция по банковскому л/с - Операция банка</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pacing w:val="40"/>
                <w:sz w:val="18"/>
                <w:szCs w:val="18"/>
              </w:rPr>
              <w:t xml:space="preserve">Да. Если установлено значение </w:t>
            </w:r>
            <w:r w:rsidRPr="00ED4D37">
              <w:rPr>
                <w:rFonts w:ascii="Arial CYR" w:hAnsi="Arial CYR" w:cs="Arial CYR"/>
                <w:b/>
                <w:bCs/>
                <w:spacing w:val="40"/>
                <w:sz w:val="18"/>
                <w:szCs w:val="18"/>
              </w:rPr>
              <w:t>Да</w:t>
            </w:r>
            <w:r w:rsidRPr="00ED4D37">
              <w:rPr>
                <w:rFonts w:ascii="Arial CYR" w:hAnsi="Arial CYR" w:cs="Arial CYR"/>
                <w:spacing w:val="40"/>
                <w:sz w:val="18"/>
                <w:szCs w:val="18"/>
              </w:rPr>
              <w:t xml:space="preserve">, то </w:t>
            </w:r>
            <w:r w:rsidRPr="00ED4D37">
              <w:rPr>
                <w:rFonts w:ascii="Arial CYR" w:hAnsi="Arial CYR" w:cs="Arial CYR"/>
                <w:sz w:val="18"/>
                <w:szCs w:val="18"/>
              </w:rPr>
              <w:t>операцию по банковскому л/с считать операцие</w:t>
            </w:r>
            <w:r w:rsidRPr="00ED4D37">
              <w:rPr>
                <w:rFonts w:ascii="Arial CYR" w:hAnsi="Arial CYR" w:cs="Arial CYR"/>
                <w:sz w:val="18"/>
                <w:szCs w:val="18"/>
              </w:rPr>
              <w:t>й банка (банк как корреспондент), а не операцией клиента</w:t>
            </w:r>
            <w:r w:rsidRPr="00ED4D37">
              <w:rPr>
                <w:rFonts w:ascii="Arial CYR" w:hAnsi="Arial CYR" w:cs="Arial CYR"/>
                <w:spacing w:val="40"/>
                <w:sz w:val="18"/>
                <w:szCs w:val="18"/>
              </w:rPr>
              <w:t xml:space="preserve">. Если к таким л/с приписан контрагент, его данные игнорируются и функции FP, F3, F6, F6M, F3M, </w:t>
            </w:r>
            <w:r w:rsidRPr="00ED4D37">
              <w:rPr>
                <w:rFonts w:ascii="Arial CYR" w:hAnsi="Arial CYR" w:cs="Arial CYR"/>
                <w:spacing w:val="40"/>
                <w:sz w:val="18"/>
                <w:szCs w:val="18"/>
              </w:rPr>
              <w:lastRenderedPageBreak/>
              <w:t>FCON, F4005, F4006 по таким л/с не проверяются.</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lastRenderedPageBreak/>
              <w:t>Определять код страны банка по БИК SWIFT</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Да. Если устан</w:t>
            </w:r>
            <w:r w:rsidRPr="00ED4D37">
              <w:rPr>
                <w:rFonts w:ascii="Arial CYR" w:hAnsi="Arial CYR" w:cs="Arial CYR"/>
                <w:sz w:val="18"/>
                <w:szCs w:val="18"/>
              </w:rPr>
              <w:t xml:space="preserve">овлено значение </w:t>
            </w:r>
            <w:r w:rsidRPr="00ED4D37">
              <w:rPr>
                <w:rFonts w:ascii="Arial CYR" w:hAnsi="Arial CYR" w:cs="Arial CYR"/>
                <w:b/>
                <w:bCs/>
                <w:sz w:val="18"/>
                <w:szCs w:val="18"/>
              </w:rPr>
              <w:t>Да</w:t>
            </w:r>
            <w:r w:rsidRPr="00ED4D37">
              <w:rPr>
                <w:rFonts w:ascii="Arial CYR" w:hAnsi="Arial CYR" w:cs="Arial CYR"/>
                <w:sz w:val="18"/>
                <w:szCs w:val="18"/>
              </w:rPr>
              <w:t>, то при создании сообщения из отбора определять код страны банка по БИК SWIFT для атрибутов KODCN_BO/3. Включение этой переменной подразумевает в конфигурации системы наличие  справочника SWIFT (таблицы с данными ).</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Показать в отборе вн</w:t>
            </w:r>
            <w:r w:rsidRPr="00ED4D37">
              <w:rPr>
                <w:rFonts w:ascii="Arial CYR" w:hAnsi="Arial CYR" w:cs="Arial CYR"/>
                <w:sz w:val="18"/>
                <w:szCs w:val="18"/>
              </w:rPr>
              <w:t>утренние переводы по невыясненным суммам</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Да. </w:t>
            </w:r>
            <w:r w:rsidRPr="00ED4D37">
              <w:rPr>
                <w:rFonts w:ascii="Arial CYR" w:hAnsi="Arial CYR" w:cs="Arial CYR"/>
                <w:spacing w:val="40"/>
                <w:sz w:val="18"/>
                <w:szCs w:val="18"/>
              </w:rPr>
              <w:t xml:space="preserve">Если установлено значение </w:t>
            </w:r>
            <w:r w:rsidRPr="00ED4D37">
              <w:rPr>
                <w:rFonts w:ascii="Arial CYR" w:hAnsi="Arial CYR" w:cs="Arial CYR"/>
                <w:b/>
                <w:bCs/>
                <w:spacing w:val="40"/>
                <w:sz w:val="18"/>
                <w:szCs w:val="18"/>
              </w:rPr>
              <w:t>Да</w:t>
            </w:r>
            <w:r w:rsidRPr="00ED4D37">
              <w:rPr>
                <w:rFonts w:ascii="Arial CYR" w:hAnsi="Arial CYR" w:cs="Arial CYR"/>
                <w:spacing w:val="40"/>
                <w:sz w:val="18"/>
                <w:szCs w:val="18"/>
              </w:rPr>
              <w:t>, то п</w:t>
            </w:r>
            <w:r w:rsidRPr="00ED4D37">
              <w:rPr>
                <w:rFonts w:ascii="Arial CYR" w:hAnsi="Arial CYR" w:cs="Arial CYR"/>
                <w:sz w:val="18"/>
                <w:szCs w:val="18"/>
              </w:rPr>
              <w:t>оказать в отборе внутренние переводы по невыясненным суммам, т.е. показать как платеж, так и перевод</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Полное наименование клиента в сообщении</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pacing w:val="40"/>
                <w:sz w:val="18"/>
                <w:szCs w:val="18"/>
              </w:rPr>
            </w:pPr>
            <w:r w:rsidRPr="00ED4D37">
              <w:rPr>
                <w:rFonts w:ascii="Arial CYR" w:hAnsi="Arial CYR" w:cs="Arial CYR"/>
                <w:spacing w:val="40"/>
                <w:sz w:val="18"/>
                <w:szCs w:val="18"/>
              </w:rPr>
              <w:t>Да или нет. Перенос полного наимено</w:t>
            </w:r>
            <w:r w:rsidRPr="00ED4D37">
              <w:rPr>
                <w:rFonts w:ascii="Arial CYR" w:hAnsi="Arial CYR" w:cs="Arial CYR"/>
                <w:spacing w:val="40"/>
                <w:sz w:val="18"/>
                <w:szCs w:val="18"/>
              </w:rPr>
              <w:t>вания клиента в сообщение. Если включена данная переменная, то при создании сообщения ОЭД из отбора, в случае не заданного полного наименования клиента появляется предупреждение.</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Полное наименование клиента в сообщении по 1519-У</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pacing w:val="40"/>
                <w:sz w:val="18"/>
                <w:szCs w:val="18"/>
              </w:rPr>
            </w:pPr>
            <w:r w:rsidRPr="00ED4D37">
              <w:rPr>
                <w:rFonts w:ascii="Arial CYR" w:hAnsi="Arial CYR" w:cs="Arial CYR"/>
                <w:spacing w:val="40"/>
                <w:sz w:val="18"/>
                <w:szCs w:val="18"/>
              </w:rPr>
              <w:t>Да или нет.</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При создании </w:t>
            </w:r>
            <w:r w:rsidRPr="00ED4D37">
              <w:rPr>
                <w:rFonts w:ascii="Arial CYR" w:hAnsi="Arial CYR" w:cs="Arial CYR"/>
                <w:sz w:val="18"/>
                <w:szCs w:val="18"/>
              </w:rPr>
              <w:t xml:space="preserve">сообщения ОЭД атрибут </w:t>
            </w:r>
            <w:r w:rsidRPr="00ED4D37">
              <w:rPr>
                <w:rFonts w:ascii="Arial CYR" w:hAnsi="Arial CYR" w:cs="Arial CYR"/>
                <w:b/>
                <w:bCs/>
                <w:sz w:val="18"/>
                <w:szCs w:val="18"/>
              </w:rPr>
              <w:t xml:space="preserve">Дата выявления операции </w:t>
            </w:r>
            <w:r w:rsidRPr="00ED4D37">
              <w:rPr>
                <w:rFonts w:ascii="Arial CYR" w:hAnsi="Arial CYR" w:cs="Arial CYR"/>
                <w:sz w:val="18"/>
                <w:szCs w:val="18"/>
              </w:rPr>
              <w:t>равна дате ОД.</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Да или нет. </w:t>
            </w:r>
            <w:r w:rsidRPr="00ED4D37">
              <w:rPr>
                <w:rFonts w:ascii="Arial CYR" w:hAnsi="Arial CYR" w:cs="Arial CYR"/>
                <w:spacing w:val="40"/>
                <w:sz w:val="18"/>
                <w:szCs w:val="18"/>
              </w:rPr>
              <w:t xml:space="preserve">Если установлено значение </w:t>
            </w:r>
            <w:r w:rsidRPr="00ED4D37">
              <w:rPr>
                <w:rFonts w:ascii="Arial CYR" w:hAnsi="Arial CYR" w:cs="Arial CYR"/>
                <w:b/>
                <w:bCs/>
                <w:spacing w:val="40"/>
                <w:sz w:val="18"/>
                <w:szCs w:val="18"/>
              </w:rPr>
              <w:t>Да</w:t>
            </w:r>
            <w:r w:rsidRPr="00ED4D37">
              <w:rPr>
                <w:rFonts w:ascii="Arial CYR" w:hAnsi="Arial CYR" w:cs="Arial CYR"/>
                <w:sz w:val="18"/>
                <w:szCs w:val="18"/>
              </w:rPr>
              <w:t xml:space="preserve">, то при создании  сообщения  ОЭД  атрибут </w:t>
            </w:r>
            <w:r w:rsidRPr="00ED4D37">
              <w:rPr>
                <w:rFonts w:ascii="Arial CYR" w:hAnsi="Arial CYR" w:cs="Arial CYR"/>
                <w:b/>
                <w:bCs/>
                <w:sz w:val="18"/>
                <w:szCs w:val="18"/>
              </w:rPr>
              <w:t>Дата выявления операции</w:t>
            </w:r>
            <w:r w:rsidRPr="00ED4D37">
              <w:rPr>
                <w:rFonts w:ascii="Arial CYR" w:hAnsi="Arial CYR" w:cs="Arial CYR"/>
                <w:sz w:val="18"/>
                <w:szCs w:val="18"/>
              </w:rPr>
              <w:t xml:space="preserve"> (DATE_S) определяется по дате текущего операционного дня.</w:t>
            </w:r>
          </w:p>
        </w:tc>
      </w:tr>
      <w:tr w:rsidR="00000000" w:rsidRPr="00ED4D37">
        <w:tblPrEx>
          <w:tblCellMar>
            <w:top w:w="0" w:type="dxa"/>
            <w:bottom w:w="0" w:type="dxa"/>
          </w:tblCellMar>
        </w:tblPrEx>
        <w:trPr>
          <w:gridBefore w:val="2"/>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Сообщение по 321-П с учетом к</w:t>
            </w:r>
            <w:r w:rsidRPr="00ED4D37">
              <w:rPr>
                <w:rFonts w:ascii="Arial CYR" w:hAnsi="Arial CYR" w:cs="Arial CYR"/>
                <w:sz w:val="18"/>
                <w:szCs w:val="18"/>
              </w:rPr>
              <w:t>ассовых документов по ФЛ.</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pacing w:val="40"/>
                <w:sz w:val="18"/>
                <w:szCs w:val="18"/>
              </w:rPr>
              <w:t xml:space="preserve">Да или нет. Если установлено значение </w:t>
            </w:r>
            <w:r w:rsidRPr="00ED4D37">
              <w:rPr>
                <w:rFonts w:ascii="Arial CYR" w:hAnsi="Arial CYR" w:cs="Arial CYR"/>
                <w:b/>
                <w:bCs/>
                <w:spacing w:val="40"/>
                <w:sz w:val="18"/>
                <w:szCs w:val="18"/>
              </w:rPr>
              <w:t>Да</w:t>
            </w:r>
            <w:r w:rsidRPr="00ED4D37">
              <w:rPr>
                <w:rFonts w:ascii="Arial CYR" w:hAnsi="Arial CYR" w:cs="Arial CYR"/>
                <w:spacing w:val="40"/>
                <w:sz w:val="18"/>
                <w:szCs w:val="18"/>
              </w:rPr>
              <w:t>, то в ОЭС по 321-П включаются также сообщения по кассовым операциям. Атрибуты физического лица, совершающего операцию, берутся из кассовых документов (данные вносителя/ получателя). Если ус</w:t>
            </w:r>
            <w:r w:rsidRPr="00ED4D37">
              <w:rPr>
                <w:rFonts w:ascii="Arial CYR" w:hAnsi="Arial CYR" w:cs="Arial CYR"/>
                <w:spacing w:val="40"/>
                <w:sz w:val="18"/>
                <w:szCs w:val="18"/>
              </w:rPr>
              <w:t xml:space="preserve">тановлено значение </w:t>
            </w:r>
            <w:r w:rsidRPr="00ED4D37">
              <w:rPr>
                <w:rFonts w:ascii="Arial CYR" w:hAnsi="Arial CYR" w:cs="Arial CYR"/>
                <w:b/>
                <w:bCs/>
                <w:spacing w:val="40"/>
                <w:sz w:val="18"/>
                <w:szCs w:val="18"/>
              </w:rPr>
              <w:t>Нет</w:t>
            </w:r>
            <w:r w:rsidRPr="00ED4D37">
              <w:rPr>
                <w:rFonts w:ascii="Arial CYR" w:hAnsi="Arial CYR" w:cs="Arial CYR"/>
                <w:spacing w:val="40"/>
                <w:sz w:val="18"/>
                <w:szCs w:val="18"/>
              </w:rPr>
              <w:t>, то перенос кассовых документов выполнять нельзя.</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Учет очередности создания документов для FPДт/FPКр</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Да. Если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то учет очередности создания документов в течение дня для функций FPДт/FPКр. При включении данной</w:t>
            </w:r>
            <w:r w:rsidRPr="00ED4D37">
              <w:rPr>
                <w:rFonts w:ascii="Arial CYR" w:hAnsi="Arial CYR" w:cs="Arial CYR"/>
                <w:sz w:val="18"/>
                <w:szCs w:val="18"/>
              </w:rPr>
              <w:t xml:space="preserve"> переменной в отборе переводов и платежей при определении значения для функций FPДт/FPKр (первая операция по клиентскому лицевому счету),Каталог сброса  выполняется анализ на наличие других платежей в текущей дате по выбранному счету. Первой операцией по с</w:t>
            </w:r>
            <w:r w:rsidRPr="00ED4D37">
              <w:rPr>
                <w:rFonts w:ascii="Arial CYR" w:hAnsi="Arial CYR" w:cs="Arial CYR"/>
                <w:sz w:val="18"/>
                <w:szCs w:val="18"/>
              </w:rPr>
              <w:t xml:space="preserve">чету, считается </w:t>
            </w:r>
            <w:r w:rsidRPr="00ED4D37">
              <w:rPr>
                <w:rFonts w:ascii="Arial CYR" w:hAnsi="Arial CYR" w:cs="Arial CYR"/>
                <w:color w:val="000000"/>
                <w:sz w:val="18"/>
                <w:szCs w:val="18"/>
              </w:rPr>
              <w:t>операция с минимальным ID в RKO_VP за текущую дату независимо от Дт или Кр по л/с.</w:t>
            </w:r>
            <w:r w:rsidRPr="00ED4D37">
              <w:rPr>
                <w:rFonts w:ascii="Arial CYR" w:hAnsi="Arial CYR" w:cs="Arial CYR"/>
                <w:sz w:val="18"/>
                <w:szCs w:val="18"/>
              </w:rPr>
              <w:t>. Таким образом, функция FP по конкретному л/с в течении дня сработает только один раз. При выключенной и не заданной переменной, функция FP по конкретному л/</w:t>
            </w:r>
            <w:r w:rsidRPr="00ED4D37">
              <w:rPr>
                <w:rFonts w:ascii="Arial CYR" w:hAnsi="Arial CYR" w:cs="Arial CYR"/>
                <w:sz w:val="18"/>
                <w:szCs w:val="18"/>
              </w:rPr>
              <w:t>с в течении дня сработает на каждый платеж по этому л/с. Включение этой переменной может увеличить время отбора данных для ОЭД при значительном наличии л/с с первой операцией по л/с.</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Функции F4005/F4006 учитывают контрагентов ЮЛ и ИП</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Да. </w:t>
            </w:r>
            <w:r w:rsidRPr="00ED4D37">
              <w:rPr>
                <w:rFonts w:ascii="Arial CYR" w:hAnsi="Arial CYR" w:cs="Arial CYR"/>
                <w:spacing w:val="40"/>
                <w:sz w:val="18"/>
                <w:szCs w:val="18"/>
              </w:rPr>
              <w:t xml:space="preserve">Если установлено </w:t>
            </w:r>
            <w:r w:rsidRPr="00ED4D37">
              <w:rPr>
                <w:rFonts w:ascii="Arial CYR" w:hAnsi="Arial CYR" w:cs="Arial CYR"/>
                <w:spacing w:val="40"/>
                <w:sz w:val="18"/>
                <w:szCs w:val="18"/>
              </w:rPr>
              <w:t xml:space="preserve">значение </w:t>
            </w:r>
            <w:r w:rsidRPr="00ED4D37">
              <w:rPr>
                <w:rFonts w:ascii="Arial CYR" w:hAnsi="Arial CYR" w:cs="Arial CYR"/>
                <w:b/>
                <w:bCs/>
                <w:spacing w:val="40"/>
                <w:sz w:val="18"/>
                <w:szCs w:val="18"/>
              </w:rPr>
              <w:t>Да</w:t>
            </w:r>
            <w:r w:rsidRPr="00ED4D37">
              <w:rPr>
                <w:rFonts w:ascii="Arial CYR" w:hAnsi="Arial CYR" w:cs="Arial CYR"/>
                <w:spacing w:val="40"/>
                <w:sz w:val="18"/>
                <w:szCs w:val="18"/>
              </w:rPr>
              <w:t>, то</w:t>
            </w:r>
            <w:r w:rsidRPr="00ED4D37">
              <w:rPr>
                <w:rFonts w:ascii="Arial CYR" w:hAnsi="Arial CYR" w:cs="Arial CYR"/>
                <w:sz w:val="18"/>
                <w:szCs w:val="18"/>
              </w:rPr>
              <w:t xml:space="preserve"> функции отбора F4005/F4006 учитывают контрагентов ЮЛ и ИП. Все запросы отбора данных для ОЭД, включая отборы по списку условий, учитывают эту переменную для функций F4005 и F4006.</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color w:val="000000"/>
                <w:sz w:val="18"/>
                <w:szCs w:val="18"/>
              </w:rPr>
              <w:t>Автоматически задать представителя клиента</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Если для этой пе</w:t>
            </w:r>
            <w:r w:rsidRPr="00ED4D37">
              <w:rPr>
                <w:rFonts w:ascii="Arial CYR" w:hAnsi="Arial CYR" w:cs="Arial CYR"/>
                <w:sz w:val="18"/>
                <w:szCs w:val="18"/>
              </w:rPr>
              <w:t xml:space="preserve">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xml:space="preserve">, то, согласно данным контрагента банка, приписанного к лицевому счету, заполняются блоки сообщения ОЭД по 321-П для представителей лица, </w:t>
            </w:r>
            <w:r w:rsidRPr="00ED4D37">
              <w:rPr>
                <w:rFonts w:ascii="Arial CYR" w:hAnsi="Arial CYR" w:cs="Arial CYR"/>
                <w:sz w:val="18"/>
                <w:szCs w:val="18"/>
              </w:rPr>
              <w:lastRenderedPageBreak/>
              <w:t>совершающего операцию, или плательщика.</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color w:val="000000"/>
                <w:sz w:val="18"/>
                <w:szCs w:val="18"/>
              </w:rPr>
            </w:pPr>
            <w:r w:rsidRPr="00ED4D37">
              <w:rPr>
                <w:rFonts w:ascii="Arial CYR" w:hAnsi="Arial CYR" w:cs="Arial CYR"/>
                <w:color w:val="000000"/>
                <w:sz w:val="18"/>
                <w:szCs w:val="18"/>
              </w:rPr>
              <w:lastRenderedPageBreak/>
              <w:t>Не задавать код места регистрации/ нахождения</w:t>
            </w:r>
            <w:r w:rsidRPr="00ED4D37">
              <w:rPr>
                <w:rFonts w:ascii="Arial CYR" w:hAnsi="Arial CYR" w:cs="Arial CYR"/>
                <w:color w:val="000000"/>
                <w:sz w:val="18"/>
                <w:szCs w:val="18"/>
              </w:rPr>
              <w:t>, жительства/пребывания внешнего клиента</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pacing w:val="40"/>
                <w:sz w:val="18"/>
                <w:szCs w:val="18"/>
              </w:rPr>
            </w:pPr>
            <w:r w:rsidRPr="00ED4D37">
              <w:rPr>
                <w:rFonts w:ascii="Arial CYR" w:hAnsi="Arial CYR" w:cs="Arial CYR"/>
                <w:sz w:val="18"/>
                <w:szCs w:val="18"/>
              </w:rPr>
              <w:t>При включенной этой переменной не задавать KODCN0/KODCR0, KODCN3/KODCR3 для внешнего клиента.</w:t>
            </w:r>
          </w:p>
        </w:tc>
      </w:tr>
      <w:tr w:rsidR="00000000" w:rsidRPr="00ED4D37">
        <w:tblPrEx>
          <w:tblCellMar>
            <w:top w:w="0" w:type="dxa"/>
            <w:left w:w="360" w:type="dxa"/>
            <w:bottom w:w="0" w:type="dxa"/>
            <w:right w:w="360" w:type="dxa"/>
          </w:tblCellMar>
        </w:tblPrEx>
        <w:trPr>
          <w:gridBefore w:val="1"/>
          <w:wBefore w:w="40" w:type="dxa"/>
        </w:trPr>
        <w:tc>
          <w:tcPr>
            <w:tcW w:w="420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color w:val="000000"/>
                <w:sz w:val="18"/>
                <w:szCs w:val="18"/>
              </w:rPr>
            </w:pPr>
            <w:r w:rsidRPr="00ED4D37">
              <w:rPr>
                <w:rFonts w:ascii="Arial CYR" w:hAnsi="Arial CYR" w:cs="Arial CYR"/>
                <w:color w:val="000000"/>
                <w:sz w:val="18"/>
                <w:szCs w:val="18"/>
              </w:rPr>
              <w:t>Использовать справочник БИК  SWIFT из модуля S.W.I.F.T.</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color w:val="000000"/>
                <w:sz w:val="18"/>
                <w:szCs w:val="18"/>
              </w:rPr>
            </w:pPr>
            <w:r w:rsidRPr="00ED4D37">
              <w:rPr>
                <w:rFonts w:ascii="Arial CYR" w:hAnsi="Arial CYR" w:cs="Arial CYR"/>
                <w:sz w:val="18"/>
                <w:szCs w:val="18"/>
              </w:rPr>
              <w:t>При включенной этой переменной заносятся данные к/о в блоки "Б0/</w:t>
            </w:r>
            <w:r w:rsidRPr="00ED4D37">
              <w:rPr>
                <w:rFonts w:ascii="Arial CYR" w:hAnsi="Arial CYR" w:cs="Arial CYR"/>
                <w:sz w:val="18"/>
                <w:szCs w:val="18"/>
              </w:rPr>
              <w:t xml:space="preserve">Б3"сообщения по БИК SWIFT(кнопка SWIFT), учитываются в отборе данные к/о по справочнику SWIFT Переменная используется в  режимах: </w:t>
            </w:r>
            <w:r w:rsidRPr="00ED4D37">
              <w:rPr>
                <w:rFonts w:ascii="Arial CYR" w:hAnsi="Arial CYR" w:cs="Arial CYR"/>
                <w:color w:val="000000"/>
                <w:sz w:val="18"/>
                <w:szCs w:val="18"/>
              </w:rPr>
              <w:t>при редактировании сообщения по 321-П, для занесения данных к/о в блоки Б0/Б3"сообщения по БИК SWIFT(кнопка SWIFT); в процедур</w:t>
            </w:r>
            <w:r w:rsidRPr="00ED4D37">
              <w:rPr>
                <w:rFonts w:ascii="Arial CYR" w:hAnsi="Arial CYR" w:cs="Arial CYR"/>
                <w:color w:val="000000"/>
                <w:sz w:val="18"/>
                <w:szCs w:val="18"/>
              </w:rPr>
              <w:t xml:space="preserve">е отбора ОЭД  при расчете нового атрибута KOD_BANK (код страны по БИК SWIFT внешнего банка) для функции FCOND/FCONK; в процедуре отбора ОЭД при расчете атрибута </w:t>
            </w:r>
            <w:r w:rsidRPr="00ED4D37">
              <w:rPr>
                <w:rFonts w:ascii="Arial CYR" w:hAnsi="Arial CYR" w:cs="Arial CYR"/>
                <w:b/>
                <w:bCs/>
                <w:sz w:val="18"/>
                <w:szCs w:val="18"/>
              </w:rPr>
              <w:t>Банк корреспондент</w:t>
            </w:r>
            <w:r w:rsidRPr="00ED4D37">
              <w:rPr>
                <w:rFonts w:ascii="Arial CYR" w:hAnsi="Arial CYR" w:cs="Arial CYR"/>
                <w:color w:val="000000"/>
                <w:sz w:val="18"/>
                <w:szCs w:val="18"/>
              </w:rPr>
              <w:t xml:space="preserve"> по БИК SWIFT.</w:t>
            </w:r>
          </w:p>
        </w:tc>
      </w:tr>
      <w:tr w:rsidR="00000000" w:rsidRPr="00ED4D37">
        <w:tblPrEx>
          <w:tblCellMar>
            <w:top w:w="0" w:type="dxa"/>
            <w:bottom w:w="0" w:type="dxa"/>
          </w:tblCellMar>
        </w:tblPrEx>
        <w:trPr>
          <w:gridBefore w:val="2"/>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color w:val="000000"/>
                <w:sz w:val="18"/>
                <w:szCs w:val="18"/>
              </w:rPr>
            </w:pPr>
            <w:r w:rsidRPr="00ED4D37">
              <w:rPr>
                <w:rFonts w:ascii="Arial CYR" w:hAnsi="Arial CYR" w:cs="Arial CYR"/>
                <w:color w:val="000000"/>
                <w:sz w:val="18"/>
                <w:szCs w:val="18"/>
              </w:rPr>
              <w:t>Определение клиентского л/с  по атрибуту "Принадлежность счет</w:t>
            </w:r>
            <w:r w:rsidRPr="00ED4D37">
              <w:rPr>
                <w:rFonts w:ascii="Arial CYR" w:hAnsi="Arial CYR" w:cs="Arial CYR"/>
                <w:color w:val="000000"/>
                <w:sz w:val="18"/>
                <w:szCs w:val="18"/>
              </w:rPr>
              <w:t>а"</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Эта переменная для функций F3,F6M,FP,F3M,F6,F03,F4005,F4006". Если для переменной установлено значение </w:t>
            </w:r>
            <w:r w:rsidRPr="00ED4D37">
              <w:rPr>
                <w:rFonts w:ascii="Arial CYR" w:hAnsi="Arial CYR" w:cs="Arial CYR"/>
                <w:b/>
                <w:bCs/>
                <w:sz w:val="18"/>
                <w:szCs w:val="18"/>
              </w:rPr>
              <w:t>Нет</w:t>
            </w:r>
            <w:r w:rsidRPr="00ED4D37">
              <w:rPr>
                <w:rFonts w:ascii="Arial CYR" w:hAnsi="Arial CYR" w:cs="Arial CYR"/>
                <w:sz w:val="18"/>
                <w:szCs w:val="18"/>
              </w:rPr>
              <w:t xml:space="preserve">, то клиентский л/с определяется только, как счет с заданным клиентом. 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то определяется еще и по атрибу</w:t>
            </w:r>
            <w:r w:rsidRPr="00ED4D37">
              <w:rPr>
                <w:rFonts w:ascii="Arial CYR" w:hAnsi="Arial CYR" w:cs="Arial CYR"/>
                <w:sz w:val="18"/>
                <w:szCs w:val="18"/>
              </w:rPr>
              <w:t xml:space="preserve">ту   "Принадлежность счета" - &lt;Клиентский&gt;. Переменная влияет на значения следующих функций отбора по ОЭД:  - &lt;F3Дт /F3Кр&gt;  - учет операций по л/с  в дате &lt;= 3 месяца с даты регистрации клиента ,  - &lt;F6МДт /F6МКр&gt; - учет отсутствия операций по клиентскому </w:t>
            </w:r>
            <w:r w:rsidRPr="00ED4D37">
              <w:rPr>
                <w:rFonts w:ascii="Arial CYR" w:hAnsi="Arial CYR" w:cs="Arial CYR"/>
                <w:sz w:val="18"/>
                <w:szCs w:val="18"/>
              </w:rPr>
              <w:t>счету 6 месяцев,  - &lt;FPДт / FPКр&gt; - учет первой операции по клиентским счетам Дебета или Кредита,  - &lt;F3МДт /F3МКр&gt; - учет отсутствия операций по клиентскому счету 3 месяца,  - &lt;F6Дт /F6Кр&gt; - учет отсутствия операций за 6 месяцев со дня регистрации,  - &lt;F0</w:t>
            </w:r>
            <w:r w:rsidRPr="00ED4D37">
              <w:rPr>
                <w:rFonts w:ascii="Arial CYR" w:hAnsi="Arial CYR" w:cs="Arial CYR"/>
                <w:sz w:val="18"/>
                <w:szCs w:val="18"/>
              </w:rPr>
              <w:t>3Дт /F03Кр&gt; - учет операций, если с даты откр. л/с клиента не прошло 3 месяца,  - &lt;F4005Дт/Кр&gt;   - операция в дате &lt;= 3 мес. с даты рег. клиента ЮЛ и сумма &gt;= 600000 руб. ,  - &lt;F4006Дт/Кр&gt;  - первая операция по л/с счету клиента ЮЛ и сумма &gt;= 600000 руб. н</w:t>
            </w:r>
            <w:r w:rsidRPr="00ED4D37">
              <w:rPr>
                <w:rFonts w:ascii="Arial CYR" w:hAnsi="Arial CYR" w:cs="Arial CYR"/>
                <w:sz w:val="18"/>
                <w:szCs w:val="18"/>
              </w:rPr>
              <w:t xml:space="preserve">ац.экв. При включенной переменной перечисленные функции работают только для л/с с заданным клиентом и атрибутом "Принадлежность л/с" - &lt;Клиентский&gt;. </w:t>
            </w:r>
            <w:r w:rsidRPr="00ED4D37">
              <w:rPr>
                <w:rFonts w:ascii="Arial CYR" w:hAnsi="Arial CYR" w:cs="Arial CYR"/>
                <w:color w:val="000000"/>
                <w:sz w:val="18"/>
                <w:szCs w:val="18"/>
              </w:rPr>
              <w:t>При включенной переменной для задания значения функций &lt;F6001Дт/F6001Кр&gt; учитывается принадлежность л/с "Кл</w:t>
            </w:r>
            <w:r w:rsidRPr="00ED4D37">
              <w:rPr>
                <w:rFonts w:ascii="Arial CYR" w:hAnsi="Arial CYR" w:cs="Arial CYR"/>
                <w:color w:val="000000"/>
                <w:sz w:val="18"/>
                <w:szCs w:val="18"/>
              </w:rPr>
              <w:t>иентский".</w:t>
            </w:r>
          </w:p>
        </w:tc>
      </w:tr>
      <w:tr w:rsidR="00000000" w:rsidRPr="00ED4D37">
        <w:tblPrEx>
          <w:tblCellMar>
            <w:top w:w="0" w:type="dxa"/>
            <w:bottom w:w="0" w:type="dxa"/>
          </w:tblCellMar>
        </w:tblPrEx>
        <w:trPr>
          <w:gridBefore w:val="2"/>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color w:val="000000"/>
                <w:sz w:val="18"/>
                <w:szCs w:val="18"/>
              </w:rPr>
            </w:pPr>
            <w:r w:rsidRPr="00ED4D37">
              <w:rPr>
                <w:rFonts w:ascii="Arial CYR" w:hAnsi="Arial CYR" w:cs="Arial CYR"/>
                <w:color w:val="000000"/>
                <w:sz w:val="18"/>
                <w:szCs w:val="18"/>
              </w:rPr>
              <w:t>Уд.личности ФЛ/ИП из списка с признаком "Основной документ..."</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xml:space="preserve">, то считывание  данных уд.личности контрагента ФЛ/ИП выполняется из списка удостоверений. Если для переменной установлено значение </w:t>
            </w:r>
            <w:r w:rsidRPr="00ED4D37">
              <w:rPr>
                <w:rFonts w:ascii="Arial CYR" w:hAnsi="Arial CYR" w:cs="Arial CYR"/>
                <w:b/>
                <w:bCs/>
                <w:sz w:val="18"/>
                <w:szCs w:val="18"/>
              </w:rPr>
              <w:t>Нет</w:t>
            </w:r>
            <w:r w:rsidRPr="00ED4D37">
              <w:rPr>
                <w:rFonts w:ascii="Arial CYR" w:hAnsi="Arial CYR" w:cs="Arial CYR"/>
                <w:sz w:val="18"/>
                <w:szCs w:val="18"/>
              </w:rPr>
              <w:t>, и</w:t>
            </w:r>
            <w:r w:rsidRPr="00ED4D37">
              <w:rPr>
                <w:rFonts w:ascii="Arial CYR" w:hAnsi="Arial CYR" w:cs="Arial CYR"/>
                <w:sz w:val="18"/>
                <w:szCs w:val="18"/>
              </w:rPr>
              <w:t xml:space="preserve">ли она не задана, то паспортные данные контрагента считываются из вкладки </w:t>
            </w:r>
            <w:r w:rsidRPr="00ED4D37">
              <w:rPr>
                <w:rFonts w:ascii="Arial CYR" w:hAnsi="Arial CYR" w:cs="Arial CYR"/>
                <w:b/>
                <w:bCs/>
                <w:sz w:val="18"/>
                <w:szCs w:val="18"/>
              </w:rPr>
              <w:t>Атрибуты физ.лица</w:t>
            </w:r>
            <w:r w:rsidRPr="00ED4D37">
              <w:rPr>
                <w:rFonts w:ascii="Arial CYR" w:hAnsi="Arial CYR" w:cs="Arial CYR"/>
                <w:sz w:val="18"/>
                <w:szCs w:val="18"/>
              </w:rPr>
              <w:t xml:space="preserve"> справочника </w:t>
            </w:r>
            <w:r w:rsidRPr="00ED4D37">
              <w:rPr>
                <w:rFonts w:ascii="Arial CYR" w:hAnsi="Arial CYR" w:cs="Arial CYR"/>
                <w:i/>
                <w:iCs/>
                <w:sz w:val="18"/>
                <w:szCs w:val="18"/>
              </w:rPr>
              <w:t>Контрагенты</w:t>
            </w:r>
            <w:r w:rsidRPr="00ED4D37">
              <w:rPr>
                <w:rFonts w:ascii="Arial CYR" w:hAnsi="Arial CYR" w:cs="Arial CYR"/>
                <w:sz w:val="18"/>
                <w:szCs w:val="18"/>
              </w:rPr>
              <w:t xml:space="preserve">. Данная переменная анализируется в следующих режимах считывания данных из справочника </w:t>
            </w:r>
            <w:r w:rsidRPr="00ED4D37">
              <w:rPr>
                <w:rFonts w:ascii="Arial CYR" w:hAnsi="Arial CYR" w:cs="Arial CYR"/>
                <w:i/>
                <w:iCs/>
                <w:sz w:val="18"/>
                <w:szCs w:val="18"/>
              </w:rPr>
              <w:t>Контрагенты</w:t>
            </w:r>
            <w:r w:rsidRPr="00ED4D37">
              <w:rPr>
                <w:rFonts w:ascii="Arial CYR" w:hAnsi="Arial CYR" w:cs="Arial CYR"/>
                <w:sz w:val="18"/>
                <w:szCs w:val="18"/>
              </w:rPr>
              <w:t xml:space="preserve">: при выборе контрагента в документе </w:t>
            </w:r>
            <w:r w:rsidRPr="00ED4D37">
              <w:rPr>
                <w:rFonts w:ascii="Arial CYR" w:hAnsi="Arial CYR" w:cs="Arial CYR"/>
                <w:i/>
                <w:iCs/>
                <w:sz w:val="18"/>
                <w:szCs w:val="18"/>
              </w:rPr>
              <w:t>Список</w:t>
            </w:r>
            <w:r w:rsidRPr="00ED4D37">
              <w:rPr>
                <w:rFonts w:ascii="Arial CYR" w:hAnsi="Arial CYR" w:cs="Arial CYR"/>
                <w:i/>
                <w:iCs/>
                <w:sz w:val="18"/>
                <w:szCs w:val="18"/>
              </w:rPr>
              <w:t xml:space="preserve"> сообщений ОЭД по 321-П</w:t>
            </w:r>
            <w:r w:rsidRPr="00ED4D37">
              <w:rPr>
                <w:rFonts w:ascii="Arial CYR" w:hAnsi="Arial CYR" w:cs="Arial CYR"/>
                <w:sz w:val="18"/>
                <w:szCs w:val="18"/>
              </w:rPr>
              <w:t xml:space="preserve">, при выполнении действия </w:t>
            </w:r>
            <w:r w:rsidRPr="00ED4D37">
              <w:rPr>
                <w:rFonts w:ascii="Arial CYR" w:hAnsi="Arial CYR" w:cs="Arial CYR"/>
                <w:b/>
                <w:bCs/>
                <w:sz w:val="18"/>
                <w:szCs w:val="18"/>
              </w:rPr>
              <w:t>Записать помеченные в список ОЭД</w:t>
            </w:r>
            <w:r w:rsidRPr="00ED4D37">
              <w:rPr>
                <w:rFonts w:ascii="Arial CYR" w:hAnsi="Arial CYR" w:cs="Arial CYR"/>
                <w:sz w:val="18"/>
                <w:szCs w:val="18"/>
              </w:rPr>
              <w:t xml:space="preserve"> из любого отбора переводов и платежей для ОЭД, при выполнении действия </w:t>
            </w:r>
            <w:r w:rsidRPr="00ED4D37">
              <w:rPr>
                <w:rFonts w:ascii="Arial CYR" w:hAnsi="Arial CYR" w:cs="Arial CYR"/>
                <w:b/>
                <w:bCs/>
                <w:sz w:val="18"/>
                <w:szCs w:val="18"/>
              </w:rPr>
              <w:t>Записать помеченные в список ОЭД с учетом касс.док</w:t>
            </w:r>
            <w:r w:rsidRPr="00ED4D37">
              <w:rPr>
                <w:rFonts w:ascii="Arial CYR" w:hAnsi="Arial CYR" w:cs="Arial CYR"/>
                <w:sz w:val="18"/>
                <w:szCs w:val="18"/>
              </w:rPr>
              <w:t xml:space="preserve"> в документе </w:t>
            </w:r>
            <w:r w:rsidRPr="00ED4D37">
              <w:rPr>
                <w:rFonts w:ascii="Arial CYR" w:hAnsi="Arial CYR" w:cs="Arial CYR"/>
                <w:i/>
                <w:iCs/>
                <w:sz w:val="18"/>
                <w:szCs w:val="18"/>
              </w:rPr>
              <w:t>Отбор по  ОЭД по кассовым документам</w:t>
            </w:r>
            <w:r w:rsidRPr="00ED4D37">
              <w:rPr>
                <w:rFonts w:ascii="Arial CYR" w:hAnsi="Arial CYR" w:cs="Arial CYR"/>
                <w:sz w:val="18"/>
                <w:szCs w:val="18"/>
              </w:rPr>
              <w:t xml:space="preserve">. </w:t>
            </w:r>
            <w:r w:rsidRPr="00ED4D37">
              <w:rPr>
                <w:rFonts w:ascii="Arial CYR" w:hAnsi="Arial CYR" w:cs="Arial CYR"/>
                <w:b/>
                <w:bCs/>
                <w:sz w:val="18"/>
                <w:szCs w:val="18"/>
              </w:rPr>
              <w:t>ВН</w:t>
            </w:r>
            <w:r w:rsidRPr="00ED4D37">
              <w:rPr>
                <w:rFonts w:ascii="Arial CYR" w:hAnsi="Arial CYR" w:cs="Arial CYR"/>
                <w:b/>
                <w:bCs/>
                <w:sz w:val="18"/>
                <w:szCs w:val="18"/>
              </w:rPr>
              <w:t xml:space="preserve">ИМАНИЕ </w:t>
            </w:r>
            <w:r w:rsidRPr="00ED4D37">
              <w:rPr>
                <w:rFonts w:ascii="Arial CYR" w:hAnsi="Arial CYR" w:cs="Arial CYR"/>
                <w:sz w:val="18"/>
                <w:szCs w:val="18"/>
              </w:rPr>
              <w:t xml:space="preserve">Включение данной переменной возможно при наличии версии модуля </w:t>
            </w:r>
            <w:r w:rsidRPr="00ED4D37">
              <w:rPr>
                <w:rFonts w:ascii="Arial CYR" w:hAnsi="Arial CYR" w:cs="Arial CYR"/>
                <w:b/>
                <w:bCs/>
                <w:i/>
                <w:iCs/>
                <w:sz w:val="18"/>
                <w:szCs w:val="18"/>
              </w:rPr>
              <w:t>Общий +</w:t>
            </w:r>
            <w:r w:rsidRPr="00ED4D37">
              <w:rPr>
                <w:rFonts w:ascii="Arial CYR" w:hAnsi="Arial CYR" w:cs="Arial CYR"/>
                <w:sz w:val="18"/>
                <w:szCs w:val="18"/>
              </w:rPr>
              <w:t xml:space="preserve">, в которой: для ФЛ и ИП справочник </w:t>
            </w:r>
            <w:r w:rsidRPr="00ED4D37">
              <w:rPr>
                <w:rFonts w:ascii="Arial CYR" w:hAnsi="Arial CYR" w:cs="Arial CYR"/>
                <w:i/>
                <w:iCs/>
                <w:sz w:val="18"/>
                <w:szCs w:val="18"/>
              </w:rPr>
              <w:t>Контрагенты</w:t>
            </w:r>
            <w:r w:rsidRPr="00ED4D37">
              <w:rPr>
                <w:rFonts w:ascii="Arial CYR" w:hAnsi="Arial CYR" w:cs="Arial CYR"/>
                <w:sz w:val="18"/>
                <w:szCs w:val="18"/>
              </w:rPr>
              <w:t xml:space="preserve"> содержит вкладку </w:t>
            </w:r>
            <w:r w:rsidRPr="00ED4D37">
              <w:rPr>
                <w:rFonts w:ascii="Arial CYR" w:hAnsi="Arial CYR" w:cs="Arial CYR"/>
                <w:b/>
                <w:bCs/>
                <w:sz w:val="18"/>
                <w:szCs w:val="18"/>
              </w:rPr>
              <w:t>Удостоверения личности</w:t>
            </w:r>
            <w:r w:rsidRPr="00ED4D37">
              <w:rPr>
                <w:rFonts w:ascii="Arial CYR" w:hAnsi="Arial CYR" w:cs="Arial CYR"/>
                <w:sz w:val="18"/>
                <w:szCs w:val="18"/>
              </w:rPr>
              <w:t xml:space="preserve"> со списком </w:t>
            </w:r>
            <w:r w:rsidRPr="00ED4D37">
              <w:rPr>
                <w:rFonts w:ascii="Arial CYR" w:hAnsi="Arial CYR" w:cs="Arial CYR"/>
                <w:sz w:val="18"/>
                <w:szCs w:val="18"/>
              </w:rPr>
              <w:lastRenderedPageBreak/>
              <w:t xml:space="preserve">удостоверений; в метаданных модуля </w:t>
            </w:r>
            <w:r w:rsidRPr="00ED4D37">
              <w:rPr>
                <w:rFonts w:ascii="Arial CYR" w:hAnsi="Arial CYR" w:cs="Arial CYR"/>
                <w:b/>
                <w:bCs/>
                <w:i/>
                <w:iCs/>
                <w:sz w:val="18"/>
                <w:szCs w:val="18"/>
              </w:rPr>
              <w:t>Общий +</w:t>
            </w:r>
            <w:r w:rsidRPr="00ED4D37">
              <w:rPr>
                <w:rFonts w:ascii="Arial CYR" w:hAnsi="Arial CYR" w:cs="Arial CYR"/>
                <w:sz w:val="18"/>
                <w:szCs w:val="18"/>
              </w:rPr>
              <w:t xml:space="preserve"> присутствует функция S_COM_ORG_IDCARD</w:t>
            </w:r>
            <w:r w:rsidRPr="00ED4D37">
              <w:rPr>
                <w:rFonts w:ascii="Arial CYR" w:hAnsi="Arial CYR" w:cs="Arial CYR"/>
                <w:sz w:val="18"/>
                <w:szCs w:val="18"/>
              </w:rPr>
              <w:t xml:space="preserve">T_MAIN. В ПОСЛЕДНИХ ВЕРСИЯХ, НЕ ЗАВИСИМО ОТ ЭТОЙ ПЕРЕМЕННОЙ, ДАННЫЕ, УДОСТОВЕРЯЮЩИЕ ЛИЧНОСТИ, СЧИТЫВАЮТСЯ ПО ПРИЗНАКУ </w:t>
            </w:r>
            <w:r w:rsidRPr="00ED4D37">
              <w:rPr>
                <w:rFonts w:ascii="Arial CYR" w:hAnsi="Arial CYR" w:cs="Arial CYR"/>
                <w:b/>
                <w:bCs/>
                <w:sz w:val="18"/>
                <w:szCs w:val="18"/>
              </w:rPr>
              <w:t>ОСНОВНОЙ ДОКУМЕНТ</w:t>
            </w:r>
            <w:r w:rsidRPr="00ED4D37">
              <w:rPr>
                <w:rFonts w:ascii="Arial CYR" w:hAnsi="Arial CYR" w:cs="Arial CYR"/>
                <w:sz w:val="18"/>
                <w:szCs w:val="18"/>
              </w:rPr>
              <w:t>.</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lastRenderedPageBreak/>
              <w:t>По док. SWIFT задать атрибуты "Передав./приняв. к/о"</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то по документам SWI</w:t>
            </w:r>
            <w:r w:rsidRPr="00ED4D37">
              <w:rPr>
                <w:rFonts w:ascii="Arial CYR" w:hAnsi="Arial CYR" w:cs="Arial CYR"/>
                <w:sz w:val="18"/>
                <w:szCs w:val="18"/>
              </w:rPr>
              <w:t xml:space="preserve">FT задать атрибуты наименование, БИК, код места нахождения "Передав./приняв. к/о" Если для переменной установлено значение </w:t>
            </w:r>
            <w:r w:rsidRPr="00ED4D37">
              <w:rPr>
                <w:rFonts w:ascii="Arial CYR" w:hAnsi="Arial CYR" w:cs="Arial CYR"/>
                <w:b/>
                <w:bCs/>
                <w:sz w:val="18"/>
                <w:szCs w:val="18"/>
              </w:rPr>
              <w:t>Нет</w:t>
            </w:r>
            <w:r w:rsidRPr="00ED4D37">
              <w:rPr>
                <w:rFonts w:ascii="Arial CYR" w:hAnsi="Arial CYR" w:cs="Arial CYR"/>
                <w:sz w:val="18"/>
                <w:szCs w:val="18"/>
              </w:rPr>
              <w:t>, то выполняется по документам SWIFT для внешнего клиента задание атрибутов наименование, БИК, код места нахождения "Передав./прин</w:t>
            </w:r>
            <w:r w:rsidRPr="00ED4D37">
              <w:rPr>
                <w:rFonts w:ascii="Arial CYR" w:hAnsi="Arial CYR" w:cs="Arial CYR"/>
                <w:sz w:val="18"/>
                <w:szCs w:val="18"/>
              </w:rPr>
              <w:t xml:space="preserve">яв. к/о" согласно значению  в поле </w:t>
            </w:r>
            <w:r w:rsidRPr="00ED4D37">
              <w:rPr>
                <w:rFonts w:ascii="Arial CYR" w:hAnsi="Arial CYR" w:cs="Arial CYR"/>
                <w:b/>
                <w:bCs/>
                <w:sz w:val="18"/>
                <w:szCs w:val="18"/>
              </w:rPr>
              <w:t>Адрес реципиента</w:t>
            </w:r>
            <w:r w:rsidRPr="00ED4D37">
              <w:rPr>
                <w:rFonts w:ascii="Arial CYR" w:hAnsi="Arial CYR" w:cs="Arial CYR"/>
                <w:sz w:val="18"/>
                <w:szCs w:val="18"/>
              </w:rPr>
              <w:t xml:space="preserve"> документа SWIFT.</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Контроль на код необычных сделок/группы 6001 по 375-П из 4-х символов в сообщении</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то осуществляется контроль на код необычных сделок/группы 6</w:t>
            </w:r>
            <w:r w:rsidRPr="00ED4D37">
              <w:rPr>
                <w:rFonts w:ascii="Arial CYR" w:hAnsi="Arial CYR" w:cs="Arial CYR"/>
                <w:sz w:val="18"/>
                <w:szCs w:val="18"/>
              </w:rPr>
              <w:t>001 по 375-П из 4-х символов в сообщении</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По кнопке "Код сделки по 375-П" заполнять атрибуты DESCR описанием признака  кода сделки</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xml:space="preserve">, то в </w:t>
            </w:r>
            <w:r w:rsidRPr="00ED4D37">
              <w:rPr>
                <w:rFonts w:ascii="Arial CYR" w:hAnsi="Arial CYR" w:cs="Arial CYR"/>
                <w:color w:val="000000"/>
                <w:sz w:val="18"/>
                <w:szCs w:val="18"/>
              </w:rPr>
              <w:t xml:space="preserve">документе </w:t>
            </w:r>
            <w:r w:rsidRPr="00ED4D37">
              <w:rPr>
                <w:rFonts w:ascii="Arial CYR" w:hAnsi="Arial CYR" w:cs="Arial CYR"/>
                <w:i/>
                <w:iCs/>
                <w:sz w:val="18"/>
                <w:szCs w:val="18"/>
              </w:rPr>
              <w:t>Список сообщений по 321-П</w:t>
            </w:r>
            <w:r w:rsidRPr="00ED4D37">
              <w:rPr>
                <w:rFonts w:ascii="Arial CYR" w:hAnsi="Arial CYR" w:cs="Arial CYR"/>
                <w:color w:val="000000"/>
                <w:sz w:val="18"/>
                <w:szCs w:val="18"/>
              </w:rPr>
              <w:t xml:space="preserve"> в поле </w:t>
            </w:r>
            <w:r w:rsidRPr="00ED4D37">
              <w:rPr>
                <w:rFonts w:ascii="Arial CYR" w:hAnsi="Arial CYR" w:cs="Arial CYR"/>
                <w:b/>
                <w:bCs/>
                <w:sz w:val="18"/>
                <w:szCs w:val="18"/>
              </w:rPr>
              <w:t>Коды признаков необычных операци</w:t>
            </w:r>
            <w:r w:rsidRPr="00ED4D37">
              <w:rPr>
                <w:rFonts w:ascii="Arial CYR" w:hAnsi="Arial CYR" w:cs="Arial CYR"/>
                <w:b/>
                <w:bCs/>
                <w:sz w:val="18"/>
                <w:szCs w:val="18"/>
              </w:rPr>
              <w:t>й и сделок</w:t>
            </w:r>
            <w:r w:rsidRPr="00ED4D37">
              <w:rPr>
                <w:rFonts w:ascii="Arial CYR" w:hAnsi="Arial CYR" w:cs="Arial CYR"/>
                <w:color w:val="000000"/>
                <w:sz w:val="18"/>
                <w:szCs w:val="18"/>
              </w:rPr>
              <w:t xml:space="preserve"> по кнопке </w:t>
            </w:r>
            <w:r w:rsidRPr="00ED4D37">
              <w:rPr>
                <w:rFonts w:ascii="Arial CYR" w:hAnsi="Arial CYR" w:cs="Arial CYR"/>
                <w:b/>
                <w:bCs/>
                <w:sz w:val="18"/>
                <w:szCs w:val="18"/>
              </w:rPr>
              <w:t>Код сделки по 375-П</w:t>
            </w:r>
            <w:r w:rsidRPr="00ED4D37">
              <w:rPr>
                <w:rFonts w:ascii="Arial CYR" w:hAnsi="Arial CYR" w:cs="Arial CYR"/>
                <w:color w:val="000000"/>
                <w:sz w:val="18"/>
                <w:szCs w:val="18"/>
              </w:rPr>
              <w:t xml:space="preserve"> задаётся 4-х значный код необычной сделки по 375-П.</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Задать в сообщении код в/о=6001 согласно F6001Дт/Кр и коды необычных сделок по 375-П</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Переменная функционирует, если для неё установлено значение </w:t>
            </w:r>
            <w:r w:rsidRPr="00ED4D37">
              <w:rPr>
                <w:rFonts w:ascii="Arial CYR" w:hAnsi="Arial CYR" w:cs="Arial CYR"/>
                <w:b/>
                <w:bCs/>
                <w:sz w:val="18"/>
                <w:szCs w:val="18"/>
              </w:rPr>
              <w:t>Да</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При сбросе со</w:t>
            </w:r>
            <w:r w:rsidRPr="00ED4D37">
              <w:rPr>
                <w:rFonts w:ascii="Arial CYR" w:hAnsi="Arial CYR" w:cs="Arial CYR"/>
                <w:sz w:val="18"/>
                <w:szCs w:val="18"/>
              </w:rPr>
              <w:t>общ.в блоках "Б0/Б3" задать атрибуты "Перед./приняв.к/о" по данным  "Обслуживающей к/о"</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то при создании сообщения из отбора платежей и переводов, атрибутам  "Перед./приняв.к/о" из блоков "Б0/Б3" NAME_R0/3, KODCN</w:t>
            </w:r>
            <w:r w:rsidRPr="00ED4D37">
              <w:rPr>
                <w:rFonts w:ascii="Arial CYR" w:hAnsi="Arial CYR" w:cs="Arial CYR"/>
                <w:sz w:val="18"/>
                <w:szCs w:val="18"/>
              </w:rPr>
              <w:t>_R0/3, BIK_R0/3 присваивается значение атрибутов "Обслуживающей к/о" NAME_B0/3 , KODCN_B0/3, BIK_B0/3, если атрибуты "Перед./приняв.к/о" заданы по умолчанию.</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По док. SWIFT задать атрибуты   наименование, БИК, код места нахождения "Передав./приняв. к/о"</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Ес</w:t>
            </w:r>
            <w:r w:rsidRPr="00ED4D37">
              <w:rPr>
                <w:rFonts w:ascii="Arial CYR" w:hAnsi="Arial CYR" w:cs="Arial CYR"/>
                <w:sz w:val="18"/>
                <w:szCs w:val="18"/>
              </w:rPr>
              <w:t xml:space="preserve">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то значения атрибутов "Перед./приняв.к/о" будут заполнены согласно платежному документу SWIFT.</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При созд. сообщ."дата выявления оп." равна дате ОД</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xml:space="preserve">, то атрибут </w:t>
            </w:r>
            <w:r w:rsidRPr="00ED4D37">
              <w:rPr>
                <w:rFonts w:ascii="Arial CYR" w:hAnsi="Arial CYR" w:cs="Arial CYR"/>
                <w:b/>
                <w:bCs/>
                <w:sz w:val="18"/>
                <w:szCs w:val="18"/>
              </w:rPr>
              <w:t>Дата выявл</w:t>
            </w:r>
            <w:r w:rsidRPr="00ED4D37">
              <w:rPr>
                <w:rFonts w:ascii="Arial CYR" w:hAnsi="Arial CYR" w:cs="Arial CYR"/>
                <w:b/>
                <w:bCs/>
                <w:sz w:val="18"/>
                <w:szCs w:val="18"/>
              </w:rPr>
              <w:t>ения операции</w:t>
            </w:r>
            <w:r w:rsidRPr="00ED4D37">
              <w:rPr>
                <w:rFonts w:ascii="Arial CYR" w:hAnsi="Arial CYR" w:cs="Arial CYR"/>
                <w:sz w:val="18"/>
                <w:szCs w:val="18"/>
              </w:rPr>
              <w:t xml:space="preserve"> при создании сообщения заполняется значением даты операционного дня только для кодов 6001, 5003, 5007, 8001.</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При сбросе сообщ. для кодов в/о 5001,5003,5005,8001 атрибут PRIZ_SD= "1-операция с иным имуществом</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Если для переменной установлено з</w:t>
            </w:r>
            <w:r w:rsidRPr="00ED4D37">
              <w:rPr>
                <w:rFonts w:ascii="Arial CYR" w:hAnsi="Arial CYR" w:cs="Arial CYR"/>
                <w:sz w:val="18"/>
                <w:szCs w:val="18"/>
              </w:rPr>
              <w:t xml:space="preserve">начение </w:t>
            </w:r>
            <w:r w:rsidRPr="00ED4D37">
              <w:rPr>
                <w:rFonts w:ascii="Arial CYR" w:hAnsi="Arial CYR" w:cs="Arial CYR"/>
                <w:b/>
                <w:bCs/>
                <w:sz w:val="18"/>
                <w:szCs w:val="18"/>
              </w:rPr>
              <w:t>Да</w:t>
            </w:r>
            <w:r w:rsidRPr="00ED4D37">
              <w:rPr>
                <w:rFonts w:ascii="Arial CYR" w:hAnsi="Arial CYR" w:cs="Arial CYR"/>
                <w:sz w:val="18"/>
                <w:szCs w:val="18"/>
              </w:rPr>
              <w:t>, то при создании сообщения атрибут PRIZ_SD равен 1, в том случае, если код в/о платежа или перевода равен одному из кодов: 5001, 5003, 5005, 8001 в режимах "Записать помеченные в список ОЭД" или "Записать помеченные в список ОЭД с учетом касс.до</w:t>
            </w:r>
            <w:r w:rsidRPr="00ED4D37">
              <w:rPr>
                <w:rFonts w:ascii="Arial CYR" w:hAnsi="Arial CYR" w:cs="Arial CYR"/>
                <w:sz w:val="18"/>
                <w:szCs w:val="18"/>
              </w:rPr>
              <w:t>к".</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ОПЕРАЦИЯ по БАНКОВСКОМУ л/с - ОПЕРАЦИЯ БАНКА</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то операция по банковскому л/с считается операцией банка (банк как корреспондент), а не как операцией клиента.</w:t>
            </w:r>
          </w:p>
        </w:tc>
      </w:tr>
      <w:tr w:rsidR="00000000" w:rsidRPr="00ED4D37">
        <w:tblPrEx>
          <w:tblCellMar>
            <w:top w:w="0" w:type="dxa"/>
            <w:bottom w:w="0" w:type="dxa"/>
          </w:tblCellMar>
        </w:tblPrEx>
        <w:trPr>
          <w:gridBefore w:val="2"/>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Контроль ПОКУПКИ/ПРОДАЖИ наличной ин. валюты ФЛ с</w:t>
            </w:r>
            <w:r w:rsidRPr="00ED4D37">
              <w:rPr>
                <w:rFonts w:ascii="Arial CYR" w:hAnsi="Arial CYR" w:cs="Arial CYR"/>
                <w:sz w:val="18"/>
                <w:szCs w:val="18"/>
              </w:rPr>
              <w:t xml:space="preserve"> кодами 1003/1004 по б/с 20202 и кодам валют</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При включении данной переменной, выполняется строгий контроль, если документ не отвечает требованиям контроля, он не сохраняется. УСЛОВИЯ КОНТРОЛЯ: 1. Для кода в/о 1003 операция ПОКУПКИ наличной валюты ФЛ должна</w:t>
            </w:r>
            <w:r w:rsidRPr="00ED4D37">
              <w:rPr>
                <w:rFonts w:ascii="Arial CYR" w:hAnsi="Arial CYR" w:cs="Arial CYR"/>
                <w:sz w:val="18"/>
                <w:szCs w:val="18"/>
              </w:rPr>
              <w:t xml:space="preserve"> быть: Дт 20202-810 Кр 20202-код валюты!') 2. Для кода в/о 1004 операция ПРОДАЖИ наличной валюты ФЛ должна быть: Дт 20202-код валюты Кр 20202-810.</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Запрет задания кодов отличных от 1003/1004 по маскам  Дт20202810- Кр20202вал/ </w:t>
            </w:r>
            <w:r w:rsidRPr="00ED4D37">
              <w:rPr>
                <w:rFonts w:ascii="Arial CYR" w:hAnsi="Arial CYR" w:cs="Arial CYR"/>
                <w:sz w:val="18"/>
                <w:szCs w:val="18"/>
              </w:rPr>
              <w:lastRenderedPageBreak/>
              <w:t>Дт20202вал-Кр20202810</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lastRenderedPageBreak/>
              <w:t>Если для</w:t>
            </w:r>
            <w:r w:rsidRPr="00ED4D37">
              <w:rPr>
                <w:rFonts w:ascii="Arial CYR" w:hAnsi="Arial CYR" w:cs="Arial CYR"/>
                <w:sz w:val="18"/>
                <w:szCs w:val="18"/>
              </w:rPr>
              <w:t xml:space="preserve">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xml:space="preserve">, то при сохранении сообщения по 321-П выполняется </w:t>
            </w:r>
            <w:r w:rsidRPr="00ED4D37">
              <w:rPr>
                <w:rFonts w:ascii="Arial CYR" w:hAnsi="Arial CYR" w:cs="Arial CYR"/>
                <w:sz w:val="18"/>
                <w:szCs w:val="18"/>
              </w:rPr>
              <w:lastRenderedPageBreak/>
              <w:t>запрет на задание кодов 1003 или 1004 при несоответствии л/с внутреннего перевода указанным маскам.</w:t>
            </w:r>
          </w:p>
        </w:tc>
      </w:tr>
      <w:tr w:rsidR="00000000" w:rsidRPr="00ED4D37">
        <w:tblPrEx>
          <w:tblCellMar>
            <w:top w:w="0" w:type="dxa"/>
            <w:left w:w="360" w:type="dxa"/>
            <w:bottom w:w="0" w:type="dxa"/>
            <w:right w:w="360" w:type="dxa"/>
          </w:tblCellMar>
        </w:tblPrEx>
        <w:trPr>
          <w:gridBefore w:val="1"/>
          <w:wBefore w:w="40" w:type="dxa"/>
        </w:trPr>
        <w:tc>
          <w:tcPr>
            <w:tcW w:w="420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lastRenderedPageBreak/>
              <w:t xml:space="preserve">В атрибутах NAME_B0/NAME_B3 задавать наименование и город нахождения </w:t>
            </w:r>
            <w:r w:rsidRPr="00ED4D37">
              <w:rPr>
                <w:rFonts w:ascii="Arial CYR" w:hAnsi="Arial CYR" w:cs="Arial CYR"/>
                <w:sz w:val="18"/>
                <w:szCs w:val="18"/>
              </w:rPr>
              <w:t>к/о</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xml:space="preserve">, то алгоритм заполнения атрибутов  NAME_B0/NAME_B3 выполняется в следующих режимах: Редактирование документа сообщения по 321-П - при выборе на вкладке </w:t>
            </w:r>
            <w:r w:rsidRPr="00ED4D37">
              <w:rPr>
                <w:rFonts w:ascii="Arial CYR" w:hAnsi="Arial CYR" w:cs="Arial CYR"/>
                <w:b/>
                <w:bCs/>
                <w:caps/>
                <w:sz w:val="18"/>
                <w:szCs w:val="18"/>
              </w:rPr>
              <w:t>Лицо, совершающее операцию (0</w:t>
            </w:r>
            <w:r w:rsidRPr="00ED4D37">
              <w:rPr>
                <w:rFonts w:ascii="Arial CYR" w:hAnsi="Arial CYR" w:cs="Arial CYR"/>
                <w:b/>
                <w:bCs/>
                <w:sz w:val="18"/>
                <w:szCs w:val="18"/>
              </w:rPr>
              <w:t>)</w:t>
            </w:r>
            <w:r w:rsidRPr="00ED4D37">
              <w:rPr>
                <w:rFonts w:ascii="Arial CYR" w:hAnsi="Arial CYR" w:cs="Arial CYR"/>
                <w:sz w:val="18"/>
                <w:szCs w:val="18"/>
              </w:rPr>
              <w:t xml:space="preserve"> значения в поле </w:t>
            </w:r>
            <w:r w:rsidRPr="00ED4D37">
              <w:rPr>
                <w:rFonts w:ascii="Arial CYR" w:hAnsi="Arial CYR" w:cs="Arial CYR"/>
                <w:b/>
                <w:bCs/>
                <w:sz w:val="18"/>
                <w:szCs w:val="18"/>
              </w:rPr>
              <w:t>БИК обслу</w:t>
            </w:r>
            <w:r w:rsidRPr="00ED4D37">
              <w:rPr>
                <w:rFonts w:ascii="Arial CYR" w:hAnsi="Arial CYR" w:cs="Arial CYR"/>
                <w:b/>
                <w:bCs/>
                <w:sz w:val="18"/>
                <w:szCs w:val="18"/>
              </w:rPr>
              <w:t>ж. к/о</w:t>
            </w:r>
            <w:r w:rsidRPr="00ED4D37">
              <w:rPr>
                <w:rFonts w:ascii="Arial CYR" w:hAnsi="Arial CYR" w:cs="Arial CYR"/>
                <w:sz w:val="18"/>
                <w:szCs w:val="18"/>
              </w:rPr>
              <w:t xml:space="preserve">, согласно </w:t>
            </w:r>
            <w:r w:rsidRPr="00ED4D37">
              <w:rPr>
                <w:rFonts w:ascii="Arial CYR" w:hAnsi="Arial CYR" w:cs="Arial CYR"/>
                <w:i/>
                <w:iCs/>
                <w:sz w:val="18"/>
                <w:szCs w:val="18"/>
              </w:rPr>
              <w:t>Справочнику БИК банков России</w:t>
            </w:r>
            <w:r w:rsidRPr="00ED4D37">
              <w:rPr>
                <w:rFonts w:ascii="Arial CYR" w:hAnsi="Arial CYR" w:cs="Arial CYR"/>
                <w:sz w:val="18"/>
                <w:szCs w:val="18"/>
              </w:rPr>
              <w:t xml:space="preserve">. Отбор платежей и переводов для ОЭД - при создании сообщения по рублевому платежному документу по действию </w:t>
            </w:r>
            <w:r w:rsidRPr="00ED4D37">
              <w:rPr>
                <w:rFonts w:ascii="Arial CYR" w:hAnsi="Arial CYR" w:cs="Arial CYR"/>
                <w:b/>
                <w:bCs/>
                <w:sz w:val="18"/>
                <w:szCs w:val="18"/>
              </w:rPr>
              <w:t>Записать помеченные в список ОЭД</w:t>
            </w:r>
            <w:r w:rsidRPr="00ED4D37">
              <w:rPr>
                <w:rFonts w:ascii="Arial CYR" w:hAnsi="Arial CYR" w:cs="Arial CYR"/>
                <w:sz w:val="18"/>
                <w:szCs w:val="18"/>
              </w:rPr>
              <w:t xml:space="preserve">, согласно заполненному атрибуту город нахождения к/о BBCITY. </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При сб</w:t>
            </w:r>
            <w:r w:rsidRPr="00ED4D37">
              <w:rPr>
                <w:rFonts w:ascii="Arial CYR" w:hAnsi="Arial CYR" w:cs="Arial CYR"/>
                <w:sz w:val="18"/>
                <w:szCs w:val="18"/>
              </w:rPr>
              <w:t>росе задать в/о 5005 атрибуты сообщения по драг.металлам</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xml:space="preserve">, то выполняется заполнение следующих атрибутов: Код вида операции" VO= 5005 - в случае, задания кода в исходном платежном документе на вкладке </w:t>
            </w:r>
            <w:r w:rsidRPr="00ED4D37">
              <w:rPr>
                <w:rFonts w:ascii="Arial CYR" w:hAnsi="Arial CYR" w:cs="Arial CYR"/>
                <w:b/>
                <w:bCs/>
                <w:sz w:val="18"/>
                <w:szCs w:val="18"/>
              </w:rPr>
              <w:t>Дополнительн</w:t>
            </w:r>
            <w:r w:rsidRPr="00ED4D37">
              <w:rPr>
                <w:rFonts w:ascii="Arial CYR" w:hAnsi="Arial CYR" w:cs="Arial CYR"/>
                <w:b/>
                <w:bCs/>
                <w:sz w:val="18"/>
                <w:szCs w:val="18"/>
              </w:rPr>
              <w:t>о</w:t>
            </w:r>
            <w:r w:rsidRPr="00ED4D37">
              <w:rPr>
                <w:rFonts w:ascii="Arial CYR" w:hAnsi="Arial CYR" w:cs="Arial CYR"/>
                <w:sz w:val="18"/>
                <w:szCs w:val="18"/>
              </w:rPr>
              <w:t>, значение кода сообщения задается согласно платежу. Признак совершения операции PRIZ_SD=1 - операция совершается с иным имуществом при задании код1а VO= 5005. Код драг.металла METAL, согласно наличию строк в назначении платежа по алгоритму "GOLD\\"="A98"</w:t>
            </w:r>
            <w:r w:rsidRPr="00ED4D37">
              <w:rPr>
                <w:rFonts w:ascii="Arial CYR" w:hAnsi="Arial CYR" w:cs="Arial CYR"/>
                <w:sz w:val="18"/>
                <w:szCs w:val="18"/>
              </w:rPr>
              <w:t>, "SILV\\"=" A99 ", "PLAT\\"="A76", "PALL\\"=" A33". В случае задания кода драг.металла по коду валюты лицевых счетов или по маскам, значение кода драг.металла остается и не изменяется по назначению платежа.</w:t>
            </w:r>
          </w:p>
        </w:tc>
      </w:tr>
      <w:tr w:rsidR="00000000" w:rsidRPr="00ED4D37">
        <w:tblPrEx>
          <w:tblCellMar>
            <w:top w:w="0" w:type="dxa"/>
            <w:left w:w="360" w:type="dxa"/>
            <w:bottom w:w="0" w:type="dxa"/>
            <w:right w:w="360" w:type="dxa"/>
          </w:tblCellMar>
        </w:tblPrEx>
        <w:trPr>
          <w:gridBefore w:val="1"/>
          <w:wBefore w:w="40" w:type="dxa"/>
        </w:trPr>
        <w:tc>
          <w:tcPr>
            <w:tcW w:w="420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t>Дополнительный контроль типа клиента и признако</w:t>
            </w:r>
            <w:r w:rsidRPr="00ED4D37">
              <w:rPr>
                <w:rFonts w:ascii="Arial CYR" w:hAnsi="Arial CYR" w:cs="Arial CYR"/>
                <w:sz w:val="18"/>
                <w:szCs w:val="18"/>
              </w:rPr>
              <w:t>в банка плательщика/получателя</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то выполняется строгий контроль по алгоритму: Если  B_PAYER(Признак банка лица, совершающего операцию)=0-иной случай и TU0=1-ЮЛ/2-ИП/3-ИП, то  ошибка. Если  B_PAYER(Признак банка л</w:t>
            </w:r>
            <w:r w:rsidRPr="00ED4D37">
              <w:rPr>
                <w:rFonts w:ascii="Arial CYR" w:hAnsi="Arial CYR" w:cs="Arial CYR"/>
                <w:sz w:val="18"/>
                <w:szCs w:val="18"/>
              </w:rPr>
              <w:t>ица, совершающего операцию)=2-является КО и TU0=2-ФЛ/3-ИП, то  ошибка. Если  B_RECIP(Признак банка Получателя)=0-иной случай и TU3=1-ЮЛ/2-ФЛ/3-ИП , то ошибка. Если  B_RECIP(Признак банка Получателя)=2-является КО и TU3=2-ФЛ/3-ИП  то  ошибка.</w:t>
            </w:r>
          </w:p>
        </w:tc>
      </w:tr>
      <w:tr w:rsidR="00000000" w:rsidRPr="00ED4D37">
        <w:tblPrEx>
          <w:tblCellMar>
            <w:top w:w="0" w:type="dxa"/>
            <w:bottom w:w="0" w:type="dxa"/>
          </w:tblCellMar>
        </w:tblPrEx>
        <w:trPr>
          <w:gridBefore w:val="2"/>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Признак предс</w:t>
            </w:r>
            <w:r w:rsidRPr="00ED4D37">
              <w:rPr>
                <w:rFonts w:ascii="Arial CYR" w:hAnsi="Arial CYR" w:cs="Arial CYR"/>
                <w:sz w:val="18"/>
                <w:szCs w:val="18"/>
              </w:rPr>
              <w:t>тавителя клиента из списка руководителей по атрибуту "Единоличный исп. орган"</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xml:space="preserve">, то </w:t>
            </w:r>
            <w:r w:rsidRPr="00ED4D37">
              <w:rPr>
                <w:rFonts w:ascii="Arial CYR" w:hAnsi="Arial CYR" w:cs="Arial CYR"/>
                <w:color w:val="000000"/>
                <w:sz w:val="18"/>
                <w:szCs w:val="18"/>
              </w:rPr>
              <w:t xml:space="preserve">отображение представителей из списка руководителей документа </w:t>
            </w:r>
            <w:r w:rsidRPr="00ED4D37">
              <w:rPr>
                <w:rFonts w:ascii="Arial CYR" w:hAnsi="Arial CYR" w:cs="Arial CYR"/>
                <w:i/>
                <w:iCs/>
                <w:sz w:val="18"/>
                <w:szCs w:val="18"/>
              </w:rPr>
              <w:t>Анкета клиента</w:t>
            </w:r>
            <w:r w:rsidRPr="00ED4D37">
              <w:rPr>
                <w:rFonts w:ascii="Arial CYR" w:hAnsi="Arial CYR" w:cs="Arial CYR"/>
                <w:color w:val="000000"/>
                <w:sz w:val="18"/>
                <w:szCs w:val="18"/>
              </w:rPr>
              <w:t xml:space="preserve"> выполняется не по атрибуту </w:t>
            </w:r>
            <w:r w:rsidRPr="00ED4D37">
              <w:rPr>
                <w:rFonts w:ascii="Arial CYR" w:hAnsi="Arial CYR" w:cs="Arial CYR"/>
                <w:b/>
                <w:bCs/>
                <w:sz w:val="18"/>
                <w:szCs w:val="18"/>
              </w:rPr>
              <w:t>Признак представителя</w:t>
            </w:r>
            <w:r w:rsidRPr="00ED4D37">
              <w:rPr>
                <w:rFonts w:ascii="Arial CYR" w:hAnsi="Arial CYR" w:cs="Arial CYR"/>
                <w:color w:val="000000"/>
                <w:sz w:val="18"/>
                <w:szCs w:val="18"/>
              </w:rPr>
              <w:t>, а по</w:t>
            </w:r>
            <w:r w:rsidRPr="00ED4D37">
              <w:rPr>
                <w:rFonts w:ascii="Arial CYR" w:hAnsi="Arial CYR" w:cs="Arial CYR"/>
                <w:color w:val="000000"/>
                <w:sz w:val="18"/>
                <w:szCs w:val="18"/>
              </w:rPr>
              <w:t xml:space="preserve"> атрибуту </w:t>
            </w:r>
            <w:r w:rsidRPr="00ED4D37">
              <w:rPr>
                <w:rFonts w:ascii="Arial CYR" w:hAnsi="Arial CYR" w:cs="Arial CYR"/>
                <w:b/>
                <w:bCs/>
                <w:sz w:val="18"/>
                <w:szCs w:val="18"/>
              </w:rPr>
              <w:t>Единоличный исп. орган</w:t>
            </w:r>
            <w:r w:rsidRPr="00ED4D37">
              <w:rPr>
                <w:rFonts w:ascii="Arial CYR" w:hAnsi="Arial CYR" w:cs="Arial CYR"/>
                <w:color w:val="000000"/>
                <w:sz w:val="18"/>
                <w:szCs w:val="18"/>
              </w:rPr>
              <w:t>.</w:t>
            </w:r>
          </w:p>
        </w:tc>
      </w:tr>
      <w:tr w:rsidR="00000000" w:rsidRPr="00ED4D37">
        <w:tblPrEx>
          <w:tblCellMar>
            <w:top w:w="0" w:type="dxa"/>
            <w:bottom w:w="0" w:type="dxa"/>
          </w:tblCellMar>
        </w:tblPrEx>
        <w:trPr>
          <w:gridBefore w:val="2"/>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При сбросе задать в/о 5005 и атрибуты сообщения по драг.металлам</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то для GOLD\\,SILV\\,PLAT\\,PALL\\ из назначения платежа задание атрибутов сообщения</w:t>
            </w:r>
            <w:r w:rsidRPr="00ED4D37">
              <w:rPr>
                <w:rFonts w:ascii="Arial CYR" w:hAnsi="Arial CYR" w:cs="Arial CYR"/>
                <w:sz w:val="18"/>
                <w:szCs w:val="18"/>
              </w:rPr>
              <w:t xml:space="preserve"> NUM_PAY_D, DATE_PAY_D, ACC_B0, ACC_B3, PRIM_1, PRIM_2</w:t>
            </w:r>
          </w:p>
        </w:tc>
      </w:tr>
      <w:tr w:rsidR="00000000" w:rsidRPr="00ED4D37">
        <w:tblPrEx>
          <w:tblCellMar>
            <w:top w:w="0" w:type="dxa"/>
            <w:left w:w="360" w:type="dxa"/>
            <w:bottom w:w="0" w:type="dxa"/>
            <w:right w:w="360" w:type="dxa"/>
          </w:tblCellMar>
        </w:tblPrEx>
        <w:trPr>
          <w:gridBefore w:val="1"/>
          <w:wBefore w:w="40" w:type="dxa"/>
        </w:trPr>
        <w:tc>
          <w:tcPr>
            <w:tcW w:w="420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t>Учет справочника Б/С отправителя - нерезидента для функции F9001/9002</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xml:space="preserve">, то </w:t>
            </w:r>
            <w:r w:rsidRPr="00ED4D37">
              <w:rPr>
                <w:rFonts w:ascii="Arial CYR" w:hAnsi="Arial CYR" w:cs="Arial CYR"/>
                <w:color w:val="000000"/>
                <w:sz w:val="18"/>
                <w:szCs w:val="18"/>
              </w:rPr>
              <w:t>для</w:t>
            </w:r>
            <w:r w:rsidRPr="00ED4D37">
              <w:rPr>
                <w:rFonts w:ascii="Arial" w:hAnsi="Arial" w:cs="Arial"/>
                <w:color w:val="000000"/>
                <w:sz w:val="18"/>
                <w:szCs w:val="18"/>
                <w:lang w:val="en-US"/>
              </w:rPr>
              <w:t xml:space="preserve"> </w:t>
            </w:r>
            <w:r w:rsidRPr="00ED4D37">
              <w:rPr>
                <w:rFonts w:ascii="Arial CYR" w:hAnsi="Arial CYR" w:cs="Arial CYR"/>
                <w:color w:val="000000"/>
                <w:sz w:val="18"/>
                <w:szCs w:val="18"/>
              </w:rPr>
              <w:t>функции</w:t>
            </w:r>
            <w:r w:rsidRPr="00ED4D37">
              <w:rPr>
                <w:rFonts w:ascii="Arial" w:hAnsi="Arial" w:cs="Arial"/>
                <w:color w:val="000000"/>
                <w:sz w:val="18"/>
                <w:szCs w:val="18"/>
                <w:lang w:val="en-US"/>
              </w:rPr>
              <w:t xml:space="preserve"> F9001/9002" </w:t>
            </w:r>
            <w:r w:rsidRPr="00ED4D37">
              <w:rPr>
                <w:rFonts w:ascii="Arial CYR" w:hAnsi="Arial CYR" w:cs="Arial CYR"/>
                <w:color w:val="000000"/>
                <w:sz w:val="18"/>
                <w:szCs w:val="18"/>
              </w:rPr>
              <w:t>лицевые счета нерезидентов (НР)</w:t>
            </w:r>
            <w:r w:rsidRPr="00ED4D37">
              <w:rPr>
                <w:rFonts w:ascii="Arial" w:hAnsi="Arial" w:cs="Arial"/>
                <w:color w:val="000000"/>
                <w:sz w:val="18"/>
                <w:szCs w:val="18"/>
                <w:lang w:val="en-US"/>
              </w:rPr>
              <w:t xml:space="preserve"> </w:t>
            </w:r>
            <w:r w:rsidRPr="00ED4D37">
              <w:rPr>
                <w:rFonts w:ascii="Arial CYR" w:hAnsi="Arial CYR" w:cs="Arial CYR"/>
                <w:color w:val="000000"/>
                <w:sz w:val="18"/>
                <w:szCs w:val="18"/>
              </w:rPr>
              <w:t>учитываются</w:t>
            </w:r>
            <w:r w:rsidRPr="00ED4D37">
              <w:rPr>
                <w:rFonts w:ascii="Arial" w:hAnsi="Arial" w:cs="Arial"/>
                <w:color w:val="000000"/>
                <w:sz w:val="18"/>
                <w:szCs w:val="18"/>
                <w:lang w:val="en-US"/>
              </w:rPr>
              <w:t xml:space="preserve"> </w:t>
            </w:r>
            <w:r w:rsidRPr="00ED4D37">
              <w:rPr>
                <w:rFonts w:ascii="Arial CYR" w:hAnsi="Arial CYR" w:cs="Arial CYR"/>
                <w:color w:val="000000"/>
                <w:sz w:val="18"/>
                <w:szCs w:val="18"/>
              </w:rPr>
              <w:t>из</w:t>
            </w:r>
            <w:r w:rsidRPr="00ED4D37">
              <w:rPr>
                <w:rFonts w:ascii="Arial" w:hAnsi="Arial" w:cs="Arial"/>
                <w:color w:val="000000"/>
                <w:sz w:val="18"/>
                <w:szCs w:val="18"/>
                <w:lang w:val="en-US"/>
              </w:rPr>
              <w:t xml:space="preserve"> </w:t>
            </w:r>
            <w:r w:rsidRPr="00ED4D37">
              <w:rPr>
                <w:rFonts w:ascii="Arial CYR" w:hAnsi="Arial CYR" w:cs="Arial CYR"/>
                <w:color w:val="000000"/>
                <w:sz w:val="18"/>
                <w:szCs w:val="18"/>
              </w:rPr>
              <w:t>справочника</w:t>
            </w:r>
            <w:r w:rsidRPr="00ED4D37">
              <w:rPr>
                <w:rFonts w:ascii="Arial" w:hAnsi="Arial" w:cs="Arial"/>
                <w:color w:val="000000"/>
                <w:sz w:val="18"/>
                <w:szCs w:val="18"/>
                <w:lang w:val="en-US"/>
              </w:rPr>
              <w:t xml:space="preserve"> </w:t>
            </w:r>
            <w:r w:rsidRPr="00ED4D37">
              <w:rPr>
                <w:rFonts w:ascii="Arial CYR" w:hAnsi="Arial CYR" w:cs="Arial CYR"/>
                <w:color w:val="000000"/>
                <w:sz w:val="18"/>
                <w:szCs w:val="18"/>
              </w:rPr>
              <w:t>Балансовые</w:t>
            </w:r>
            <w:r w:rsidRPr="00ED4D37">
              <w:rPr>
                <w:rFonts w:ascii="Arial" w:hAnsi="Arial" w:cs="Arial"/>
                <w:color w:val="000000"/>
                <w:sz w:val="18"/>
                <w:szCs w:val="18"/>
                <w:lang w:val="en-US"/>
              </w:rPr>
              <w:t xml:space="preserve"> </w:t>
            </w:r>
            <w:r w:rsidRPr="00ED4D37">
              <w:rPr>
                <w:rFonts w:ascii="Arial CYR" w:hAnsi="Arial CYR" w:cs="Arial CYR"/>
                <w:color w:val="000000"/>
                <w:sz w:val="18"/>
                <w:szCs w:val="18"/>
              </w:rPr>
              <w:t>счета</w:t>
            </w:r>
            <w:r w:rsidRPr="00ED4D37">
              <w:rPr>
                <w:rFonts w:ascii="Arial" w:hAnsi="Arial" w:cs="Arial"/>
                <w:color w:val="000000"/>
                <w:sz w:val="18"/>
                <w:szCs w:val="18"/>
                <w:lang w:val="en-US"/>
              </w:rPr>
              <w:t xml:space="preserve"> </w:t>
            </w:r>
            <w:r w:rsidRPr="00ED4D37">
              <w:rPr>
                <w:rFonts w:ascii="Arial CYR" w:hAnsi="Arial CYR" w:cs="Arial CYR"/>
                <w:color w:val="000000"/>
                <w:sz w:val="18"/>
                <w:szCs w:val="18"/>
              </w:rPr>
              <w:t>отправителя</w:t>
            </w:r>
            <w:r w:rsidRPr="00ED4D37">
              <w:rPr>
                <w:rFonts w:ascii="Arial" w:hAnsi="Arial" w:cs="Arial"/>
                <w:color w:val="000000"/>
                <w:sz w:val="18"/>
                <w:szCs w:val="18"/>
                <w:lang w:val="en-US"/>
              </w:rPr>
              <w:t xml:space="preserve"> - </w:t>
            </w:r>
            <w:r w:rsidRPr="00ED4D37">
              <w:rPr>
                <w:rFonts w:ascii="Arial CYR" w:hAnsi="Arial CYR" w:cs="Arial CYR"/>
                <w:color w:val="000000"/>
                <w:sz w:val="18"/>
                <w:szCs w:val="18"/>
              </w:rPr>
              <w:t>нерезидента</w:t>
            </w:r>
            <w:r w:rsidRPr="00ED4D37">
              <w:rPr>
                <w:rFonts w:ascii="Arial" w:hAnsi="Arial" w:cs="Arial"/>
                <w:color w:val="000000"/>
                <w:sz w:val="18"/>
                <w:szCs w:val="18"/>
                <w:lang w:val="en-US"/>
              </w:rPr>
              <w:t>.</w:t>
            </w:r>
            <w:r w:rsidRPr="00ED4D37">
              <w:rPr>
                <w:rFonts w:ascii="Arial CYR" w:hAnsi="Arial CYR" w:cs="Arial CYR"/>
                <w:color w:val="000000"/>
                <w:sz w:val="18"/>
                <w:szCs w:val="18"/>
              </w:rPr>
              <w:t xml:space="preserve"> </w:t>
            </w: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Нет</w:t>
            </w:r>
            <w:r w:rsidRPr="00ED4D37">
              <w:rPr>
                <w:rFonts w:ascii="Arial CYR" w:hAnsi="Arial CYR" w:cs="Arial CYR"/>
                <w:sz w:val="18"/>
                <w:szCs w:val="18"/>
              </w:rPr>
              <w:t xml:space="preserve">, то выполняется учет ВСЕХ зачислений (код 9001)/списаний (код 9002) по л/с НК организаций независимо </w:t>
            </w:r>
            <w:r w:rsidRPr="00ED4D37">
              <w:rPr>
                <w:rFonts w:ascii="Arial CYR" w:hAnsi="Arial CYR" w:cs="Arial CYR"/>
                <w:sz w:val="18"/>
                <w:szCs w:val="18"/>
              </w:rPr>
              <w:lastRenderedPageBreak/>
              <w:t>от корреспондирующего л/с.</w:t>
            </w:r>
          </w:p>
        </w:tc>
      </w:tr>
      <w:tr w:rsidR="00000000" w:rsidRPr="00ED4D37">
        <w:tblPrEx>
          <w:tblCellMar>
            <w:top w:w="0" w:type="dxa"/>
            <w:left w:w="360" w:type="dxa"/>
            <w:bottom w:w="0" w:type="dxa"/>
            <w:right w:w="360" w:type="dxa"/>
          </w:tblCellMar>
        </w:tblPrEx>
        <w:trPr>
          <w:gridBefore w:val="1"/>
          <w:wBefore w:w="40" w:type="dxa"/>
        </w:trPr>
        <w:tc>
          <w:tcPr>
            <w:tcW w:w="420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lastRenderedPageBreak/>
              <w:t>Контроль при сохранении сообщения атр</w:t>
            </w:r>
            <w:r w:rsidRPr="00ED4D37">
              <w:rPr>
                <w:rFonts w:ascii="Arial CYR" w:hAnsi="Arial CYR" w:cs="Arial CYR"/>
                <w:sz w:val="18"/>
                <w:szCs w:val="18"/>
              </w:rPr>
              <w:t>ибутов TU=(0или 4) и  GR=01.01.2099</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xml:space="preserve">, то при сохранении документа </w:t>
            </w:r>
            <w:r w:rsidRPr="00ED4D37">
              <w:rPr>
                <w:rFonts w:ascii="Arial CYR" w:hAnsi="Arial CYR" w:cs="Arial CYR"/>
                <w:color w:val="000000"/>
                <w:sz w:val="18"/>
                <w:szCs w:val="18"/>
              </w:rPr>
              <w:t>выполняется контроль следующим образом</w:t>
            </w:r>
            <w:r w:rsidRPr="00ED4D37">
              <w:rPr>
                <w:rFonts w:ascii="Arial CYR" w:hAnsi="Arial CYR" w:cs="Arial CYR"/>
                <w:sz w:val="18"/>
                <w:szCs w:val="18"/>
              </w:rPr>
              <w:t>:</w:t>
            </w:r>
            <w:r w:rsidRPr="00ED4D37">
              <w:rPr>
                <w:rFonts w:ascii="Arial CYR" w:hAnsi="Arial CYR" w:cs="Arial CYR"/>
                <w:color w:val="000000"/>
                <w:sz w:val="18"/>
                <w:szCs w:val="18"/>
              </w:rPr>
              <w:t xml:space="preserve"> </w:t>
            </w:r>
            <w:r w:rsidRPr="00ED4D37">
              <w:rPr>
                <w:rFonts w:ascii="Arial CYR" w:hAnsi="Arial CYR" w:cs="Arial CYR"/>
                <w:sz w:val="18"/>
                <w:szCs w:val="18"/>
              </w:rPr>
              <w:t>TU0 =0 или 4 и GR0 не равна 01.01.2099, то это ошибка; TU3 =0 или 4 и GR3 не равна 01.01.2099, то это ошибк</w:t>
            </w:r>
            <w:r w:rsidRPr="00ED4D37">
              <w:rPr>
                <w:rFonts w:ascii="Arial CYR" w:hAnsi="Arial CYR" w:cs="Arial CYR"/>
                <w:sz w:val="18"/>
                <w:szCs w:val="18"/>
              </w:rPr>
              <w:t>а; TU1 =0 и не равна 01.01.2099, то это ошибка; TU2 =0 и не равна 01.01.2099, то это ошибка; TU4 =0 и не равна 01.01.2099, то это ошибка.</w:t>
            </w:r>
          </w:p>
        </w:tc>
      </w:tr>
      <w:tr w:rsidR="00000000" w:rsidRPr="00ED4D37">
        <w:tblPrEx>
          <w:tblCellMar>
            <w:top w:w="0" w:type="dxa"/>
            <w:bottom w:w="0" w:type="dxa"/>
          </w:tblCellMar>
        </w:tblPrEx>
        <w:trPr>
          <w:gridBefore w:val="2"/>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При сбросе сообщения задать TU=2  внешнего клиента по списку б/с 2-го порядка для ФЛ</w:t>
            </w:r>
          </w:p>
        </w:tc>
        <w:tc>
          <w:tcPr>
            <w:tcW w:w="475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Если для переменной установлено </w:t>
            </w:r>
            <w:r w:rsidRPr="00ED4D37">
              <w:rPr>
                <w:rFonts w:ascii="Arial CYR" w:hAnsi="Arial CYR" w:cs="Arial CYR"/>
                <w:sz w:val="18"/>
                <w:szCs w:val="18"/>
              </w:rPr>
              <w:t xml:space="preserve">значение </w:t>
            </w:r>
            <w:r w:rsidRPr="00ED4D37">
              <w:rPr>
                <w:rFonts w:ascii="Arial CYR" w:hAnsi="Arial CYR" w:cs="Arial CYR"/>
                <w:b/>
                <w:bCs/>
                <w:sz w:val="18"/>
                <w:szCs w:val="18"/>
              </w:rPr>
              <w:t>Да</w:t>
            </w:r>
            <w:r w:rsidRPr="00ED4D37">
              <w:rPr>
                <w:rFonts w:ascii="Arial CYR" w:hAnsi="Arial CYR" w:cs="Arial CYR"/>
                <w:sz w:val="18"/>
                <w:szCs w:val="18"/>
              </w:rPr>
              <w:t xml:space="preserve">, то по внешнему клиенту задается атрибут тип участника TU=2 плательщика или получателя согласно б/с внешнего л/с, при его наличии в переменной </w:t>
            </w:r>
            <w:r w:rsidRPr="00ED4D37">
              <w:rPr>
                <w:rFonts w:ascii="Arial CYR" w:hAnsi="Arial CYR" w:cs="Arial CYR"/>
                <w:b/>
                <w:bCs/>
                <w:sz w:val="18"/>
                <w:szCs w:val="18"/>
              </w:rPr>
              <w:t>Список б/счетов 2-го порядка ФЛ</w:t>
            </w:r>
            <w:r w:rsidRPr="00ED4D37">
              <w:rPr>
                <w:rFonts w:ascii="Arial CYR" w:hAnsi="Arial CYR" w:cs="Arial CYR"/>
                <w:sz w:val="18"/>
                <w:szCs w:val="18"/>
              </w:rPr>
              <w:t xml:space="preserve"> из категории ОЭД</w:t>
            </w:r>
            <w:r w:rsidRPr="00ED4D37">
              <w:rPr>
                <w:rFonts w:ascii="Arial" w:hAnsi="Arial" w:cs="Arial"/>
                <w:sz w:val="18"/>
                <w:szCs w:val="18"/>
              </w:rPr>
              <w:t>→</w:t>
            </w:r>
            <w:r w:rsidRPr="00ED4D37">
              <w:rPr>
                <w:rFonts w:ascii="Arial CYR" w:hAnsi="Arial CYR" w:cs="Arial CYR"/>
                <w:sz w:val="18"/>
                <w:szCs w:val="18"/>
              </w:rPr>
              <w:t>Начальные данные  ОЭД - ЗНАЧЕНИЯ ПО УМОЛЧАНИЮ.</w:t>
            </w:r>
          </w:p>
        </w:tc>
      </w:tr>
    </w:tbl>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На</w:t>
      </w:r>
      <w:r>
        <w:rPr>
          <w:rFonts w:ascii="Arial CYR" w:hAnsi="Arial CYR" w:cs="Arial CYR"/>
          <w:b/>
          <w:bCs/>
          <w:color w:val="800040"/>
          <w:sz w:val="24"/>
          <w:szCs w:val="24"/>
        </w:rPr>
        <w:t xml:space="preserve">чальные данные ОЭД </w:t>
      </w:r>
      <w:r>
        <w:rPr>
          <w:rFonts w:ascii="Arial" w:hAnsi="Arial" w:cs="Arial"/>
          <w:b/>
          <w:bCs/>
          <w:color w:val="800040"/>
          <w:sz w:val="24"/>
          <w:szCs w:val="24"/>
        </w:rPr>
        <w:t xml:space="preserve">– </w:t>
      </w:r>
      <w:r>
        <w:rPr>
          <w:rFonts w:ascii="Arial CYR" w:hAnsi="Arial CYR" w:cs="Arial CYR"/>
          <w:b/>
          <w:bCs/>
          <w:color w:val="800040"/>
          <w:sz w:val="24"/>
          <w:szCs w:val="24"/>
        </w:rPr>
        <w:t>значения по умолчанию</w:t>
      </w:r>
    </w:p>
    <w:p w:rsidR="00000000" w:rsidRDefault="00ED4D37">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Переменные этой категории задаются при формировании сообщения, в случае пустого значения соответствующего атрибута сообщения:</w:t>
      </w:r>
    </w:p>
    <w:tbl>
      <w:tblPr>
        <w:tblW w:w="0" w:type="auto"/>
        <w:tblInd w:w="8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80"/>
        <w:gridCol w:w="3661"/>
        <w:gridCol w:w="4719"/>
      </w:tblGrid>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Наименование переменной</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Возможные значения</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Задать № при сбросе (1) или № операции(2)</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pacing w:val="40"/>
                <w:sz w:val="18"/>
                <w:szCs w:val="18"/>
              </w:rPr>
            </w:pPr>
            <w:r w:rsidRPr="00ED4D37">
              <w:rPr>
                <w:rFonts w:ascii="Arial CYR" w:hAnsi="Arial CYR" w:cs="Arial CYR"/>
                <w:sz w:val="18"/>
                <w:szCs w:val="18"/>
              </w:rPr>
              <w:t>З</w:t>
            </w:r>
            <w:r w:rsidRPr="00ED4D37">
              <w:rPr>
                <w:rFonts w:ascii="Arial CYR" w:hAnsi="Arial CYR" w:cs="Arial CYR"/>
                <w:sz w:val="18"/>
                <w:szCs w:val="18"/>
              </w:rPr>
              <w:t>адать № при сбросе (1) или № операции (2) для поля NUMB_P для файла по 207-П.</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Значение кода валюты по умолчанию. Поле OED_vlk</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Значение кода валюты по умолчанию (задать пользователю индивидуально).</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Значение кода вида операции Поле OED_VOK</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Значение кода ви</w:t>
            </w:r>
            <w:r w:rsidRPr="00ED4D37">
              <w:rPr>
                <w:rFonts w:ascii="Arial CYR" w:hAnsi="Arial CYR" w:cs="Arial CYR"/>
                <w:sz w:val="18"/>
                <w:szCs w:val="18"/>
              </w:rPr>
              <w:t>да операции (задать пользователю индивидуально).</w:t>
            </w:r>
          </w:p>
        </w:tc>
      </w:tr>
      <w:tr w:rsidR="00000000" w:rsidRPr="00ED4D37">
        <w:tblPrEx>
          <w:tblCellMar>
            <w:top w:w="0" w:type="dxa"/>
            <w:bottom w:w="0" w:type="dxa"/>
          </w:tblCellMar>
        </w:tblPrEx>
        <w:trPr>
          <w:gridBefore w:val="1"/>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 места нахождения/пребывания</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pacing w:val="40"/>
                <w:sz w:val="18"/>
                <w:szCs w:val="18"/>
              </w:rPr>
              <w:t xml:space="preserve">Код. </w:t>
            </w:r>
            <w:r w:rsidRPr="00ED4D37">
              <w:rPr>
                <w:rFonts w:ascii="Arial CYR" w:hAnsi="Arial CYR" w:cs="Arial CYR"/>
                <w:sz w:val="18"/>
                <w:szCs w:val="18"/>
              </w:rPr>
              <w:t>Код места нахождения/пребывания.</w:t>
            </w:r>
          </w:p>
        </w:tc>
      </w:tr>
      <w:tr w:rsidR="00000000" w:rsidRPr="00ED4D37">
        <w:tblPrEx>
          <w:tblCellMar>
            <w:top w:w="0" w:type="dxa"/>
            <w:bottom w:w="0" w:type="dxa"/>
          </w:tblCellMar>
        </w:tblPrEx>
        <w:trPr>
          <w:gridBefore w:val="1"/>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 места нахождения/пребывания КО</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pacing w:val="40"/>
                <w:sz w:val="18"/>
                <w:szCs w:val="18"/>
              </w:rPr>
              <w:t xml:space="preserve">Код. </w:t>
            </w:r>
            <w:r w:rsidRPr="00ED4D37">
              <w:rPr>
                <w:rFonts w:ascii="Arial CYR" w:hAnsi="Arial CYR" w:cs="Arial CYR"/>
                <w:sz w:val="18"/>
                <w:szCs w:val="18"/>
              </w:rPr>
              <w:t>Код места нахождения/пребывания кредитной организации</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 места регистрации/ жительства клиент</w:t>
            </w:r>
            <w:r w:rsidRPr="00ED4D37">
              <w:rPr>
                <w:rFonts w:ascii="Arial CYR" w:hAnsi="Arial CYR" w:cs="Arial CYR"/>
                <w:sz w:val="18"/>
                <w:szCs w:val="18"/>
              </w:rPr>
              <w:t>а. Поле KCR</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 места регистрации/ жительства. Можно ввести код региона, т.е. места регистрации/ жительства клиентов, который наиболее часто используется. Код Российской Федерации - 64300.</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Коды выделенных стран и регионов</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Коды выделенных стран и регионов,</w:t>
            </w:r>
            <w:r w:rsidRPr="00ED4D37">
              <w:rPr>
                <w:rFonts w:ascii="Arial CYR" w:hAnsi="Arial CYR" w:cs="Arial CYR"/>
                <w:spacing w:val="40"/>
                <w:sz w:val="18"/>
                <w:szCs w:val="18"/>
              </w:rPr>
              <w:t xml:space="preserve"> не участвующих в сотрудничестве по противодействию легализации (отмыванию) доходов, полученных преступным путем, и финансированию терроризма. Переменная служит для  работы функции отбора платежей и переводов по заданным условиям.</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По умолчанию дополнитель</w:t>
            </w:r>
            <w:r w:rsidRPr="00ED4D37">
              <w:rPr>
                <w:rFonts w:ascii="Arial CYR" w:hAnsi="Arial CYR" w:cs="Arial CYR"/>
                <w:sz w:val="18"/>
                <w:szCs w:val="18"/>
              </w:rPr>
              <w:t>ная информация об операции. Поле DESCR</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По умолчанию дополнительная информация об операции (задать пользователю индивидуально).</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По умолчанию коды необычных сделок Поле PRIZ6001</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По умолчанию коды необычных сделок (задать пользователю индивидуально).</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Список</w:t>
            </w:r>
            <w:r w:rsidRPr="00ED4D37">
              <w:rPr>
                <w:rFonts w:ascii="Arial CYR" w:hAnsi="Arial CYR" w:cs="Arial CYR"/>
                <w:sz w:val="18"/>
                <w:szCs w:val="18"/>
              </w:rPr>
              <w:t xml:space="preserve"> б/счетов 2-го порядка ИП</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pacing w:val="40"/>
                <w:sz w:val="18"/>
                <w:szCs w:val="18"/>
              </w:rPr>
            </w:pPr>
            <w:r w:rsidRPr="00ED4D37">
              <w:rPr>
                <w:rFonts w:ascii="Arial CYR" w:hAnsi="Arial CYR" w:cs="Arial CYR"/>
                <w:sz w:val="18"/>
                <w:szCs w:val="18"/>
              </w:rPr>
              <w:t>Список б/счетов 2-го порядка ИП задать через пробел.</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Список б/счетов 2-го порядка ФЛ</w:t>
            </w:r>
          </w:p>
        </w:tc>
        <w:tc>
          <w:tcPr>
            <w:tcW w:w="471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pacing w:val="40"/>
                <w:sz w:val="18"/>
                <w:szCs w:val="18"/>
              </w:rPr>
            </w:pPr>
            <w:r w:rsidRPr="00ED4D37">
              <w:rPr>
                <w:rFonts w:ascii="Arial CYR" w:hAnsi="Arial CYR" w:cs="Arial CYR"/>
                <w:sz w:val="18"/>
                <w:szCs w:val="18"/>
              </w:rPr>
              <w:t>Список б/счетов 2-го порядка ФЛ задать через пробел.</w:t>
            </w:r>
          </w:p>
        </w:tc>
      </w:tr>
    </w:tbl>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 xml:space="preserve">Справочные данные ОЭД </w:t>
      </w:r>
      <w:r>
        <w:rPr>
          <w:rFonts w:ascii="Arial" w:hAnsi="Arial" w:cs="Arial"/>
          <w:b/>
          <w:bCs/>
          <w:color w:val="800040"/>
          <w:sz w:val="24"/>
          <w:szCs w:val="24"/>
        </w:rPr>
        <w:t xml:space="preserve">– </w:t>
      </w:r>
      <w:r>
        <w:rPr>
          <w:rFonts w:ascii="Arial CYR" w:hAnsi="Arial CYR" w:cs="Arial CYR"/>
          <w:b/>
          <w:bCs/>
          <w:color w:val="800040"/>
          <w:sz w:val="24"/>
          <w:szCs w:val="24"/>
        </w:rPr>
        <w:t>информация о КО (филиале)</w:t>
      </w:r>
    </w:p>
    <w:p w:rsidR="00000000" w:rsidRDefault="00ED4D37">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Переменные этой категории задаются для</w:t>
      </w:r>
      <w:r>
        <w:rPr>
          <w:rFonts w:ascii="Arial CYR" w:hAnsi="Arial CYR" w:cs="Arial CYR"/>
          <w:sz w:val="18"/>
          <w:szCs w:val="18"/>
        </w:rPr>
        <w:t xml:space="preserve"> формирования сообщений:</w:t>
      </w:r>
    </w:p>
    <w:tbl>
      <w:tblPr>
        <w:tblW w:w="0" w:type="auto"/>
        <w:tblInd w:w="8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80"/>
        <w:gridCol w:w="4500"/>
      </w:tblGrid>
      <w:tr w:rsidR="00000000" w:rsidRPr="00ED4D37">
        <w:tblPrEx>
          <w:tblCellMar>
            <w:top w:w="0" w:type="dxa"/>
            <w:bottom w:w="0" w:type="dxa"/>
          </w:tblCellMar>
        </w:tblPrEx>
        <w:tc>
          <w:tcPr>
            <w:tcW w:w="428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lastRenderedPageBreak/>
              <w:t>Наименование переменной</w:t>
            </w:r>
          </w:p>
        </w:tc>
        <w:tc>
          <w:tcPr>
            <w:tcW w:w="450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Возможные значения</w:t>
            </w:r>
          </w:p>
        </w:tc>
      </w:tr>
      <w:tr w:rsidR="00000000" w:rsidRPr="00ED4D37">
        <w:tblPrEx>
          <w:tblCellMar>
            <w:top w:w="0" w:type="dxa"/>
            <w:bottom w:w="0" w:type="dxa"/>
          </w:tblCellMar>
        </w:tblPrEx>
        <w:tc>
          <w:tcPr>
            <w:tcW w:w="428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БИК кредитной организации, не передающей ОЭС. Поле </w:t>
            </w:r>
            <w:r w:rsidRPr="00ED4D37">
              <w:rPr>
                <w:rFonts w:ascii="Arial CYR" w:hAnsi="Arial CYR" w:cs="Arial CYR"/>
                <w:b/>
                <w:bCs/>
                <w:sz w:val="18"/>
                <w:szCs w:val="18"/>
              </w:rPr>
              <w:t>BIK_SS</w:t>
            </w:r>
          </w:p>
        </w:tc>
        <w:tc>
          <w:tcPr>
            <w:tcW w:w="450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Банковский идентификационный код участника расчетов на территории Российской Федерации филиала кредитной организации (‘0’ в случа</w:t>
            </w:r>
            <w:r w:rsidRPr="00ED4D37">
              <w:rPr>
                <w:rFonts w:ascii="Arial CYR" w:hAnsi="Arial CYR" w:cs="Arial CYR"/>
                <w:sz w:val="18"/>
                <w:szCs w:val="18"/>
              </w:rPr>
              <w:t>е, когда филиал не имеет БИК), представляющего сведения, но не передающего самостоятельно ОЭС через территориальное учреждение, или ‘0’  в случае, если филиал кредитной организации самостоятельно передает сведения через территориальное учреждение (9 символ</w:t>
            </w:r>
            <w:r w:rsidRPr="00ED4D37">
              <w:rPr>
                <w:rFonts w:ascii="Arial CYR" w:hAnsi="Arial CYR" w:cs="Arial CYR"/>
                <w:sz w:val="18"/>
                <w:szCs w:val="18"/>
              </w:rPr>
              <w:t>ов).</w:t>
            </w:r>
          </w:p>
        </w:tc>
      </w:tr>
      <w:tr w:rsidR="00000000" w:rsidRPr="00ED4D37">
        <w:tblPrEx>
          <w:tblCellMar>
            <w:top w:w="0" w:type="dxa"/>
            <w:bottom w:w="0" w:type="dxa"/>
          </w:tblCellMar>
        </w:tblPrEx>
        <w:tc>
          <w:tcPr>
            <w:tcW w:w="428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БИК кредитной организации, передающей ОЭС. Поле </w:t>
            </w:r>
            <w:r w:rsidRPr="00ED4D37">
              <w:rPr>
                <w:rFonts w:ascii="Arial CYR" w:hAnsi="Arial CYR" w:cs="Arial CYR"/>
                <w:b/>
                <w:bCs/>
                <w:sz w:val="18"/>
                <w:szCs w:val="18"/>
              </w:rPr>
              <w:t>BIK_S</w:t>
            </w:r>
          </w:p>
        </w:tc>
        <w:tc>
          <w:tcPr>
            <w:tcW w:w="450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Банковский идентификационный код участника расчетов на территории Российской Федерации кредитной организации (филиала кредитной организации) (БИК), передающей ОЭС в уполномоченный орган (9 символо</w:t>
            </w:r>
            <w:r w:rsidRPr="00ED4D37">
              <w:rPr>
                <w:rFonts w:ascii="Arial CYR" w:hAnsi="Arial CYR" w:cs="Arial CYR"/>
                <w:sz w:val="18"/>
                <w:szCs w:val="18"/>
              </w:rPr>
              <w:t>в)</w:t>
            </w:r>
          </w:p>
        </w:tc>
      </w:tr>
      <w:tr w:rsidR="00000000" w:rsidRPr="00ED4D37">
        <w:tblPrEx>
          <w:tblCellMar>
            <w:top w:w="0" w:type="dxa"/>
            <w:bottom w:w="0" w:type="dxa"/>
          </w:tblCellMar>
        </w:tblPrEx>
        <w:tc>
          <w:tcPr>
            <w:tcW w:w="428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Данные филиала (1) или  иной случай (0). Поле </w:t>
            </w:r>
            <w:r w:rsidRPr="00ED4D37">
              <w:rPr>
                <w:rFonts w:ascii="Arial CYR" w:hAnsi="Arial CYR" w:cs="Arial CYR"/>
                <w:b/>
                <w:bCs/>
                <w:sz w:val="18"/>
                <w:szCs w:val="18"/>
              </w:rPr>
              <w:t>BRANCH</w:t>
            </w:r>
            <w:r w:rsidRPr="00ED4D37">
              <w:rPr>
                <w:rFonts w:ascii="Arial CYR" w:hAnsi="Arial CYR" w:cs="Arial CYR"/>
                <w:sz w:val="18"/>
                <w:szCs w:val="18"/>
              </w:rPr>
              <w:t xml:space="preserve"> </w:t>
            </w:r>
          </w:p>
        </w:tc>
        <w:tc>
          <w:tcPr>
            <w:tcW w:w="450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Признак представления сведений в уполномоченный орган филиалом кредитной организации, не передающим самостоятельно ОЭС в уполномоченный орган через территориальное учреждение: ‘1’ - сведения предста</w:t>
            </w:r>
            <w:r w:rsidRPr="00ED4D37">
              <w:rPr>
                <w:rFonts w:ascii="Arial CYR" w:hAnsi="Arial CYR" w:cs="Arial CYR"/>
                <w:sz w:val="18"/>
                <w:szCs w:val="18"/>
              </w:rPr>
              <w:t>влены филиалом кредитной организации, не передающим самостоятельно ОЭС через территориальное учреждение.</w:t>
            </w:r>
          </w:p>
        </w:tc>
      </w:tr>
      <w:tr w:rsidR="00000000" w:rsidRPr="00ED4D37">
        <w:tblPrEx>
          <w:tblCellMar>
            <w:top w:w="0" w:type="dxa"/>
            <w:bottom w:w="0" w:type="dxa"/>
          </w:tblCellMar>
        </w:tblPrEx>
        <w:tc>
          <w:tcPr>
            <w:tcW w:w="428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Номер филиала кредитной организации, не передающей ОЭС. Поле </w:t>
            </w:r>
            <w:r w:rsidRPr="00ED4D37">
              <w:rPr>
                <w:rFonts w:ascii="Arial CYR" w:hAnsi="Arial CYR" w:cs="Arial CYR"/>
                <w:b/>
                <w:bCs/>
                <w:sz w:val="18"/>
                <w:szCs w:val="18"/>
              </w:rPr>
              <w:t>NUMBF_SS</w:t>
            </w:r>
          </w:p>
        </w:tc>
        <w:tc>
          <w:tcPr>
            <w:tcW w:w="450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Номер филиала кредитной организации по КГРКО, представляющего сведения, но не пе</w:t>
            </w:r>
            <w:r w:rsidRPr="00ED4D37">
              <w:rPr>
                <w:rFonts w:ascii="Arial CYR" w:hAnsi="Arial CYR" w:cs="Arial CYR"/>
                <w:sz w:val="18"/>
                <w:szCs w:val="18"/>
              </w:rPr>
              <w:t>редающего самостоятельно ОЭС через территориальное учреждение, или ‘0’  в случае, если филиал кредитной организации самостоятельно передает сведения через территориальное учреждение.</w:t>
            </w:r>
          </w:p>
        </w:tc>
      </w:tr>
      <w:tr w:rsidR="00000000" w:rsidRPr="00ED4D37">
        <w:tblPrEx>
          <w:tblCellMar>
            <w:top w:w="0" w:type="dxa"/>
            <w:bottom w:w="0" w:type="dxa"/>
          </w:tblCellMar>
        </w:tblPrEx>
        <w:tc>
          <w:tcPr>
            <w:tcW w:w="428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Номер филиала кредитной организации, передающей ОЭС. Поле </w:t>
            </w:r>
            <w:r w:rsidRPr="00ED4D37">
              <w:rPr>
                <w:rFonts w:ascii="Arial CYR" w:hAnsi="Arial CYR" w:cs="Arial CYR"/>
                <w:b/>
                <w:bCs/>
                <w:sz w:val="18"/>
                <w:szCs w:val="18"/>
              </w:rPr>
              <w:t>NUMBF_S</w:t>
            </w:r>
          </w:p>
        </w:tc>
        <w:tc>
          <w:tcPr>
            <w:tcW w:w="450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 Номер</w:t>
            </w:r>
            <w:r w:rsidRPr="00ED4D37">
              <w:rPr>
                <w:rFonts w:ascii="Arial CYR" w:hAnsi="Arial CYR" w:cs="Arial CYR"/>
                <w:sz w:val="18"/>
                <w:szCs w:val="18"/>
              </w:rPr>
              <w:t xml:space="preserve"> филиала кредитной организации по КГРКО, передающего ОЭС в уполномоченный орган или ‘0’ в случае, когда ОЭС передаются головной кредитной организацией (4 символа).</w:t>
            </w:r>
          </w:p>
        </w:tc>
      </w:tr>
      <w:tr w:rsidR="00000000" w:rsidRPr="00ED4D37">
        <w:tblPrEx>
          <w:tblCellMar>
            <w:top w:w="0" w:type="dxa"/>
            <w:bottom w:w="0" w:type="dxa"/>
          </w:tblCellMar>
        </w:tblPrEx>
        <w:tc>
          <w:tcPr>
            <w:tcW w:w="428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ОКАТО кредитной организации, не передающей ОЭС. Поле </w:t>
            </w:r>
            <w:r w:rsidRPr="00ED4D37">
              <w:rPr>
                <w:rFonts w:ascii="Arial CYR" w:hAnsi="Arial CYR" w:cs="Arial CYR"/>
                <w:b/>
                <w:bCs/>
                <w:sz w:val="18"/>
                <w:szCs w:val="18"/>
              </w:rPr>
              <w:t>KTU_SS</w:t>
            </w:r>
          </w:p>
        </w:tc>
        <w:tc>
          <w:tcPr>
            <w:tcW w:w="450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Номер филиала кредитной организ</w:t>
            </w:r>
            <w:r w:rsidRPr="00ED4D37">
              <w:rPr>
                <w:rFonts w:ascii="Arial CYR" w:hAnsi="Arial CYR" w:cs="Arial CYR"/>
                <w:sz w:val="18"/>
                <w:szCs w:val="18"/>
              </w:rPr>
              <w:t>ации по КГРКО, представляющего сведения, но не передающего самостоятельно ОЭС через территориальное учреждение, или ‘0’  в случае, если филиал кредитной организации самостоятельно передает сведения через территориальное учреждение (2 символа).</w:t>
            </w:r>
          </w:p>
        </w:tc>
      </w:tr>
      <w:tr w:rsidR="00000000" w:rsidRPr="00ED4D37">
        <w:tblPrEx>
          <w:tblCellMar>
            <w:top w:w="0" w:type="dxa"/>
            <w:bottom w:w="0" w:type="dxa"/>
          </w:tblCellMar>
        </w:tblPrEx>
        <w:tc>
          <w:tcPr>
            <w:tcW w:w="428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ОКАТО креди</w:t>
            </w:r>
            <w:r w:rsidRPr="00ED4D37">
              <w:rPr>
                <w:rFonts w:ascii="Arial CYR" w:hAnsi="Arial CYR" w:cs="Arial CYR"/>
                <w:sz w:val="18"/>
                <w:szCs w:val="18"/>
              </w:rPr>
              <w:t xml:space="preserve">тной организации, передающей ОЭС. Поле </w:t>
            </w:r>
            <w:r w:rsidRPr="00ED4D37">
              <w:rPr>
                <w:rFonts w:ascii="Arial CYR" w:hAnsi="Arial CYR" w:cs="Arial CYR"/>
                <w:b/>
                <w:bCs/>
                <w:sz w:val="18"/>
                <w:szCs w:val="18"/>
              </w:rPr>
              <w:t>KTU_S</w:t>
            </w:r>
          </w:p>
        </w:tc>
        <w:tc>
          <w:tcPr>
            <w:tcW w:w="450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 территории (субъекта Российской Федерации) по Общероссийскому классификатору объектов административно - территориального деления ОК 019-95 (далее - ОКАТО) территориального учреждения, которое осуществляет на</w:t>
            </w:r>
            <w:r w:rsidRPr="00ED4D37">
              <w:rPr>
                <w:rFonts w:ascii="Arial CYR" w:hAnsi="Arial CYR" w:cs="Arial CYR"/>
                <w:sz w:val="18"/>
                <w:szCs w:val="18"/>
              </w:rPr>
              <w:t>дзор за деятельностью кредитной организации (филиала кредитной организации), передающей ОЭС в уполномоченный орган (2 символа).</w:t>
            </w:r>
          </w:p>
        </w:tc>
      </w:tr>
      <w:tr w:rsidR="00000000" w:rsidRPr="00ED4D37">
        <w:tblPrEx>
          <w:tblCellMar>
            <w:top w:w="0" w:type="dxa"/>
            <w:bottom w:w="0" w:type="dxa"/>
          </w:tblCellMar>
        </w:tblPrEx>
        <w:tc>
          <w:tcPr>
            <w:tcW w:w="428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Регистрационный номер кредитной организации, передающей ОЭС. Поле </w:t>
            </w:r>
            <w:r w:rsidRPr="00ED4D37">
              <w:rPr>
                <w:rFonts w:ascii="Arial CYR" w:hAnsi="Arial CYR" w:cs="Arial CYR"/>
                <w:b/>
                <w:bCs/>
                <w:sz w:val="18"/>
                <w:szCs w:val="18"/>
              </w:rPr>
              <w:t>REGN</w:t>
            </w:r>
          </w:p>
        </w:tc>
        <w:tc>
          <w:tcPr>
            <w:tcW w:w="450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Регистрационный номер кредитной организации по Книге гос</w:t>
            </w:r>
            <w:r w:rsidRPr="00ED4D37">
              <w:rPr>
                <w:rFonts w:ascii="Arial CYR" w:hAnsi="Arial CYR" w:cs="Arial CYR"/>
                <w:sz w:val="18"/>
                <w:szCs w:val="18"/>
              </w:rPr>
              <w:t>ударственной регистрации кредитных организаций Банка России (КГРКО) без указания номера филиала и признака кредитной организации (4 символа).</w:t>
            </w:r>
          </w:p>
        </w:tc>
      </w:tr>
      <w:tr w:rsidR="00000000" w:rsidRPr="00ED4D37">
        <w:tblPrEx>
          <w:tblCellMar>
            <w:top w:w="0" w:type="dxa"/>
            <w:bottom w:w="0" w:type="dxa"/>
          </w:tblCellMar>
        </w:tblPrEx>
        <w:tc>
          <w:tcPr>
            <w:tcW w:w="428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Резервное поле </w:t>
            </w:r>
            <w:r w:rsidRPr="00ED4D37">
              <w:rPr>
                <w:rFonts w:ascii="Arial CYR" w:hAnsi="Arial CYR" w:cs="Arial CYR"/>
                <w:b/>
                <w:bCs/>
                <w:sz w:val="18"/>
                <w:szCs w:val="18"/>
              </w:rPr>
              <w:t>RESRV_S</w:t>
            </w:r>
          </w:p>
        </w:tc>
        <w:tc>
          <w:tcPr>
            <w:tcW w:w="450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Зарезервировано. До особого указания заполняется значением ‘0’.</w:t>
            </w:r>
          </w:p>
        </w:tc>
      </w:tr>
      <w:tr w:rsidR="00000000" w:rsidRPr="00ED4D37">
        <w:tblPrEx>
          <w:tblCellMar>
            <w:top w:w="0" w:type="dxa"/>
            <w:bottom w:w="0" w:type="dxa"/>
          </w:tblCellMar>
        </w:tblPrEx>
        <w:tc>
          <w:tcPr>
            <w:tcW w:w="428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Резервное поле </w:t>
            </w:r>
            <w:r w:rsidRPr="00ED4D37">
              <w:rPr>
                <w:rFonts w:ascii="Arial CYR" w:hAnsi="Arial CYR" w:cs="Arial CYR"/>
                <w:b/>
                <w:bCs/>
                <w:sz w:val="18"/>
                <w:szCs w:val="18"/>
              </w:rPr>
              <w:t>RESRV_SS</w:t>
            </w:r>
          </w:p>
        </w:tc>
        <w:tc>
          <w:tcPr>
            <w:tcW w:w="450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w:t>
            </w:r>
            <w:r w:rsidRPr="00ED4D37">
              <w:rPr>
                <w:rFonts w:ascii="Arial CYR" w:hAnsi="Arial CYR" w:cs="Arial CYR"/>
                <w:sz w:val="18"/>
                <w:szCs w:val="18"/>
              </w:rPr>
              <w:t>арезервировано. До особого указания заполняется значением ‘0’.</w:t>
            </w:r>
          </w:p>
        </w:tc>
      </w:tr>
    </w:tbl>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 xml:space="preserve">Справочные данные ОЭД </w:t>
      </w:r>
      <w:r>
        <w:rPr>
          <w:rFonts w:ascii="Arial" w:hAnsi="Arial" w:cs="Arial"/>
          <w:b/>
          <w:bCs/>
          <w:color w:val="800040"/>
          <w:sz w:val="24"/>
          <w:szCs w:val="24"/>
        </w:rPr>
        <w:t xml:space="preserve">– </w:t>
      </w:r>
      <w:r>
        <w:rPr>
          <w:rFonts w:ascii="Arial CYR" w:hAnsi="Arial CYR" w:cs="Arial CYR"/>
          <w:b/>
          <w:bCs/>
          <w:color w:val="800040"/>
          <w:sz w:val="24"/>
          <w:szCs w:val="24"/>
        </w:rPr>
        <w:t>Служебная информация</w:t>
      </w:r>
    </w:p>
    <w:p w:rsidR="00000000" w:rsidRDefault="00ED4D37">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lastRenderedPageBreak/>
        <w:t>Переменные этой категории задаются для формирования сообщений:</w:t>
      </w:r>
    </w:p>
    <w:tbl>
      <w:tblPr>
        <w:tblW w:w="0" w:type="auto"/>
        <w:tblInd w:w="8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80"/>
        <w:gridCol w:w="3661"/>
        <w:gridCol w:w="4539"/>
      </w:tblGrid>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Наименование переменной</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Возможные значения</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Версия формата сброса данных ОЭД по</w:t>
            </w:r>
            <w:r w:rsidRPr="00ED4D37">
              <w:rPr>
                <w:rFonts w:ascii="Arial CYR" w:hAnsi="Arial CYR" w:cs="Arial CYR"/>
                <w:sz w:val="18"/>
                <w:szCs w:val="18"/>
              </w:rPr>
              <w:t xml:space="preserve"> 207-П. Поле </w:t>
            </w:r>
            <w:r w:rsidRPr="00ED4D37">
              <w:rPr>
                <w:rFonts w:ascii="Arial CYR" w:hAnsi="Arial CYR" w:cs="Arial CYR"/>
                <w:b/>
                <w:bCs/>
                <w:sz w:val="18"/>
                <w:szCs w:val="18"/>
              </w:rPr>
              <w:t>VER</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Номер версии формата сброса данных ОЭД. До особого указания заполняется значением ‘2’ .</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Версия формата сброса данных по 1519-У.</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pacing w:val="40"/>
                <w:sz w:val="18"/>
                <w:szCs w:val="18"/>
              </w:rPr>
            </w:pPr>
            <w:r w:rsidRPr="00ED4D37">
              <w:rPr>
                <w:rFonts w:ascii="Arial CYR" w:hAnsi="Arial CYR" w:cs="Arial CYR"/>
                <w:sz w:val="18"/>
                <w:szCs w:val="18"/>
              </w:rPr>
              <w:t>Номер версии формата сброса данных по 1519-У. До особого указания заполняется значением ‘1’ .</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Каталог сброса </w:t>
            </w:r>
            <w:r w:rsidRPr="00ED4D37">
              <w:rPr>
                <w:rFonts w:ascii="Arial CYR" w:hAnsi="Arial CYR" w:cs="Arial CYR"/>
                <w:sz w:val="18"/>
                <w:szCs w:val="18"/>
              </w:rPr>
              <w:t>данных ОЭД.</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pacing w:val="40"/>
                <w:sz w:val="18"/>
                <w:szCs w:val="18"/>
              </w:rPr>
              <w:t>Задайте путь к каталогу сброса данных ОЭД.</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Резервное поле </w:t>
            </w:r>
            <w:r w:rsidRPr="00ED4D37">
              <w:rPr>
                <w:rFonts w:ascii="Arial CYR" w:hAnsi="Arial CYR" w:cs="Arial CYR"/>
                <w:b/>
                <w:bCs/>
                <w:sz w:val="18"/>
                <w:szCs w:val="18"/>
              </w:rPr>
              <w:t>NUMB_R</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Зарезервировано. До особого указания заполняется значением ‘0’.</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Резервное поле </w:t>
            </w:r>
            <w:r w:rsidRPr="00ED4D37">
              <w:rPr>
                <w:rFonts w:ascii="Arial CYR" w:hAnsi="Arial CYR" w:cs="Arial CYR"/>
                <w:b/>
                <w:bCs/>
                <w:sz w:val="18"/>
                <w:szCs w:val="18"/>
              </w:rPr>
              <w:t>REFER_R</w:t>
            </w:r>
            <w:r w:rsidRPr="00ED4D37">
              <w:rPr>
                <w:rFonts w:ascii="Arial CYR" w:hAnsi="Arial CYR" w:cs="Arial CYR"/>
                <w:sz w:val="18"/>
                <w:szCs w:val="18"/>
              </w:rPr>
              <w:t>.</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Зарезервировано. До особого указания заполняется значением ‘0’.</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Резервное поле </w:t>
            </w:r>
            <w:r w:rsidRPr="00ED4D37">
              <w:rPr>
                <w:rFonts w:ascii="Arial CYR" w:hAnsi="Arial CYR" w:cs="Arial CYR"/>
                <w:b/>
                <w:bCs/>
                <w:sz w:val="18"/>
                <w:szCs w:val="18"/>
              </w:rPr>
              <w:t>DATE_R</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За</w:t>
            </w:r>
            <w:r w:rsidRPr="00ED4D37">
              <w:rPr>
                <w:rFonts w:ascii="Arial CYR" w:hAnsi="Arial CYR" w:cs="Arial CYR"/>
                <w:sz w:val="18"/>
                <w:szCs w:val="18"/>
              </w:rPr>
              <w:t>резервировано. До особого указания заполняется значением 01012099.</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Каталог загрузки извещений на сообщения  по 321-П</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В значении этой переменной указывается путь загрузки извещений на сообщения  по 321-П</w:t>
            </w:r>
          </w:p>
        </w:tc>
      </w:tr>
      <w:tr w:rsidR="00000000" w:rsidRPr="00ED4D37">
        <w:tblPrEx>
          <w:tblCellMar>
            <w:top w:w="0" w:type="dxa"/>
            <w:bottom w:w="0" w:type="dxa"/>
          </w:tblCellMar>
        </w:tblPrEx>
        <w:trPr>
          <w:gridBefore w:val="1"/>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Версия формата сброса сообщений по 1519</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color w:val="000000"/>
                <w:sz w:val="18"/>
                <w:szCs w:val="18"/>
              </w:rPr>
              <w:t xml:space="preserve">Для данной </w:t>
            </w:r>
            <w:r w:rsidRPr="00ED4D37">
              <w:rPr>
                <w:rFonts w:ascii="Arial CYR" w:hAnsi="Arial CYR" w:cs="Arial CYR"/>
                <w:color w:val="000000"/>
                <w:sz w:val="18"/>
                <w:szCs w:val="18"/>
              </w:rPr>
              <w:t xml:space="preserve">переменной следует задать формату значение 3 для того, чтобы работать с документом </w:t>
            </w:r>
            <w:r w:rsidRPr="00ED4D37">
              <w:rPr>
                <w:rFonts w:ascii="Arial CYR" w:hAnsi="Arial CYR" w:cs="Arial CYR"/>
                <w:i/>
                <w:iCs/>
                <w:sz w:val="18"/>
                <w:szCs w:val="18"/>
              </w:rPr>
              <w:t>Сообщение об отказе заключения договора</w:t>
            </w:r>
            <w:r w:rsidRPr="00ED4D37">
              <w:rPr>
                <w:rFonts w:ascii="Arial CYR" w:hAnsi="Arial CYR" w:cs="Arial CYR"/>
                <w:color w:val="000000"/>
                <w:sz w:val="18"/>
                <w:szCs w:val="18"/>
              </w:rPr>
              <w:t>.</w:t>
            </w:r>
          </w:p>
        </w:tc>
      </w:tr>
    </w:tbl>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3063-У ИНФ. ПЕРЕДАЮЩЕЙ КО(ФИЛ) результатов блокирования</w:t>
      </w:r>
    </w:p>
    <w:tbl>
      <w:tblPr>
        <w:tblW w:w="0" w:type="auto"/>
        <w:tblInd w:w="8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80"/>
        <w:gridCol w:w="3661"/>
        <w:gridCol w:w="4539"/>
      </w:tblGrid>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Наименование переменной</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Возможные значения</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БИК к/о (филиала) ПЕРЕДАЮЩЕЙ </w:t>
            </w:r>
            <w:r w:rsidRPr="00ED4D37">
              <w:rPr>
                <w:rFonts w:ascii="Arial CYR" w:hAnsi="Arial CYR" w:cs="Arial CYR"/>
                <w:sz w:val="18"/>
                <w:szCs w:val="18"/>
              </w:rPr>
              <w:t>ОЭС по 3063-У</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присваивается значение с определенной даты.</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БИК филиала к/о НЕ ПЕРЕДАЮЩЕГО самостоятельно ОЭС по 3063-У</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pacing w:val="40"/>
                <w:sz w:val="18"/>
                <w:szCs w:val="18"/>
              </w:rPr>
            </w:pP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 тер. ОКАТО для уч. надзора за ПЕРЕДАЮЩЕЙ к/о по 3063-У</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присваивается значение с определенной даты.</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 тер. ОКАТО для уч. надзора за НЕ ПЕРЕДАЮЩЕЙ к/о по 3063-У</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присваивается значение с определенной даты.</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Номер филиала к/о по КГРКО, НЕ ПЕРЕДАЮЩЕГО ОЭС по 3063-У</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присваивается значение с определенной даты.</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Номер филиала </w:t>
            </w:r>
            <w:r w:rsidRPr="00ED4D37">
              <w:rPr>
                <w:rFonts w:ascii="Arial CYR" w:hAnsi="Arial CYR" w:cs="Arial CYR"/>
                <w:sz w:val="18"/>
                <w:szCs w:val="18"/>
              </w:rPr>
              <w:t>к/о по КГРКО, ПЕРЕДАЮЩЕГО ОЭС по 3063-У</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присваивается значение с определенной даты.</w:t>
            </w:r>
          </w:p>
        </w:tc>
      </w:tr>
      <w:tr w:rsidR="00000000" w:rsidRPr="00ED4D37">
        <w:tblPrEx>
          <w:tblCellMar>
            <w:top w:w="0" w:type="dxa"/>
            <w:bottom w:w="0" w:type="dxa"/>
          </w:tblCellMar>
        </w:tblPrEx>
        <w:tc>
          <w:tcPr>
            <w:tcW w:w="424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Признак представления сведений филиалом к/о по 3063-У</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По умолчанию для переменной установлено значение 0 - иной случай</w:t>
            </w:r>
          </w:p>
        </w:tc>
      </w:tr>
      <w:tr w:rsidR="00000000" w:rsidRPr="00ED4D37">
        <w:tblPrEx>
          <w:tblCellMar>
            <w:top w:w="0" w:type="dxa"/>
            <w:bottom w:w="0" w:type="dxa"/>
          </w:tblCellMar>
        </w:tblPrEx>
        <w:trPr>
          <w:gridBefore w:val="1"/>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Регистрационный номер к/о по КГРКО </w:t>
            </w:r>
            <w:r w:rsidRPr="00ED4D37">
              <w:rPr>
                <w:rFonts w:ascii="Arial CYR" w:hAnsi="Arial CYR" w:cs="Arial CYR"/>
                <w:sz w:val="18"/>
                <w:szCs w:val="18"/>
              </w:rPr>
              <w:t>по 3063-У</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присваивается значение с определенной даты.</w:t>
            </w:r>
          </w:p>
        </w:tc>
      </w:tr>
    </w:tbl>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3063-У ИНФ. ПЕРЕДАЮЩЕЙ КО(ФИЛ) результатов проверки</w:t>
      </w:r>
    </w:p>
    <w:tbl>
      <w:tblPr>
        <w:tblW w:w="0" w:type="auto"/>
        <w:tblInd w:w="8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41"/>
        <w:gridCol w:w="4539"/>
      </w:tblGrid>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Наименование переменной</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Возможные значения</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БИК КО передающий ОЭС результатов проверки</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присваивается значение с опр</w:t>
            </w:r>
            <w:r w:rsidRPr="00ED4D37">
              <w:rPr>
                <w:rFonts w:ascii="Arial CYR" w:hAnsi="Arial CYR" w:cs="Arial CYR"/>
                <w:sz w:val="18"/>
                <w:szCs w:val="18"/>
              </w:rPr>
              <w:t>еделенной даты.</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БИК филиала КО с результатом проверки</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pacing w:val="40"/>
                <w:sz w:val="18"/>
                <w:szCs w:val="18"/>
              </w:rPr>
            </w:pPr>
            <w:r w:rsidRPr="00ED4D37">
              <w:rPr>
                <w:rFonts w:ascii="Arial CYR" w:hAnsi="Arial CYR" w:cs="Arial CYR"/>
                <w:sz w:val="18"/>
                <w:szCs w:val="18"/>
              </w:rPr>
              <w:t>Этой переменной присваивается значение с определенной даты.</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 территории РФ по ОКАТО передающей ОЭС результатов проверки</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присваивается значение с определенной даты.</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Код территории Р</w:t>
            </w:r>
            <w:r w:rsidRPr="00ED4D37">
              <w:rPr>
                <w:rFonts w:ascii="Arial CYR" w:hAnsi="Arial CYR" w:cs="Arial CYR"/>
                <w:sz w:val="18"/>
                <w:szCs w:val="18"/>
              </w:rPr>
              <w:t>Ф по ОКАТО результатов проверки</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присваивается значение с определенной даты.</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Номер филиала КО по КГРКО результатов проверки</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присваивается значение с определенной даты.</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Регистрационный номер КО по КГРКО результатов проверки</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присваивается значение с определенной даты.</w:t>
            </w:r>
          </w:p>
        </w:tc>
      </w:tr>
    </w:tbl>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lastRenderedPageBreak/>
        <w:t>3063-У СЛУЖЕБНАЯ ИНФОРМАЦИЯ о мерах блокирования</w:t>
      </w:r>
    </w:p>
    <w:tbl>
      <w:tblPr>
        <w:tblW w:w="0" w:type="auto"/>
        <w:tblInd w:w="8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41"/>
        <w:gridCol w:w="4539"/>
      </w:tblGrid>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Наименование переменной</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Возможные значения</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Версия формата DBF-файла о мерах блокирования</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Этой переменной присваивается значение с определенной </w:t>
            </w:r>
            <w:r w:rsidRPr="00ED4D37">
              <w:rPr>
                <w:rFonts w:ascii="Arial CYR" w:hAnsi="Arial CYR" w:cs="Arial CYR"/>
                <w:sz w:val="18"/>
                <w:szCs w:val="18"/>
              </w:rPr>
              <w:t>даты.</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Каталог сброса данных по 3063-У блокирования средств в bnk/dbf</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pacing w:val="40"/>
                <w:sz w:val="18"/>
                <w:szCs w:val="18"/>
              </w:rPr>
            </w:pPr>
            <w:r w:rsidRPr="00ED4D37">
              <w:rPr>
                <w:rFonts w:ascii="Arial CYR" w:hAnsi="Arial CYR" w:cs="Arial CYR"/>
                <w:sz w:val="18"/>
                <w:szCs w:val="18"/>
              </w:rPr>
              <w:t>Этой переменной присваивается значение с определенной даты.</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Каталог сброса данных по 3063-У о мерах блокирования</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pacing w:val="40"/>
                <w:sz w:val="18"/>
                <w:szCs w:val="18"/>
              </w:rPr>
              <w:t xml:space="preserve">Задайте путь к каталогу </w:t>
            </w:r>
            <w:r w:rsidRPr="00ED4D37">
              <w:rPr>
                <w:rFonts w:ascii="Arial CYR" w:hAnsi="Arial CYR" w:cs="Arial CYR"/>
                <w:sz w:val="18"/>
                <w:szCs w:val="18"/>
              </w:rPr>
              <w:t>сброса данных по 3063-У о мерах блокирования</w:t>
            </w:r>
            <w:r w:rsidRPr="00ED4D37">
              <w:rPr>
                <w:rFonts w:ascii="Arial CYR" w:hAnsi="Arial CYR" w:cs="Arial CYR"/>
                <w:spacing w:val="40"/>
                <w:sz w:val="18"/>
                <w:szCs w:val="18"/>
              </w:rPr>
              <w:t>.</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w:t>
            </w:r>
            <w:r w:rsidRPr="00ED4D37">
              <w:rPr>
                <w:rFonts w:ascii="Arial CYR" w:hAnsi="Arial CYR" w:cs="Arial CYR"/>
                <w:sz w:val="18"/>
                <w:szCs w:val="18"/>
              </w:rPr>
              <w:t>езервное поле RESERV_P по 3063-У о мерах блокирования</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присваивается значение с определенной даты.</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Резервное поле RESERV_PP по 3063-У о мерах блокирования</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присваивается значение с определенной даты.</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Резервное поле RESERV_S </w:t>
            </w:r>
            <w:r w:rsidRPr="00ED4D37">
              <w:rPr>
                <w:rFonts w:ascii="Arial CYR" w:hAnsi="Arial CYR" w:cs="Arial CYR"/>
                <w:sz w:val="18"/>
                <w:szCs w:val="18"/>
              </w:rPr>
              <w:t>по 3063-У о мерах блокирования</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присваивается значение с определенной даты.</w:t>
            </w:r>
          </w:p>
        </w:tc>
      </w:tr>
    </w:tbl>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3063-У СЛУЖЕБНАЯ ИНФОРМАЦИЯ результатов проверки</w:t>
      </w:r>
    </w:p>
    <w:tbl>
      <w:tblPr>
        <w:tblW w:w="0" w:type="auto"/>
        <w:tblInd w:w="8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41"/>
        <w:gridCol w:w="4539"/>
      </w:tblGrid>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Наименование переменной</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Возможные значения</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Версия формата DBF-файла для результатов проверок по 3063-У</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w:t>
            </w:r>
            <w:r w:rsidRPr="00ED4D37">
              <w:rPr>
                <w:rFonts w:ascii="Arial CYR" w:hAnsi="Arial CYR" w:cs="Arial CYR"/>
                <w:sz w:val="18"/>
                <w:szCs w:val="18"/>
              </w:rPr>
              <w:t>менной присваивается значение с определенной даты.</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Каталог сброса данных по 3063-У результатов проверки</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pacing w:val="40"/>
                <w:sz w:val="18"/>
                <w:szCs w:val="18"/>
              </w:rPr>
              <w:t xml:space="preserve">Задайте путь к каталогу </w:t>
            </w:r>
            <w:r w:rsidRPr="00ED4D37">
              <w:rPr>
                <w:rFonts w:ascii="Arial CYR" w:hAnsi="Arial CYR" w:cs="Arial CYR"/>
                <w:sz w:val="18"/>
                <w:szCs w:val="18"/>
              </w:rPr>
              <w:t>сброса данных по 3063-У о результатах проверок.</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Каталог сброса данных по 3063-У результатов проверки в bnk/dbf</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pacing w:val="40"/>
                <w:sz w:val="18"/>
                <w:szCs w:val="18"/>
              </w:rPr>
              <w:t xml:space="preserve">Задайте путь к </w:t>
            </w:r>
            <w:r w:rsidRPr="00ED4D37">
              <w:rPr>
                <w:rFonts w:ascii="Arial CYR" w:hAnsi="Arial CYR" w:cs="Arial CYR"/>
                <w:spacing w:val="40"/>
                <w:sz w:val="18"/>
                <w:szCs w:val="18"/>
              </w:rPr>
              <w:t xml:space="preserve">каталогу </w:t>
            </w:r>
            <w:r w:rsidRPr="00ED4D37">
              <w:rPr>
                <w:rFonts w:ascii="Arial CYR" w:hAnsi="Arial CYR" w:cs="Arial CYR"/>
                <w:sz w:val="18"/>
                <w:szCs w:val="18"/>
              </w:rPr>
              <w:t>сброса данных по 3063-У результатов проверки в bnk/dbf.</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Резервное поле RESERV_P по 3063-У результатов проверки</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присваивается значение с определенной даты.</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Резервное поле RESERV_PP по 3063-У результатов проверки</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w:t>
            </w:r>
            <w:r w:rsidRPr="00ED4D37">
              <w:rPr>
                <w:rFonts w:ascii="Arial CYR" w:hAnsi="Arial CYR" w:cs="Arial CYR"/>
                <w:sz w:val="18"/>
                <w:szCs w:val="18"/>
              </w:rPr>
              <w:t>исваивается значение с определенной даты.</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Резервное поле RESERV_S по 3063-У результатов проверки</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Этой переменной присваивается значение с определенной даты.</w:t>
            </w:r>
          </w:p>
        </w:tc>
      </w:tr>
    </w:tbl>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407-П Настройки</w:t>
      </w:r>
    </w:p>
    <w:tbl>
      <w:tblPr>
        <w:tblW w:w="0" w:type="auto"/>
        <w:tblInd w:w="8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0"/>
        <w:gridCol w:w="100"/>
        <w:gridCol w:w="3661"/>
        <w:gridCol w:w="4539"/>
      </w:tblGrid>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Наименование переменной</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Возможные значения</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Каталог загрузки квитанций xml сооб</w:t>
            </w:r>
            <w:r w:rsidRPr="00ED4D37">
              <w:rPr>
                <w:rFonts w:ascii="Arial CYR" w:hAnsi="Arial CYR" w:cs="Arial CYR"/>
                <w:sz w:val="18"/>
                <w:szCs w:val="18"/>
              </w:rPr>
              <w:t>щений по 407-П</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Для переменной указывается каталог загрузки квитанций xml-сообщений по 407-П</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Каталог сброса вложенных файлов выписок из анкеты (досье) клиента для кода 09 по 407-П</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Для переменной указывается путь каталога сброса</w:t>
            </w:r>
          </w:p>
        </w:tc>
      </w:tr>
      <w:tr w:rsidR="00000000" w:rsidRPr="00ED4D37">
        <w:tblPrEx>
          <w:tblCellMar>
            <w:top w:w="0" w:type="dxa"/>
            <w:bottom w:w="0" w:type="dxa"/>
          </w:tblCellMar>
        </w:tblPrEx>
        <w:trPr>
          <w:gridBefore w:val="2"/>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Атрибут документа "Степень </w:t>
            </w:r>
            <w:r w:rsidRPr="00ED4D37">
              <w:rPr>
                <w:rFonts w:ascii="Arial CYR" w:hAnsi="Arial CYR" w:cs="Arial CYR"/>
                <w:sz w:val="18"/>
                <w:szCs w:val="18"/>
              </w:rPr>
              <w:t>риска" задать из выбранного атрибута анкеты</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1 - Оценка степени риска; 2 - Оценка итогового риска.</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Каталог сброса 201-х ответных xml сообщений по 407-П</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Для переменной указывается путь каталога сброса</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Каталог сброса 101-х ответных xml сообщений по 407-П</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Дл</w:t>
            </w:r>
            <w:r w:rsidRPr="00ED4D37">
              <w:rPr>
                <w:rFonts w:ascii="Arial CYR" w:hAnsi="Arial CYR" w:cs="Arial CYR"/>
                <w:sz w:val="18"/>
                <w:szCs w:val="18"/>
              </w:rPr>
              <w:t>я переменной указывается путь каталога сброса</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Каталог сброса ПЕРВИЧНЫХ ответных xml сообщений по 407-П</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Для переменной указывается путь каталога сброса</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Выключить контроль на расширение файла вложения по виду информации "КодВидИнф"</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По умолчанию для перемен</w:t>
            </w:r>
            <w:r w:rsidRPr="00ED4D37">
              <w:rPr>
                <w:rFonts w:ascii="Arial CYR" w:hAnsi="Arial CYR" w:cs="Arial CYR"/>
                <w:sz w:val="18"/>
                <w:szCs w:val="18"/>
              </w:rPr>
              <w:t xml:space="preserve">ной установлено значение </w:t>
            </w:r>
            <w:r w:rsidRPr="00ED4D37">
              <w:rPr>
                <w:rFonts w:ascii="Arial CYR" w:hAnsi="Arial CYR" w:cs="Arial CYR"/>
                <w:b/>
                <w:bCs/>
                <w:sz w:val="18"/>
                <w:szCs w:val="18"/>
              </w:rPr>
              <w:t>Нет</w:t>
            </w:r>
            <w:r w:rsidRPr="00ED4D37">
              <w:rPr>
                <w:rFonts w:ascii="Arial CYR" w:hAnsi="Arial CYR" w:cs="Arial CYR"/>
                <w:sz w:val="18"/>
                <w:szCs w:val="18"/>
              </w:rPr>
              <w:t>.</w:t>
            </w:r>
          </w:p>
        </w:tc>
      </w:tr>
      <w:tr w:rsidR="00000000" w:rsidRPr="00ED4D37">
        <w:tblPrEx>
          <w:tblCellMar>
            <w:top w:w="0" w:type="dxa"/>
            <w:bottom w:w="0" w:type="dxa"/>
          </w:tblCellMar>
        </w:tblPrEx>
        <w:tc>
          <w:tcPr>
            <w:tcW w:w="4241"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Признак бенеф.владельца клиента из списка руководителей по атрибуту "Единоличный исп.орган"</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xml:space="preserve">, то </w:t>
            </w:r>
            <w:r w:rsidRPr="00ED4D37">
              <w:rPr>
                <w:rFonts w:ascii="Arial CYR" w:hAnsi="Arial CYR" w:cs="Arial CYR"/>
                <w:color w:val="000000"/>
                <w:sz w:val="18"/>
                <w:szCs w:val="18"/>
              </w:rPr>
              <w:t xml:space="preserve">отображение представителей из списка руководителей выполняется по атрибуту </w:t>
            </w:r>
            <w:r w:rsidRPr="00ED4D37">
              <w:rPr>
                <w:rFonts w:ascii="Arial CYR" w:hAnsi="Arial CYR" w:cs="Arial CYR"/>
                <w:b/>
                <w:bCs/>
                <w:sz w:val="18"/>
                <w:szCs w:val="18"/>
              </w:rPr>
              <w:t>Единоличны</w:t>
            </w:r>
            <w:r w:rsidRPr="00ED4D37">
              <w:rPr>
                <w:rFonts w:ascii="Arial CYR" w:hAnsi="Arial CYR" w:cs="Arial CYR"/>
                <w:b/>
                <w:bCs/>
                <w:sz w:val="18"/>
                <w:szCs w:val="18"/>
              </w:rPr>
              <w:t>й исп. орган</w:t>
            </w:r>
            <w:r w:rsidRPr="00ED4D37">
              <w:rPr>
                <w:rFonts w:ascii="Arial CYR" w:hAnsi="Arial CYR" w:cs="Arial CYR"/>
                <w:color w:val="000000"/>
                <w:sz w:val="18"/>
                <w:szCs w:val="18"/>
              </w:rPr>
              <w:t>.</w:t>
            </w:r>
          </w:p>
        </w:tc>
      </w:tr>
      <w:tr w:rsidR="00000000" w:rsidRPr="00ED4D37">
        <w:tblPrEx>
          <w:tblCellMar>
            <w:top w:w="0" w:type="dxa"/>
            <w:bottom w:w="0" w:type="dxa"/>
          </w:tblCellMar>
        </w:tblPrEx>
        <w:trPr>
          <w:gridBefore w:val="2"/>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Данные анкеты клиента для ВидИнф=09 считывать из "Новая анкета клиента (атрибуты с историей)" Иначе (не задано/Нет ) данные анкеты клиента для  ВидИнф=09 считываются из  </w:t>
            </w:r>
            <w:r w:rsidRPr="00ED4D37">
              <w:rPr>
                <w:rFonts w:ascii="Arial CYR" w:hAnsi="Arial CYR" w:cs="Arial CYR"/>
                <w:sz w:val="18"/>
                <w:szCs w:val="18"/>
              </w:rPr>
              <w:lastRenderedPageBreak/>
              <w:t>документа "Анкета клиента"</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lastRenderedPageBreak/>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w:t>
            </w:r>
            <w:r w:rsidRPr="00ED4D37">
              <w:rPr>
                <w:rFonts w:ascii="Arial CYR" w:hAnsi="Arial CYR" w:cs="Arial CYR"/>
                <w:sz w:val="18"/>
                <w:szCs w:val="18"/>
              </w:rPr>
              <w:t xml:space="preserve"> то данные анкеты клиента для ВидИнф=09 считываются из документа "Новая анкета клиента (атрибуты с историей)". Если для переменной установлено значение </w:t>
            </w:r>
            <w:r w:rsidRPr="00ED4D37">
              <w:rPr>
                <w:rFonts w:ascii="Arial CYR" w:hAnsi="Arial CYR" w:cs="Arial CYR"/>
                <w:b/>
                <w:bCs/>
                <w:sz w:val="18"/>
                <w:szCs w:val="18"/>
              </w:rPr>
              <w:t>Нет</w:t>
            </w:r>
            <w:r w:rsidRPr="00ED4D37">
              <w:rPr>
                <w:rFonts w:ascii="Arial CYR" w:hAnsi="Arial CYR" w:cs="Arial CYR"/>
                <w:sz w:val="18"/>
                <w:szCs w:val="18"/>
              </w:rPr>
              <w:t xml:space="preserve">, то данные анкеты </w:t>
            </w:r>
            <w:r w:rsidRPr="00ED4D37">
              <w:rPr>
                <w:rFonts w:ascii="Arial CYR" w:hAnsi="Arial CYR" w:cs="Arial CYR"/>
                <w:sz w:val="18"/>
                <w:szCs w:val="18"/>
              </w:rPr>
              <w:lastRenderedPageBreak/>
              <w:t xml:space="preserve">клиента для ВидИнф=09 считываются из документа </w:t>
            </w:r>
            <w:r w:rsidRPr="00ED4D37">
              <w:rPr>
                <w:rFonts w:ascii="Arial CYR" w:hAnsi="Arial CYR" w:cs="Arial CYR"/>
                <w:i/>
                <w:iCs/>
                <w:sz w:val="18"/>
                <w:szCs w:val="18"/>
              </w:rPr>
              <w:t>Анкета клиента</w:t>
            </w:r>
            <w:r w:rsidRPr="00ED4D37">
              <w:rPr>
                <w:rFonts w:ascii="Arial CYR" w:hAnsi="Arial CYR" w:cs="Arial CYR"/>
                <w:sz w:val="18"/>
                <w:szCs w:val="18"/>
              </w:rPr>
              <w:t>.</w:t>
            </w:r>
          </w:p>
        </w:tc>
      </w:tr>
      <w:tr w:rsidR="00000000" w:rsidRPr="00ED4D37">
        <w:tblPrEx>
          <w:tblCellMar>
            <w:top w:w="0" w:type="dxa"/>
            <w:bottom w:w="0" w:type="dxa"/>
          </w:tblCellMar>
        </w:tblPrEx>
        <w:trPr>
          <w:gridBefore w:val="2"/>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lastRenderedPageBreak/>
              <w:t>При создании выпис</w:t>
            </w:r>
            <w:r w:rsidRPr="00ED4D37">
              <w:rPr>
                <w:rFonts w:ascii="Arial CYR" w:hAnsi="Arial CYR" w:cs="Arial CYR"/>
                <w:sz w:val="18"/>
                <w:szCs w:val="18"/>
              </w:rPr>
              <w:t>ки вложенных файлов для кода 04 по 407-П пустой атрибут &lt;НомКорСч&gt;=20-ти нулям</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то при создании выписки вложенных файлов для кода 04 по 407-П пустой атрибут &lt;НомКорСч&gt;=20-ти нулям.</w:t>
            </w:r>
          </w:p>
        </w:tc>
      </w:tr>
      <w:tr w:rsidR="00000000" w:rsidRPr="00ED4D37">
        <w:tblPrEx>
          <w:tblCellMar>
            <w:top w:w="0" w:type="dxa"/>
            <w:bottom w:w="0" w:type="dxa"/>
          </w:tblCellMar>
        </w:tblPrEx>
        <w:trPr>
          <w:gridBefore w:val="2"/>
          <w:wBefore w:w="580" w:type="dxa"/>
        </w:trPr>
        <w:tc>
          <w:tcPr>
            <w:tcW w:w="366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Каталог сброса вложенных файло</w:t>
            </w:r>
            <w:r w:rsidRPr="00ED4D37">
              <w:rPr>
                <w:rFonts w:ascii="Arial CYR" w:hAnsi="Arial CYR" w:cs="Arial CYR"/>
                <w:sz w:val="18"/>
                <w:szCs w:val="18"/>
              </w:rPr>
              <w:t>в выписок для кода 04 по 407-П</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Для переменной указывается путь каталога сброса</w:t>
            </w:r>
          </w:p>
        </w:tc>
      </w:tr>
      <w:tr w:rsidR="00000000" w:rsidRPr="00ED4D37">
        <w:tblPrEx>
          <w:tblCellMar>
            <w:top w:w="0" w:type="dxa"/>
            <w:bottom w:w="0" w:type="dxa"/>
          </w:tblCellMar>
        </w:tblPrEx>
        <w:trPr>
          <w:gridBefore w:val="1"/>
          <w:wBefore w:w="480" w:type="dxa"/>
        </w:trPr>
        <w:tc>
          <w:tcPr>
            <w:tcW w:w="3761"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При создании выписки  вложенных файлов для кода 04 по 407-П пустой атрибут  &lt;НомКорСч&gt;=20-ти нулям</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40" w:lineRule="auto"/>
              <w:rPr>
                <w:rFonts w:ascii="Arial CYR" w:hAnsi="Arial CYR" w:cs="Arial CYR"/>
                <w:b/>
                <w:bCs/>
                <w:sz w:val="18"/>
                <w:szCs w:val="18"/>
              </w:rPr>
            </w:pPr>
            <w:r w:rsidRPr="00ED4D37">
              <w:rPr>
                <w:rFonts w:ascii="Arial CYR" w:hAnsi="Arial CYR" w:cs="Arial CYR"/>
                <w:sz w:val="18"/>
                <w:szCs w:val="18"/>
              </w:rPr>
              <w:t xml:space="preserve">Если для переменной установлено значение </w:t>
            </w:r>
            <w:r w:rsidRPr="00ED4D37">
              <w:rPr>
                <w:rFonts w:ascii="Arial CYR" w:hAnsi="Arial CYR" w:cs="Arial CYR"/>
                <w:b/>
                <w:bCs/>
                <w:sz w:val="18"/>
                <w:szCs w:val="18"/>
              </w:rPr>
              <w:t>Да</w:t>
            </w:r>
            <w:r w:rsidRPr="00ED4D37">
              <w:rPr>
                <w:rFonts w:ascii="Arial CYR" w:hAnsi="Arial CYR" w:cs="Arial CYR"/>
                <w:sz w:val="18"/>
                <w:szCs w:val="18"/>
              </w:rPr>
              <w:t>, то она учитывается при выполнени</w:t>
            </w:r>
            <w:r w:rsidRPr="00ED4D37">
              <w:rPr>
                <w:rFonts w:ascii="Arial CYR" w:hAnsi="Arial CYR" w:cs="Arial CYR"/>
                <w:sz w:val="18"/>
                <w:szCs w:val="18"/>
              </w:rPr>
              <w:t xml:space="preserve">и метода "Создать вложенный файл в формате 365-П (04)". </w:t>
            </w:r>
            <w:r w:rsidRPr="00ED4D37">
              <w:rPr>
                <w:rFonts w:ascii="Arial CYR" w:hAnsi="Arial CYR" w:cs="Arial CYR"/>
                <w:b/>
                <w:bCs/>
                <w:sz w:val="18"/>
                <w:szCs w:val="18"/>
              </w:rPr>
              <w:t>ВНИМАНИЕ Данная переменная сделана для режима загрузки вложенных файлов выписки по 365-П в программу фирмы "Комита" для сообщений по 407-П. Эта программа требует обязательного заполнения атрибута &lt;Ном</w:t>
            </w:r>
            <w:r w:rsidRPr="00ED4D37">
              <w:rPr>
                <w:rFonts w:ascii="Arial CYR" w:hAnsi="Arial CYR" w:cs="Arial CYR"/>
                <w:b/>
                <w:bCs/>
                <w:sz w:val="18"/>
                <w:szCs w:val="18"/>
              </w:rPr>
              <w:t>КорСч&gt;, хотя в описании форматов по 365-П данный атрибут является "П-предписанным", т.е. обязательно присутствовать, но может не заполняться.</w:t>
            </w:r>
          </w:p>
        </w:tc>
      </w:tr>
    </w:tbl>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407-П Сведения  уполномоченного лица к/о</w:t>
      </w:r>
    </w:p>
    <w:tbl>
      <w:tblPr>
        <w:tblW w:w="0" w:type="auto"/>
        <w:tblInd w:w="8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41"/>
        <w:gridCol w:w="4539"/>
      </w:tblGrid>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Наименование переменной</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Возможные значения</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Телефон (телефоны) уполном</w:t>
            </w:r>
            <w:r w:rsidRPr="00ED4D37">
              <w:rPr>
                <w:rFonts w:ascii="Arial CYR" w:hAnsi="Arial CYR" w:cs="Arial CYR"/>
                <w:sz w:val="18"/>
                <w:szCs w:val="18"/>
              </w:rPr>
              <w:t>оченного лица</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Для переменной  указывается номер телефона (телефонов) в формате &lt;(код города)&gt;&lt;номер телефона&gt;, &lt;(код города)&gt;&lt;номер телефона&gt;.</w:t>
            </w:r>
          </w:p>
        </w:tc>
      </w:tr>
    </w:tbl>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407-П Сведения о кредитной организации (филиале)</w:t>
      </w:r>
    </w:p>
    <w:tbl>
      <w:tblPr>
        <w:tblW w:w="0" w:type="auto"/>
        <w:tblInd w:w="8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41"/>
        <w:gridCol w:w="4539"/>
      </w:tblGrid>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Наименование переменной</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Возможные значения</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Сокращенное наиме</w:t>
            </w:r>
            <w:r w:rsidRPr="00ED4D37">
              <w:rPr>
                <w:rFonts w:ascii="Arial CYR" w:hAnsi="Arial CYR" w:cs="Arial CYR"/>
                <w:sz w:val="18"/>
                <w:szCs w:val="18"/>
              </w:rPr>
              <w:t>нование к/о (филиала) Сокращенное наименование к/о и слово «, филиал» и его наименование для филиала.</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Для данной переменной следует заполнить параметр </w:t>
            </w:r>
            <w:r w:rsidRPr="00ED4D37">
              <w:rPr>
                <w:rFonts w:ascii="Arial CYR" w:hAnsi="Arial CYR" w:cs="Arial CYR"/>
                <w:b/>
                <w:bCs/>
                <w:sz w:val="18"/>
                <w:szCs w:val="18"/>
              </w:rPr>
              <w:t>Дата начала действия</w:t>
            </w:r>
            <w:r w:rsidRPr="00ED4D37">
              <w:rPr>
                <w:rFonts w:ascii="Arial CYR" w:hAnsi="Arial CYR" w:cs="Arial CYR"/>
                <w:sz w:val="18"/>
                <w:szCs w:val="18"/>
              </w:rPr>
              <w:t>.</w:t>
            </w:r>
          </w:p>
        </w:tc>
      </w:tr>
      <w:tr w:rsidR="00000000" w:rsidRPr="00ED4D37">
        <w:tblPrEx>
          <w:tblCellMar>
            <w:top w:w="0" w:type="dxa"/>
            <w:bottom w:w="0" w:type="dxa"/>
          </w:tblCellMar>
        </w:tblPrEx>
        <w:tc>
          <w:tcPr>
            <w:tcW w:w="424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Порядковый номер филиала кредитной организации. Задается без лидирующих нулей. В э</w:t>
            </w:r>
            <w:r w:rsidRPr="00ED4D37">
              <w:rPr>
                <w:rFonts w:ascii="Arial CYR" w:hAnsi="Arial CYR" w:cs="Arial CYR"/>
                <w:sz w:val="18"/>
                <w:szCs w:val="18"/>
              </w:rPr>
              <w:t>лектронном сообщении кредитной организации показатель отсутствует</w:t>
            </w:r>
          </w:p>
        </w:tc>
        <w:tc>
          <w:tcPr>
            <w:tcW w:w="4539"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18"/>
                <w:szCs w:val="18"/>
              </w:rPr>
            </w:pPr>
            <w:r w:rsidRPr="00ED4D37">
              <w:rPr>
                <w:rFonts w:ascii="Arial CYR" w:hAnsi="Arial CYR" w:cs="Arial CYR"/>
                <w:sz w:val="18"/>
                <w:szCs w:val="18"/>
              </w:rPr>
              <w:t xml:space="preserve">Для данной переменной следует заполнить параметр </w:t>
            </w:r>
            <w:r w:rsidRPr="00ED4D37">
              <w:rPr>
                <w:rFonts w:ascii="Arial CYR" w:hAnsi="Arial CYR" w:cs="Arial CYR"/>
                <w:b/>
                <w:bCs/>
                <w:sz w:val="18"/>
                <w:szCs w:val="18"/>
              </w:rPr>
              <w:t>Дата начала действия</w:t>
            </w:r>
            <w:r w:rsidRPr="00ED4D37">
              <w:rPr>
                <w:rFonts w:ascii="Arial CYR" w:hAnsi="Arial CYR" w:cs="Arial CYR"/>
                <w:sz w:val="18"/>
                <w:szCs w:val="18"/>
              </w:rPr>
              <w:t>.</w:t>
            </w:r>
          </w:p>
        </w:tc>
      </w:tr>
    </w:tbl>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 xml:space="preserve">Отбор электронных документов, согласно Положению </w:t>
      </w:r>
      <w:r>
        <w:rPr>
          <w:rFonts w:ascii="Arial" w:hAnsi="Arial" w:cs="Arial"/>
          <w:b/>
          <w:bCs/>
          <w:color w:val="800040"/>
          <w:sz w:val="36"/>
          <w:szCs w:val="36"/>
        </w:rPr>
        <w:t>№</w:t>
      </w:r>
      <w:r>
        <w:rPr>
          <w:rFonts w:ascii="Arial" w:hAnsi="Arial" w:cs="Arial"/>
          <w:b/>
          <w:bCs/>
          <w:color w:val="800040"/>
          <w:sz w:val="36"/>
          <w:szCs w:val="36"/>
        </w:rPr>
        <w:t xml:space="preserve"> 321-</w:t>
      </w:r>
      <w:r>
        <w:rPr>
          <w:rFonts w:ascii="Arial CYR" w:hAnsi="Arial CYR" w:cs="Arial CYR"/>
          <w:b/>
          <w:bCs/>
          <w:color w:val="800040"/>
          <w:sz w:val="36"/>
          <w:szCs w:val="36"/>
        </w:rPr>
        <w:t>П</w:t>
      </w:r>
    </w:p>
    <w:p w:rsidR="00000000" w:rsidRDefault="00ED4D37">
      <w:pPr>
        <w:widowControl w:val="0"/>
        <w:suppressAutoHyphens/>
        <w:autoSpaceDE w:val="0"/>
        <w:autoSpaceDN w:val="0"/>
        <w:adjustRightInd w:val="0"/>
        <w:spacing w:before="60" w:after="120" w:line="200" w:lineRule="atLeast"/>
        <w:jc w:val="both"/>
        <w:rPr>
          <w:rFonts w:ascii="Arial CYR" w:hAnsi="Arial CYR" w:cs="Arial CYR"/>
          <w:sz w:val="18"/>
          <w:szCs w:val="18"/>
        </w:rPr>
      </w:pPr>
      <w:r>
        <w:rPr>
          <w:rFonts w:ascii="Arial CYR" w:hAnsi="Arial CYR" w:cs="Arial CYR"/>
          <w:sz w:val="18"/>
          <w:szCs w:val="18"/>
        </w:rPr>
        <w:t>В целях исполнения Федерального закона "О порядке представ</w:t>
      </w:r>
      <w:r>
        <w:rPr>
          <w:rFonts w:ascii="Arial CYR" w:hAnsi="Arial CYR" w:cs="Arial CYR"/>
          <w:sz w:val="18"/>
          <w:szCs w:val="18"/>
        </w:rPr>
        <w:t>ления кредитными организациями в уполномоченный орган сведений, предусмотренных Федеральным законом “О противодействии легализации (отмыванию) доходов, полученных преступным путем, и финансированию терроризма”", Положение Банка России от 29.08.2008 № 321-П</w:t>
      </w:r>
      <w:r>
        <w:rPr>
          <w:rFonts w:ascii="Arial CYR" w:hAnsi="Arial CYR" w:cs="Arial CYR"/>
          <w:sz w:val="18"/>
          <w:szCs w:val="18"/>
        </w:rPr>
        <w:t xml:space="preserve"> (далее по тексту - Положение № 321-П) предписывает кредитным организациям:</w:t>
      </w:r>
    </w:p>
    <w:p w:rsidR="00000000" w:rsidRDefault="00ED4D37" w:rsidP="00101A32">
      <w:pPr>
        <w:widowControl w:val="0"/>
        <w:numPr>
          <w:ilvl w:val="0"/>
          <w:numId w:val="2"/>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осуществлять деятельность по выявлению операций, подлежащих обязательному контролю, и иных операций с денежными средствами или иным имуществом, связанных с легализацией (отмывани</w:t>
      </w:r>
      <w:r>
        <w:rPr>
          <w:rFonts w:ascii="Arial CYR" w:hAnsi="Arial CYR" w:cs="Arial CYR"/>
          <w:sz w:val="18"/>
          <w:szCs w:val="18"/>
        </w:rPr>
        <w:t>ем) доходов, полученных преступным путем;</w:t>
      </w:r>
    </w:p>
    <w:p w:rsidR="00000000" w:rsidRDefault="00ED4D37" w:rsidP="00101A32">
      <w:pPr>
        <w:widowControl w:val="0"/>
        <w:numPr>
          <w:ilvl w:val="0"/>
          <w:numId w:val="2"/>
        </w:numPr>
        <w:suppressAutoHyphens/>
        <w:autoSpaceDE w:val="0"/>
        <w:autoSpaceDN w:val="0"/>
        <w:adjustRightInd w:val="0"/>
        <w:spacing w:before="60" w:after="60" w:line="200" w:lineRule="atLeast"/>
        <w:ind w:left="360" w:hanging="360"/>
        <w:rPr>
          <w:rFonts w:ascii="Arial CYR" w:hAnsi="Arial CYR" w:cs="Arial CYR"/>
          <w:sz w:val="18"/>
          <w:szCs w:val="18"/>
        </w:rPr>
      </w:pPr>
      <w:r>
        <w:rPr>
          <w:rFonts w:ascii="Arial CYR" w:hAnsi="Arial CYR" w:cs="Arial CYR"/>
          <w:sz w:val="18"/>
          <w:szCs w:val="18"/>
        </w:rPr>
        <w:t>представлять в уполномоченный орган сведения об указанных операциях.</w:t>
      </w:r>
    </w:p>
    <w:p w:rsidR="00000000" w:rsidRDefault="00ED4D37">
      <w:pPr>
        <w:widowControl w:val="0"/>
        <w:suppressAutoHyphens/>
        <w:autoSpaceDE w:val="0"/>
        <w:autoSpaceDN w:val="0"/>
        <w:adjustRightInd w:val="0"/>
        <w:spacing w:before="60" w:after="120" w:line="200" w:lineRule="atLeast"/>
        <w:jc w:val="both"/>
        <w:rPr>
          <w:rFonts w:ascii="Arial CYR" w:hAnsi="Arial CYR" w:cs="Arial CYR"/>
          <w:sz w:val="18"/>
          <w:szCs w:val="18"/>
        </w:rPr>
      </w:pPr>
      <w:r>
        <w:rPr>
          <w:rFonts w:ascii="Arial CYR" w:hAnsi="Arial CYR" w:cs="Arial CYR"/>
          <w:sz w:val="18"/>
          <w:szCs w:val="18"/>
        </w:rPr>
        <w:t xml:space="preserve">Модуль </w:t>
      </w:r>
      <w:r>
        <w:rPr>
          <w:rFonts w:ascii="Arial CYR" w:hAnsi="Arial CYR" w:cs="Arial CYR"/>
          <w:b/>
          <w:bCs/>
          <w:i/>
          <w:iCs/>
          <w:sz w:val="18"/>
          <w:szCs w:val="18"/>
        </w:rPr>
        <w:t>Опись электронных документов</w:t>
      </w:r>
      <w:r>
        <w:rPr>
          <w:rFonts w:ascii="Arial CYR" w:hAnsi="Arial CYR" w:cs="Arial CYR"/>
          <w:sz w:val="18"/>
          <w:szCs w:val="18"/>
        </w:rPr>
        <w:t xml:space="preserve">, согласно Положению № 321-П (далее по тексту - модуль </w:t>
      </w:r>
      <w:r>
        <w:rPr>
          <w:rFonts w:ascii="Arial CYR" w:hAnsi="Arial CYR" w:cs="Arial CYR"/>
          <w:b/>
          <w:bCs/>
          <w:i/>
          <w:iCs/>
          <w:sz w:val="18"/>
          <w:szCs w:val="18"/>
        </w:rPr>
        <w:t>ОЭД</w:t>
      </w:r>
      <w:r>
        <w:rPr>
          <w:rFonts w:ascii="Arial CYR" w:hAnsi="Arial CYR" w:cs="Arial CYR"/>
          <w:sz w:val="18"/>
          <w:szCs w:val="18"/>
        </w:rPr>
        <w:t>), предназначен для выполнения отбора платежей, по</w:t>
      </w:r>
      <w:r>
        <w:rPr>
          <w:rFonts w:ascii="Arial CYR" w:hAnsi="Arial CYR" w:cs="Arial CYR"/>
          <w:sz w:val="18"/>
          <w:szCs w:val="18"/>
        </w:rPr>
        <w:t>длежащих контролю и учету реквизитов клиентов-плательщиков и получателей платежей.</w:t>
      </w:r>
    </w:p>
    <w:p w:rsidR="00000000" w:rsidRDefault="00ED4D37">
      <w:pPr>
        <w:widowControl w:val="0"/>
        <w:suppressAutoHyphens/>
        <w:autoSpaceDE w:val="0"/>
        <w:autoSpaceDN w:val="0"/>
        <w:adjustRightInd w:val="0"/>
        <w:spacing w:before="60" w:after="120" w:line="200" w:lineRule="atLeast"/>
        <w:jc w:val="both"/>
        <w:rPr>
          <w:rFonts w:ascii="Arial CYR" w:hAnsi="Arial CYR" w:cs="Arial CYR"/>
          <w:sz w:val="18"/>
          <w:szCs w:val="18"/>
        </w:rPr>
      </w:pPr>
      <w:r>
        <w:rPr>
          <w:rFonts w:ascii="Arial CYR" w:hAnsi="Arial CYR" w:cs="Arial CYR"/>
          <w:sz w:val="18"/>
          <w:szCs w:val="18"/>
        </w:rPr>
        <w:t>Процедуру подготовки сведений о подлежащих контролю операциях можно разбить на два этапа:</w:t>
      </w:r>
    </w:p>
    <w:p w:rsidR="00000000" w:rsidRDefault="00ED4D37" w:rsidP="00101A32">
      <w:pPr>
        <w:widowControl w:val="0"/>
        <w:numPr>
          <w:ilvl w:val="0"/>
          <w:numId w:val="3"/>
        </w:numPr>
        <w:autoSpaceDE w:val="0"/>
        <w:autoSpaceDN w:val="0"/>
        <w:adjustRightInd w:val="0"/>
        <w:spacing w:before="120" w:after="0" w:line="240" w:lineRule="auto"/>
        <w:ind w:left="770" w:hanging="510"/>
        <w:rPr>
          <w:rFonts w:ascii="Arial CYR" w:hAnsi="Arial CYR" w:cs="Arial CYR"/>
          <w:sz w:val="18"/>
          <w:szCs w:val="18"/>
        </w:rPr>
      </w:pPr>
      <w:r>
        <w:rPr>
          <w:rFonts w:ascii="Arial CYR" w:hAnsi="Arial CYR" w:cs="Arial CYR"/>
          <w:sz w:val="18"/>
          <w:szCs w:val="18"/>
        </w:rPr>
        <w:t>I. Отбор платежей, вызывающих подозрение и подлежащих контролю.</w:t>
      </w:r>
    </w:p>
    <w:p w:rsidR="00000000" w:rsidRDefault="00ED4D37" w:rsidP="00101A32">
      <w:pPr>
        <w:widowControl w:val="0"/>
        <w:numPr>
          <w:ilvl w:val="0"/>
          <w:numId w:val="3"/>
        </w:numPr>
        <w:autoSpaceDE w:val="0"/>
        <w:autoSpaceDN w:val="0"/>
        <w:adjustRightInd w:val="0"/>
        <w:spacing w:before="120" w:after="0" w:line="240" w:lineRule="auto"/>
        <w:ind w:left="770" w:hanging="510"/>
        <w:rPr>
          <w:rFonts w:ascii="Arial CYR" w:hAnsi="Arial CYR" w:cs="Arial CYR"/>
          <w:sz w:val="18"/>
          <w:szCs w:val="18"/>
        </w:rPr>
      </w:pPr>
      <w:r>
        <w:rPr>
          <w:rFonts w:ascii="Arial CYR" w:hAnsi="Arial CYR" w:cs="Arial CYR"/>
          <w:sz w:val="18"/>
          <w:szCs w:val="18"/>
        </w:rPr>
        <w:t>II. Формиров</w:t>
      </w:r>
      <w:r>
        <w:rPr>
          <w:rFonts w:ascii="Arial CYR" w:hAnsi="Arial CYR" w:cs="Arial CYR"/>
          <w:sz w:val="18"/>
          <w:szCs w:val="18"/>
        </w:rPr>
        <w:t>ание списка соответствующих сообщений для передачи в уполномоченный орган с автоматическим формированием номера нового сообщения (сквозная нумерация в течение года).</w:t>
      </w:r>
    </w:p>
    <w:p w:rsidR="00000000" w:rsidRDefault="00ED4D37">
      <w:pPr>
        <w:widowControl w:val="0"/>
        <w:autoSpaceDE w:val="0"/>
        <w:autoSpaceDN w:val="0"/>
        <w:adjustRightInd w:val="0"/>
        <w:spacing w:after="0" w:line="240" w:lineRule="auto"/>
        <w:rPr>
          <w:rFonts w:ascii="Arial CYR" w:hAnsi="Arial CYR" w:cs="Arial CYR"/>
          <w:sz w:val="18"/>
          <w:szCs w:val="18"/>
        </w:rPr>
      </w:pPr>
    </w:p>
    <w:p w:rsidR="00000000" w:rsidRDefault="00ED4D37">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Порядок подготовки сообщений по 321-П</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Подготовка сообщений согласно Положению № 321-П ос</w:t>
      </w:r>
      <w:r>
        <w:rPr>
          <w:rFonts w:ascii="Arial CYR" w:hAnsi="Arial CYR" w:cs="Arial CYR"/>
          <w:sz w:val="18"/>
          <w:szCs w:val="18"/>
        </w:rPr>
        <w:t>уществляется в следующем порядке:</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 xml:space="preserve">Формирование сообщений ОЭД из перечисленных ниже </w:t>
      </w:r>
      <w:r>
        <w:rPr>
          <w:rFonts w:ascii="Arial CYR" w:hAnsi="Arial CYR" w:cs="Arial CYR"/>
          <w:caps/>
          <w:sz w:val="18"/>
          <w:szCs w:val="18"/>
        </w:rPr>
        <w:t>режимов отбора</w:t>
      </w:r>
      <w:r>
        <w:rPr>
          <w:rFonts w:ascii="Arial CYR" w:hAnsi="Arial CYR" w:cs="Arial CYR"/>
          <w:sz w:val="18"/>
          <w:szCs w:val="18"/>
        </w:rPr>
        <w:t xml:space="preserve"> переводов и платежей либо вручную:</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1.1</w:t>
      </w:r>
      <w:r>
        <w:rPr>
          <w:rFonts w:ascii="Arial CYR" w:hAnsi="Arial CYR" w:cs="Arial CYR"/>
          <w:sz w:val="18"/>
          <w:szCs w:val="18"/>
        </w:rPr>
        <w:tab/>
        <w:t>Отбор согласно условию "И";</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1.2</w:t>
      </w:r>
      <w:r>
        <w:rPr>
          <w:rFonts w:ascii="Arial CYR" w:hAnsi="Arial CYR" w:cs="Arial CYR"/>
          <w:sz w:val="18"/>
          <w:szCs w:val="18"/>
        </w:rPr>
        <w:tab/>
        <w:t>Отбор согласно условию "ИЛИ"</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1.3</w:t>
      </w:r>
      <w:r>
        <w:rPr>
          <w:rFonts w:ascii="Arial CYR" w:hAnsi="Arial CYR" w:cs="Arial CYR"/>
          <w:sz w:val="18"/>
          <w:szCs w:val="18"/>
        </w:rPr>
        <w:tab/>
        <w:t>Отбор по ИНН согласно условию "И";</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1.4</w:t>
      </w:r>
      <w:r>
        <w:rPr>
          <w:rFonts w:ascii="Arial CYR" w:hAnsi="Arial CYR" w:cs="Arial CYR"/>
          <w:sz w:val="18"/>
          <w:szCs w:val="18"/>
        </w:rPr>
        <w:tab/>
        <w:t>Отбор соглас</w:t>
      </w:r>
      <w:r>
        <w:rPr>
          <w:rFonts w:ascii="Arial CYR" w:hAnsi="Arial CYR" w:cs="Arial CYR"/>
          <w:sz w:val="18"/>
          <w:szCs w:val="18"/>
        </w:rPr>
        <w:t>но условию "И" БЕЗ УЧЕТА СЧ.ИСК.;</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1.5</w:t>
      </w:r>
      <w:r>
        <w:rPr>
          <w:rFonts w:ascii="Arial CYR" w:hAnsi="Arial CYR" w:cs="Arial CYR"/>
          <w:sz w:val="18"/>
          <w:szCs w:val="18"/>
        </w:rPr>
        <w:tab/>
        <w:t>Отбор согласно условию "ИЛИ" БЕЗ УЧЕТА СЧ.ИСК.</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1.6</w:t>
      </w:r>
      <w:r>
        <w:rPr>
          <w:rFonts w:ascii="Arial CYR" w:hAnsi="Arial CYR" w:cs="Arial CYR"/>
          <w:sz w:val="18"/>
          <w:szCs w:val="18"/>
        </w:rPr>
        <w:tab/>
        <w:t>Отбор по ИНН БЕЗ УЧЕТА СЧ.ИСК.</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1.7</w:t>
      </w:r>
      <w:r>
        <w:rPr>
          <w:rFonts w:ascii="Arial CYR" w:hAnsi="Arial CYR" w:cs="Arial CYR"/>
          <w:sz w:val="18"/>
          <w:szCs w:val="18"/>
        </w:rPr>
        <w:tab/>
        <w:t>Отбор по усл. "ИЛИ-функции И-др.атрибуты" БЕЗ СЧ.;</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1.8</w:t>
      </w:r>
      <w:r>
        <w:rPr>
          <w:rFonts w:ascii="Arial CYR" w:hAnsi="Arial CYR" w:cs="Arial CYR"/>
          <w:sz w:val="18"/>
          <w:szCs w:val="18"/>
        </w:rPr>
        <w:tab/>
        <w:t>Отбор по усл. "И-атр.платежа ИЛИ-др.атрибуты" БЕЗ СЧ.;</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1.9</w:t>
      </w:r>
      <w:r>
        <w:rPr>
          <w:rFonts w:ascii="Arial CYR" w:hAnsi="Arial CYR" w:cs="Arial CYR"/>
          <w:sz w:val="18"/>
          <w:szCs w:val="18"/>
        </w:rPr>
        <w:tab/>
        <w:t>Отбор по ИНН - вар</w:t>
      </w:r>
      <w:r>
        <w:rPr>
          <w:rFonts w:ascii="Arial CYR" w:hAnsi="Arial CYR" w:cs="Arial CYR"/>
          <w:sz w:val="18"/>
          <w:szCs w:val="18"/>
        </w:rPr>
        <w:t>иант II БЕЗ УЧЕТА СЧ.ИСК.;</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1.10</w:t>
      </w:r>
      <w:r>
        <w:rPr>
          <w:rFonts w:ascii="Arial CYR" w:hAnsi="Arial CYR" w:cs="Arial CYR"/>
          <w:sz w:val="18"/>
          <w:szCs w:val="18"/>
        </w:rPr>
        <w:tab/>
        <w:t>Отбор по усл. "И" вал Дт/Кр - "ИЛИ" др.атрибуты;</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1.11</w:t>
      </w:r>
      <w:r>
        <w:rPr>
          <w:rFonts w:ascii="Arial CYR" w:hAnsi="Arial CYR" w:cs="Arial CYR"/>
          <w:sz w:val="18"/>
          <w:szCs w:val="18"/>
        </w:rPr>
        <w:tab/>
        <w:t>Отбор согласно условию "И" с учетом незавершенных платежей;</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1.12</w:t>
      </w:r>
      <w:r>
        <w:rPr>
          <w:rFonts w:ascii="Arial CYR" w:hAnsi="Arial CYR" w:cs="Arial CYR"/>
          <w:sz w:val="18"/>
          <w:szCs w:val="18"/>
        </w:rPr>
        <w:tab/>
        <w:t>Отбор согласно условию "ИЛИ" с учетом незавершенных платежей;</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1.13</w:t>
      </w:r>
      <w:r>
        <w:rPr>
          <w:rFonts w:ascii="Arial CYR" w:hAnsi="Arial CYR" w:cs="Arial CYR"/>
          <w:sz w:val="18"/>
          <w:szCs w:val="18"/>
        </w:rPr>
        <w:tab/>
        <w:t>Отбор по усл. "ИЛИ-функции И-др.атрибу</w:t>
      </w:r>
      <w:r>
        <w:rPr>
          <w:rFonts w:ascii="Arial CYR" w:hAnsi="Arial CYR" w:cs="Arial CYR"/>
          <w:sz w:val="18"/>
          <w:szCs w:val="18"/>
        </w:rPr>
        <w:t>ты" БЕЗ СЧ. с учетом незавершенных платежей;</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1.14</w:t>
      </w:r>
      <w:r>
        <w:rPr>
          <w:rFonts w:ascii="Arial CYR" w:hAnsi="Arial CYR" w:cs="Arial CYR"/>
          <w:sz w:val="18"/>
          <w:szCs w:val="18"/>
        </w:rPr>
        <w:tab/>
        <w:t>Отбор по ИНН - вариант II БЕЗ УЧЕТА СЧ.ИСК. с учетом незавершенных платежей;</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1.15</w:t>
      </w:r>
      <w:r>
        <w:rPr>
          <w:rFonts w:ascii="Arial CYR" w:hAnsi="Arial CYR" w:cs="Arial CYR"/>
          <w:sz w:val="18"/>
          <w:szCs w:val="18"/>
        </w:rPr>
        <w:tab/>
        <w:t>Отбор по усл. "И-атр.платежа ИЛИ-др.атрибуты" БЕЗ СЧ. с учетом незавершенных платежей;</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1.16</w:t>
      </w:r>
      <w:r>
        <w:rPr>
          <w:rFonts w:ascii="Arial CYR" w:hAnsi="Arial CYR" w:cs="Arial CYR"/>
          <w:sz w:val="18"/>
          <w:szCs w:val="18"/>
        </w:rPr>
        <w:tab/>
        <w:t>Отбор по усл. "И" вал Дт/Кр- "ИЛ</w:t>
      </w:r>
      <w:r>
        <w:rPr>
          <w:rFonts w:ascii="Arial CYR" w:hAnsi="Arial CYR" w:cs="Arial CYR"/>
          <w:sz w:val="18"/>
          <w:szCs w:val="18"/>
        </w:rPr>
        <w:t>И" др.атрибуты с учетом незавершенных платежей.</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1.17</w:t>
      </w:r>
      <w:r>
        <w:rPr>
          <w:rFonts w:ascii="Arial CYR" w:hAnsi="Arial CYR" w:cs="Arial CYR"/>
          <w:sz w:val="18"/>
          <w:szCs w:val="18"/>
        </w:rPr>
        <w:tab/>
        <w:t>Отбор платежей D-ИНН плательщика/K-ИНН получателя.</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1.18</w:t>
      </w:r>
      <w:r>
        <w:rPr>
          <w:rFonts w:ascii="Arial CYR" w:hAnsi="Arial CYR" w:cs="Arial CYR"/>
          <w:sz w:val="18"/>
          <w:szCs w:val="18"/>
        </w:rPr>
        <w:tab/>
        <w:t>Оборот по Дт платежам более 80% от остатка на л/с.</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lastRenderedPageBreak/>
        <w:t>1.19</w:t>
      </w:r>
      <w:r>
        <w:rPr>
          <w:rFonts w:ascii="Arial CYR" w:hAnsi="Arial CYR" w:cs="Arial CYR"/>
          <w:sz w:val="18"/>
          <w:szCs w:val="18"/>
        </w:rPr>
        <w:tab/>
        <w:t>Отбор 1-ой операции по л/с на сумму &gt;= 600000.</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1.20</w:t>
      </w:r>
      <w:r>
        <w:rPr>
          <w:rFonts w:ascii="Arial CYR" w:hAnsi="Arial CYR" w:cs="Arial CYR"/>
          <w:sz w:val="18"/>
          <w:szCs w:val="18"/>
        </w:rPr>
        <w:tab/>
        <w:t xml:space="preserve"> Отбор по ОЭД по кассовым документам дл</w:t>
      </w:r>
      <w:r>
        <w:rPr>
          <w:rFonts w:ascii="Arial CYR" w:hAnsi="Arial CYR" w:cs="Arial CYR"/>
          <w:sz w:val="18"/>
          <w:szCs w:val="18"/>
        </w:rPr>
        <w:t>я 321-П.</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Редактирование атрибутов сообщений в режиме списков сообщений ОЭД, если нужно.</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t>Задание порядковых номеров и даты представления.</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4.</w:t>
      </w:r>
      <w:r>
        <w:rPr>
          <w:rFonts w:ascii="Arial CYR" w:hAnsi="Arial CYR" w:cs="Arial CYR"/>
          <w:sz w:val="18"/>
          <w:szCs w:val="18"/>
        </w:rPr>
        <w:tab/>
        <w:t xml:space="preserve">Сброс сообщений и перевод их в состояние </w:t>
      </w:r>
      <w:r>
        <w:rPr>
          <w:rFonts w:ascii="Arial CYR" w:hAnsi="Arial CYR" w:cs="Arial CYR"/>
          <w:i/>
          <w:iCs/>
          <w:sz w:val="18"/>
          <w:szCs w:val="18"/>
        </w:rPr>
        <w:t>Отправлен</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5.</w:t>
      </w:r>
      <w:r>
        <w:rPr>
          <w:rFonts w:ascii="Arial CYR" w:hAnsi="Arial CYR" w:cs="Arial CYR"/>
          <w:sz w:val="18"/>
          <w:szCs w:val="18"/>
        </w:rPr>
        <w:tab/>
        <w:t xml:space="preserve">Перевод сообщений в состояние </w:t>
      </w:r>
      <w:r>
        <w:rPr>
          <w:rFonts w:ascii="Arial CYR" w:hAnsi="Arial CYR" w:cs="Arial CYR"/>
          <w:i/>
          <w:iCs/>
          <w:sz w:val="18"/>
          <w:szCs w:val="18"/>
        </w:rPr>
        <w:t>Принят</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Особенности фор</w:t>
      </w:r>
      <w:r>
        <w:rPr>
          <w:rFonts w:ascii="Arial CYR" w:hAnsi="Arial CYR" w:cs="Arial CYR"/>
          <w:b/>
          <w:bCs/>
          <w:color w:val="800040"/>
          <w:sz w:val="24"/>
          <w:szCs w:val="24"/>
        </w:rPr>
        <w:t xml:space="preserve">мирования сообщений ОЭД с учетом </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Для формирования сообщений ОЭД по платежам модуля </w:t>
      </w:r>
      <w:r>
        <w:rPr>
          <w:rFonts w:ascii="Arial CYR" w:hAnsi="Arial CYR" w:cs="Arial CYR"/>
          <w:b/>
          <w:bCs/>
          <w:i/>
          <w:iCs/>
          <w:sz w:val="18"/>
          <w:szCs w:val="18"/>
        </w:rPr>
        <w:t>Касса</w:t>
      </w:r>
      <w:r>
        <w:rPr>
          <w:rFonts w:ascii="Arial CYR" w:hAnsi="Arial CYR" w:cs="Arial CYR"/>
          <w:sz w:val="18"/>
          <w:szCs w:val="18"/>
        </w:rPr>
        <w:t xml:space="preserve"> следует в переменных включить (установить значение </w:t>
      </w:r>
      <w:r>
        <w:rPr>
          <w:rFonts w:ascii="Arial CYR" w:hAnsi="Arial CYR" w:cs="Arial CYR"/>
          <w:b/>
          <w:bCs/>
          <w:spacing w:val="40"/>
          <w:sz w:val="18"/>
          <w:szCs w:val="18"/>
        </w:rPr>
        <w:t>Да</w:t>
      </w:r>
      <w:r>
        <w:rPr>
          <w:rFonts w:ascii="Arial CYR" w:hAnsi="Arial CYR" w:cs="Arial CYR"/>
          <w:sz w:val="18"/>
          <w:szCs w:val="18"/>
        </w:rPr>
        <w:t xml:space="preserve">) атрибут </w:t>
      </w:r>
      <w:r>
        <w:rPr>
          <w:rFonts w:ascii="Arial CYR" w:hAnsi="Arial CYR" w:cs="Arial CYR"/>
          <w:b/>
          <w:bCs/>
          <w:sz w:val="18"/>
          <w:szCs w:val="18"/>
        </w:rPr>
        <w:t>Сообщение по 321-П с учетом кассовых документов по ФЛ</w:t>
      </w:r>
      <w:r>
        <w:rPr>
          <w:rFonts w:ascii="Arial CYR" w:hAnsi="Arial CYR" w:cs="Arial CYR"/>
          <w:sz w:val="18"/>
          <w:szCs w:val="18"/>
        </w:rPr>
        <w:t>. В этом случае в ОЭС по 321-П включается возможно</w:t>
      </w:r>
      <w:r>
        <w:rPr>
          <w:rFonts w:ascii="Arial CYR" w:hAnsi="Arial CYR" w:cs="Arial CYR"/>
          <w:sz w:val="18"/>
          <w:szCs w:val="18"/>
        </w:rPr>
        <w:t xml:space="preserve">сть формирования сообщения по кассовым операциям. </w:t>
      </w:r>
      <w:r>
        <w:rPr>
          <w:rFonts w:ascii="Arial CYR" w:hAnsi="Arial CYR" w:cs="Arial CYR"/>
          <w:spacing w:val="40"/>
          <w:sz w:val="18"/>
          <w:szCs w:val="18"/>
        </w:rPr>
        <w:t>Атрибуты физического лица, совершающего операцию, берутся из кассовых документов (данные вносителя/получателя).</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При выполнении действия </w:t>
      </w:r>
      <w:r>
        <w:rPr>
          <w:rFonts w:ascii="Arial CYR" w:hAnsi="Arial CYR" w:cs="Arial CYR"/>
          <w:b/>
          <w:bCs/>
          <w:sz w:val="18"/>
          <w:szCs w:val="18"/>
        </w:rPr>
        <w:t>Записать помеченные в список ОЭД с учетом касс.док.</w:t>
      </w:r>
      <w:r>
        <w:rPr>
          <w:rFonts w:ascii="Arial CYR" w:hAnsi="Arial CYR" w:cs="Arial CYR"/>
          <w:sz w:val="18"/>
          <w:szCs w:val="18"/>
        </w:rPr>
        <w:t xml:space="preserve">, в режиме отбора, </w:t>
      </w:r>
      <w:r>
        <w:rPr>
          <w:rFonts w:ascii="Arial CYR" w:hAnsi="Arial CYR" w:cs="Arial CYR"/>
          <w:sz w:val="18"/>
          <w:szCs w:val="18"/>
        </w:rPr>
        <w:t xml:space="preserve">если платеж или перевод порождены кассовым документом (см. атрибут </w:t>
      </w:r>
      <w:r>
        <w:rPr>
          <w:rFonts w:ascii="Arial CYR" w:hAnsi="Arial CYR" w:cs="Arial CYR"/>
          <w:b/>
          <w:bCs/>
          <w:sz w:val="18"/>
          <w:szCs w:val="18"/>
        </w:rPr>
        <w:t>Исходный документ</w:t>
      </w:r>
      <w:r>
        <w:rPr>
          <w:rFonts w:ascii="Arial CYR" w:hAnsi="Arial CYR" w:cs="Arial CYR"/>
          <w:sz w:val="18"/>
          <w:szCs w:val="18"/>
        </w:rPr>
        <w:t xml:space="preserve"> на рис. 1) и операция выполняется по кассовым счетам (202), то выполняется анализ типа документа. При необходимости считываются:</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тип клиента по кассовому документу согл</w:t>
      </w:r>
      <w:r>
        <w:rPr>
          <w:rFonts w:ascii="Arial CYR" w:hAnsi="Arial CYR" w:cs="Arial CYR"/>
          <w:sz w:val="18"/>
          <w:szCs w:val="18"/>
        </w:rPr>
        <w:t>асно заданному счету;</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тип кассовой операции приход или расход;</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атрибуты ФЛ из кассового документа или из справочника </w:t>
      </w:r>
      <w:r>
        <w:rPr>
          <w:rFonts w:ascii="Arial CYR" w:hAnsi="Arial CYR" w:cs="Arial CYR"/>
          <w:i/>
          <w:iCs/>
          <w:sz w:val="18"/>
          <w:szCs w:val="18"/>
        </w:rPr>
        <w:t>Физические лица</w:t>
      </w:r>
      <w:r>
        <w:rPr>
          <w:rFonts w:ascii="Arial CYR" w:hAnsi="Arial CYR" w:cs="Arial CYR"/>
          <w:sz w:val="18"/>
          <w:szCs w:val="18"/>
        </w:rPr>
        <w:t xml:space="preserve"> модуля </w:t>
      </w:r>
      <w:r>
        <w:rPr>
          <w:rFonts w:ascii="Arial CYR" w:hAnsi="Arial CYR" w:cs="Arial CYR"/>
          <w:b/>
          <w:bCs/>
          <w:i/>
          <w:iCs/>
          <w:sz w:val="18"/>
          <w:szCs w:val="18"/>
        </w:rPr>
        <w:t>Касса</w:t>
      </w:r>
      <w:r>
        <w:rPr>
          <w:rFonts w:ascii="Arial CYR" w:hAnsi="Arial CYR" w:cs="Arial CYR"/>
          <w:sz w:val="18"/>
          <w:szCs w:val="18"/>
        </w:rPr>
        <w:t xml:space="preserve"> для занесения в блоки </w:t>
      </w:r>
      <w:r>
        <w:rPr>
          <w:rFonts w:ascii="Arial CYR" w:hAnsi="Arial CYR" w:cs="Arial CYR"/>
          <w:b/>
          <w:bCs/>
          <w:caps/>
          <w:sz w:val="18"/>
          <w:szCs w:val="18"/>
        </w:rPr>
        <w:t>Лицо, совершающее операцию (0</w:t>
      </w:r>
      <w:r>
        <w:rPr>
          <w:rFonts w:ascii="Arial CYR" w:hAnsi="Arial CYR" w:cs="Arial CYR"/>
          <w:b/>
          <w:bCs/>
          <w:sz w:val="18"/>
          <w:szCs w:val="18"/>
        </w:rPr>
        <w:t>)</w:t>
      </w:r>
      <w:r>
        <w:rPr>
          <w:rFonts w:ascii="Arial CYR" w:hAnsi="Arial CYR" w:cs="Arial CYR"/>
          <w:sz w:val="18"/>
          <w:szCs w:val="18"/>
        </w:rPr>
        <w:t xml:space="preserve"> и </w:t>
      </w:r>
      <w:r>
        <w:rPr>
          <w:rFonts w:ascii="Arial CYR" w:hAnsi="Arial CYR" w:cs="Arial CYR"/>
          <w:b/>
          <w:bCs/>
          <w:caps/>
          <w:sz w:val="18"/>
          <w:szCs w:val="18"/>
        </w:rPr>
        <w:t>Получатель (3)</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код вида операции по 207-П/321-П</w:t>
      </w:r>
      <w:r>
        <w:rPr>
          <w:rFonts w:ascii="Arial CYR" w:hAnsi="Arial CYR" w:cs="Arial CYR"/>
          <w:sz w:val="18"/>
          <w:szCs w:val="18"/>
        </w:rPr>
        <w:t>, если он задан;</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данные типа пластиковой карты и банка-эмитента;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реквизиты кредитной организации из переменных системы разделов модулей </w:t>
      </w:r>
      <w:r>
        <w:rPr>
          <w:rFonts w:ascii="Arial CYR" w:hAnsi="Arial CYR" w:cs="Arial CYR"/>
          <w:b/>
          <w:bCs/>
          <w:i/>
          <w:iCs/>
          <w:sz w:val="18"/>
          <w:szCs w:val="18"/>
        </w:rPr>
        <w:t>РКО</w:t>
      </w:r>
      <w:r>
        <w:rPr>
          <w:rFonts w:ascii="Arial CYR" w:hAnsi="Arial CYR" w:cs="Arial CYR"/>
          <w:sz w:val="18"/>
          <w:szCs w:val="18"/>
        </w:rPr>
        <w:t xml:space="preserve"> и </w:t>
      </w:r>
      <w:r>
        <w:rPr>
          <w:rFonts w:ascii="Arial CYR" w:hAnsi="Arial CYR" w:cs="Arial CYR"/>
          <w:b/>
          <w:bCs/>
          <w:i/>
          <w:iCs/>
          <w:sz w:val="18"/>
          <w:szCs w:val="18"/>
        </w:rPr>
        <w:t>ОЭД</w:t>
      </w:r>
      <w:r>
        <w:rPr>
          <w:rFonts w:ascii="Arial CYR" w:hAnsi="Arial CYR" w:cs="Arial CYR"/>
          <w:sz w:val="18"/>
          <w:szCs w:val="18"/>
        </w:rPr>
        <w:t xml:space="preserve">, для занесения в блоки </w:t>
      </w:r>
      <w:r>
        <w:rPr>
          <w:rFonts w:ascii="Arial CYR" w:hAnsi="Arial CYR" w:cs="Arial CYR"/>
          <w:b/>
          <w:bCs/>
          <w:caps/>
          <w:sz w:val="18"/>
          <w:szCs w:val="18"/>
        </w:rPr>
        <w:t>Лицо, совершающее операцию (0</w:t>
      </w:r>
      <w:r>
        <w:rPr>
          <w:rFonts w:ascii="Arial CYR" w:hAnsi="Arial CYR" w:cs="Arial CYR"/>
          <w:b/>
          <w:bCs/>
          <w:sz w:val="18"/>
          <w:szCs w:val="18"/>
        </w:rPr>
        <w:t>)</w:t>
      </w:r>
      <w:r>
        <w:rPr>
          <w:rFonts w:ascii="Arial CYR" w:hAnsi="Arial CYR" w:cs="Arial CYR"/>
          <w:sz w:val="18"/>
          <w:szCs w:val="18"/>
        </w:rPr>
        <w:t xml:space="preserve"> и </w:t>
      </w:r>
      <w:r>
        <w:rPr>
          <w:rFonts w:ascii="Arial CYR" w:hAnsi="Arial CYR" w:cs="Arial CYR"/>
          <w:b/>
          <w:bCs/>
          <w:caps/>
          <w:sz w:val="18"/>
          <w:szCs w:val="18"/>
        </w:rPr>
        <w:t>Получатель (3)</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С учетом всех этих данных по сумма</w:t>
      </w:r>
      <w:r>
        <w:rPr>
          <w:rFonts w:ascii="Arial CYR" w:hAnsi="Arial CYR" w:cs="Arial CYR"/>
          <w:sz w:val="18"/>
          <w:szCs w:val="18"/>
        </w:rPr>
        <w:t>м внутреннего перевода формируется сообщение ОЭД по 321-П и создается документ в списке сообщений ОЭД по 321-П.</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В системе реализован режим формирования сообщения ОЭД по следующим типам кассовых документов модуля </w:t>
      </w:r>
      <w:r>
        <w:rPr>
          <w:rFonts w:ascii="Arial CYR" w:hAnsi="Arial CYR" w:cs="Arial CYR"/>
          <w:b/>
          <w:bCs/>
          <w:i/>
          <w:iCs/>
          <w:sz w:val="18"/>
          <w:szCs w:val="18"/>
        </w:rPr>
        <w:t>Касса</w:t>
      </w:r>
      <w:r>
        <w:rPr>
          <w:rFonts w:ascii="Arial CYR" w:hAnsi="Arial CYR" w:cs="Arial CYR"/>
          <w:sz w:val="18"/>
          <w:szCs w:val="18"/>
        </w:rPr>
        <w:t>:</w:t>
      </w:r>
    </w:p>
    <w:p w:rsidR="00000000" w:rsidRDefault="00ED4D37" w:rsidP="00101A32">
      <w:pPr>
        <w:widowControl w:val="0"/>
        <w:numPr>
          <w:ilvl w:val="0"/>
          <w:numId w:val="4"/>
        </w:numPr>
        <w:autoSpaceDE w:val="0"/>
        <w:autoSpaceDN w:val="0"/>
        <w:adjustRightInd w:val="0"/>
        <w:spacing w:after="0" w:line="240" w:lineRule="auto"/>
        <w:ind w:left="1440" w:hanging="360"/>
        <w:rPr>
          <w:rFonts w:ascii="Arial CYR" w:hAnsi="Arial CYR" w:cs="Arial CYR"/>
          <w:sz w:val="18"/>
          <w:szCs w:val="18"/>
        </w:rPr>
      </w:pPr>
      <w:r>
        <w:rPr>
          <w:rFonts w:ascii="Arial CYR" w:hAnsi="Arial CYR" w:cs="Arial CYR"/>
          <w:sz w:val="18"/>
          <w:szCs w:val="18"/>
        </w:rPr>
        <w:t>Покупка-продажа валюты за рубли.</w:t>
      </w:r>
    </w:p>
    <w:p w:rsidR="00000000" w:rsidRDefault="00ED4D37" w:rsidP="00101A32">
      <w:pPr>
        <w:widowControl w:val="0"/>
        <w:numPr>
          <w:ilvl w:val="0"/>
          <w:numId w:val="4"/>
        </w:numPr>
        <w:autoSpaceDE w:val="0"/>
        <w:autoSpaceDN w:val="0"/>
        <w:adjustRightInd w:val="0"/>
        <w:spacing w:after="0" w:line="240" w:lineRule="auto"/>
        <w:ind w:left="1440" w:hanging="360"/>
        <w:rPr>
          <w:rFonts w:ascii="Arial CYR" w:hAnsi="Arial CYR" w:cs="Arial CYR"/>
          <w:sz w:val="18"/>
          <w:szCs w:val="18"/>
        </w:rPr>
      </w:pPr>
      <w:r>
        <w:rPr>
          <w:rFonts w:ascii="Arial CYR" w:hAnsi="Arial CYR" w:cs="Arial CYR"/>
          <w:sz w:val="18"/>
          <w:szCs w:val="18"/>
        </w:rPr>
        <w:t>Конверсия.</w:t>
      </w:r>
    </w:p>
    <w:p w:rsidR="00000000" w:rsidRDefault="00ED4D37" w:rsidP="00101A32">
      <w:pPr>
        <w:widowControl w:val="0"/>
        <w:numPr>
          <w:ilvl w:val="0"/>
          <w:numId w:val="4"/>
        </w:numPr>
        <w:autoSpaceDE w:val="0"/>
        <w:autoSpaceDN w:val="0"/>
        <w:adjustRightInd w:val="0"/>
        <w:spacing w:after="0" w:line="240" w:lineRule="auto"/>
        <w:ind w:left="1440" w:hanging="360"/>
        <w:rPr>
          <w:rFonts w:ascii="Arial CYR" w:hAnsi="Arial CYR" w:cs="Arial CYR"/>
          <w:sz w:val="18"/>
          <w:szCs w:val="18"/>
        </w:rPr>
      </w:pPr>
      <w:r>
        <w:rPr>
          <w:rFonts w:ascii="Arial CYR" w:hAnsi="Arial CYR" w:cs="Arial CYR"/>
          <w:sz w:val="18"/>
          <w:szCs w:val="18"/>
        </w:rPr>
        <w:t>Снятие-зачисление по лицевым счетам.</w:t>
      </w:r>
    </w:p>
    <w:p w:rsidR="00000000" w:rsidRDefault="00ED4D37" w:rsidP="00101A32">
      <w:pPr>
        <w:widowControl w:val="0"/>
        <w:numPr>
          <w:ilvl w:val="0"/>
          <w:numId w:val="4"/>
        </w:numPr>
        <w:autoSpaceDE w:val="0"/>
        <w:autoSpaceDN w:val="0"/>
        <w:adjustRightInd w:val="0"/>
        <w:spacing w:after="0" w:line="240" w:lineRule="auto"/>
        <w:ind w:left="1440" w:hanging="360"/>
        <w:rPr>
          <w:rFonts w:ascii="Arial CYR" w:hAnsi="Arial CYR" w:cs="Arial CYR"/>
          <w:sz w:val="18"/>
          <w:szCs w:val="18"/>
        </w:rPr>
      </w:pPr>
      <w:r>
        <w:rPr>
          <w:rFonts w:ascii="Arial CYR" w:hAnsi="Arial CYR" w:cs="Arial CYR"/>
          <w:sz w:val="18"/>
          <w:szCs w:val="18"/>
        </w:rPr>
        <w:t>Переводы денежных средств.</w:t>
      </w:r>
    </w:p>
    <w:p w:rsidR="00000000" w:rsidRDefault="00ED4D37" w:rsidP="00101A32">
      <w:pPr>
        <w:widowControl w:val="0"/>
        <w:numPr>
          <w:ilvl w:val="0"/>
          <w:numId w:val="4"/>
        </w:numPr>
        <w:autoSpaceDE w:val="0"/>
        <w:autoSpaceDN w:val="0"/>
        <w:adjustRightInd w:val="0"/>
        <w:spacing w:after="0" w:line="240" w:lineRule="auto"/>
        <w:ind w:left="1440" w:hanging="360"/>
        <w:rPr>
          <w:rFonts w:ascii="Arial CYR" w:hAnsi="Arial CYR" w:cs="Arial CYR"/>
          <w:sz w:val="18"/>
          <w:szCs w:val="18"/>
        </w:rPr>
      </w:pPr>
      <w:r>
        <w:rPr>
          <w:rFonts w:ascii="Arial CYR" w:hAnsi="Arial CYR" w:cs="Arial CYR"/>
          <w:sz w:val="18"/>
          <w:szCs w:val="18"/>
        </w:rPr>
        <w:t>Операции с пластиковыми картами.</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Особенности алгоритма и специфика кассовых операций, реализованных в системе, при формировании сообщения ОЭД по 321-П определяется типом</w:t>
      </w:r>
      <w:r>
        <w:rPr>
          <w:rFonts w:ascii="Arial CYR" w:hAnsi="Arial CYR" w:cs="Arial CYR"/>
          <w:sz w:val="18"/>
          <w:szCs w:val="18"/>
        </w:rPr>
        <w:t xml:space="preserve"> документа.</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0" w:line="240" w:lineRule="auto"/>
        <w:ind w:left="800"/>
        <w:rPr>
          <w:rFonts w:ascii="MS Shell Dlg" w:hAnsi="MS Shell Dlg" w:cs="MS Shell Dlg"/>
          <w:sz w:val="16"/>
          <w:szCs w:val="16"/>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Для документа "Покупка-продажа валюты за рубли" по ФЛ:</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24"/>
          <w:szCs w:val="24"/>
        </w:rPr>
        <w:t>·</w:t>
      </w:r>
      <w:r>
        <w:rPr>
          <w:rFonts w:ascii="Arial CYR" w:hAnsi="Arial CYR" w:cs="Arial CYR"/>
          <w:sz w:val="24"/>
          <w:szCs w:val="24"/>
        </w:rPr>
        <w:tab/>
      </w:r>
      <w:r>
        <w:rPr>
          <w:rFonts w:ascii="Arial CYR" w:hAnsi="Arial CYR" w:cs="Arial CYR"/>
          <w:sz w:val="18"/>
          <w:szCs w:val="18"/>
        </w:rPr>
        <w:t xml:space="preserve">Операции по покупке продажи выполняются только по данным клиентов ФЛ из  документа или из справочника </w:t>
      </w:r>
      <w:r>
        <w:rPr>
          <w:rFonts w:ascii="Arial CYR" w:hAnsi="Arial CYR" w:cs="Arial CYR"/>
          <w:i/>
          <w:iCs/>
          <w:sz w:val="18"/>
          <w:szCs w:val="18"/>
        </w:rPr>
        <w:t>Физические лица</w:t>
      </w:r>
      <w:r>
        <w:rPr>
          <w:rFonts w:ascii="Arial CYR" w:hAnsi="Arial CYR" w:cs="Arial CYR"/>
          <w:sz w:val="18"/>
          <w:szCs w:val="18"/>
        </w:rPr>
        <w:t xml:space="preserve"> модуля </w:t>
      </w:r>
      <w:r>
        <w:rPr>
          <w:rFonts w:ascii="Arial CYR" w:hAnsi="Arial CYR" w:cs="Arial CYR"/>
          <w:b/>
          <w:bCs/>
          <w:i/>
          <w:iCs/>
          <w:sz w:val="18"/>
          <w:szCs w:val="18"/>
        </w:rPr>
        <w:t>Касса</w:t>
      </w:r>
      <w:r>
        <w:rPr>
          <w:rFonts w:ascii="Arial CYR" w:hAnsi="Arial CYR" w:cs="Arial CYR"/>
          <w:sz w:val="18"/>
          <w:szCs w:val="18"/>
        </w:rPr>
        <w:t>.</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Сообщение формируется только по внутренним перевод</w:t>
      </w:r>
      <w:r>
        <w:rPr>
          <w:rFonts w:ascii="Arial CYR" w:hAnsi="Arial CYR" w:cs="Arial CYR"/>
          <w:sz w:val="18"/>
          <w:szCs w:val="18"/>
        </w:rPr>
        <w:t>ам типа Дт б/с 202 - Кр б/с 202, которые порождаются по каждому кассовому документу. Внутренние переводы по другим балансовым счетам, но порожденные этим кассовым документом, такие как комиссии или подоходный налог и т.п., не рассматриваются как источник ф</w:t>
      </w:r>
      <w:r>
        <w:rPr>
          <w:rFonts w:ascii="Arial CYR" w:hAnsi="Arial CYR" w:cs="Arial CYR"/>
          <w:sz w:val="18"/>
          <w:szCs w:val="18"/>
        </w:rPr>
        <w:t>ормирования сообщения ОЭД по покупке продажи валюты ФЛ.</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Признак покупки или продажи валюты ФЛ определяется согласно кодам валют кассовых лицевых счетов внутреннего перевода.</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lastRenderedPageBreak/>
        <w:t>3</w:t>
      </w:r>
      <w:r>
        <w:rPr>
          <w:rFonts w:ascii="Arial CYR" w:hAnsi="Arial CYR" w:cs="Arial CYR"/>
          <w:sz w:val="18"/>
          <w:szCs w:val="18"/>
        </w:rPr>
        <w:tab/>
        <w:t>Дт 810 - Кр валюта - покупка ФЛ /1003, а продажа банком - операция "Продажа ва</w:t>
      </w:r>
      <w:r>
        <w:rPr>
          <w:rFonts w:ascii="Arial CYR" w:hAnsi="Arial CYR" w:cs="Arial CYR"/>
          <w:sz w:val="18"/>
          <w:szCs w:val="18"/>
        </w:rPr>
        <w:t>люты за рубли";</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4</w:t>
      </w:r>
      <w:r>
        <w:rPr>
          <w:rFonts w:ascii="Arial CYR" w:hAnsi="Arial CYR" w:cs="Arial CYR"/>
          <w:sz w:val="18"/>
          <w:szCs w:val="18"/>
        </w:rPr>
        <w:tab/>
        <w:t>Дт валюта - Кр 810 - продажа ФЛ/1004, а покупка банком - операция "Покупка валюты за рубли".</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5</w:t>
      </w:r>
      <w:r>
        <w:rPr>
          <w:rFonts w:ascii="Arial CYR" w:hAnsi="Arial CYR" w:cs="Arial CYR"/>
          <w:sz w:val="18"/>
          <w:szCs w:val="18"/>
        </w:rPr>
        <w:tab/>
        <w:t>Коды видов операций 1003 (покупка ФЛ) и 1004 (продажа ФЛ) для сообщений задаются в системе автоматически, если код не задан в атрибутах кассово</w:t>
      </w:r>
      <w:r>
        <w:rPr>
          <w:rFonts w:ascii="Arial CYR" w:hAnsi="Arial CYR" w:cs="Arial CYR"/>
          <w:sz w:val="18"/>
          <w:szCs w:val="18"/>
        </w:rPr>
        <w:t>го документа. Если код задан в документе, его значение переносится в сообщение.</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6</w:t>
      </w:r>
      <w:r>
        <w:rPr>
          <w:rFonts w:ascii="Arial CYR" w:hAnsi="Arial CYR" w:cs="Arial CYR"/>
          <w:sz w:val="18"/>
          <w:szCs w:val="18"/>
        </w:rPr>
        <w:tab/>
        <w:t>Суммы валюты SUM и национальной валюты SUME, код валюты CURREN сообщения формируются согласно внутреннему переводу Дт 202 - Кр 202, порожденному кассовым документом, в соотве</w:t>
      </w:r>
      <w:r>
        <w:rPr>
          <w:rFonts w:ascii="Arial CYR" w:hAnsi="Arial CYR" w:cs="Arial CYR"/>
          <w:sz w:val="18"/>
          <w:szCs w:val="18"/>
        </w:rPr>
        <w:t>тствии с разъяснениями в информационном письме №15 от 19.12.2008.</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7</w:t>
      </w:r>
      <w:r>
        <w:rPr>
          <w:rFonts w:ascii="Arial CYR" w:hAnsi="Arial CYR" w:cs="Arial CYR"/>
          <w:sz w:val="18"/>
          <w:szCs w:val="18"/>
        </w:rPr>
        <w:tab/>
        <w:t>Сумма валюты SUM - сумма валюты.</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8</w:t>
      </w:r>
      <w:r>
        <w:rPr>
          <w:rFonts w:ascii="Arial CYR" w:hAnsi="Arial CYR" w:cs="Arial CYR"/>
          <w:sz w:val="18"/>
          <w:szCs w:val="18"/>
        </w:rPr>
        <w:tab/>
        <w:t>Код валюты  CURREN - код валюты.</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9</w:t>
      </w:r>
      <w:r>
        <w:rPr>
          <w:rFonts w:ascii="Arial CYR" w:hAnsi="Arial CYR" w:cs="Arial CYR"/>
          <w:sz w:val="18"/>
          <w:szCs w:val="18"/>
        </w:rPr>
        <w:tab/>
        <w:t>Сумма национальной валюты SUME - сумма в рублях.</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10</w:t>
      </w:r>
      <w:r>
        <w:rPr>
          <w:rFonts w:ascii="Arial CYR" w:hAnsi="Arial CYR" w:cs="Arial CYR"/>
          <w:sz w:val="18"/>
          <w:szCs w:val="18"/>
        </w:rPr>
        <w:tab/>
        <w:t xml:space="preserve">Блоки сообщения </w:t>
      </w:r>
      <w:r>
        <w:rPr>
          <w:rFonts w:ascii="Arial CYR" w:hAnsi="Arial CYR" w:cs="Arial CYR"/>
          <w:b/>
          <w:bCs/>
          <w:caps/>
          <w:sz w:val="18"/>
          <w:szCs w:val="18"/>
        </w:rPr>
        <w:t>Лицо, совершающее операцию (0</w:t>
      </w:r>
      <w:r>
        <w:rPr>
          <w:rFonts w:ascii="Arial CYR" w:hAnsi="Arial CYR" w:cs="Arial CYR"/>
          <w:b/>
          <w:bCs/>
          <w:sz w:val="18"/>
          <w:szCs w:val="18"/>
        </w:rPr>
        <w:t>)</w:t>
      </w:r>
      <w:r>
        <w:rPr>
          <w:rFonts w:ascii="Arial CYR" w:hAnsi="Arial CYR" w:cs="Arial CYR"/>
          <w:sz w:val="18"/>
          <w:szCs w:val="18"/>
        </w:rPr>
        <w:t xml:space="preserve"> и </w:t>
      </w:r>
      <w:r>
        <w:rPr>
          <w:rFonts w:ascii="Arial CYR" w:hAnsi="Arial CYR" w:cs="Arial CYR"/>
          <w:b/>
          <w:bCs/>
          <w:caps/>
          <w:sz w:val="18"/>
          <w:szCs w:val="18"/>
        </w:rPr>
        <w:t>Получатель (3)</w:t>
      </w:r>
      <w:r>
        <w:rPr>
          <w:rFonts w:ascii="Arial CYR" w:hAnsi="Arial CYR" w:cs="Arial CYR"/>
          <w:sz w:val="18"/>
          <w:szCs w:val="18"/>
        </w:rPr>
        <w:t xml:space="preserve"> за</w:t>
      </w:r>
      <w:r>
        <w:rPr>
          <w:rFonts w:ascii="Arial CYR" w:hAnsi="Arial CYR" w:cs="Arial CYR"/>
          <w:sz w:val="18"/>
          <w:szCs w:val="18"/>
        </w:rPr>
        <w:t>полняются данными ФЛ из кассового документа и реквизитами кредитной организации из переменных системы:</w:t>
      </w:r>
    </w:p>
    <w:p w:rsidR="00000000" w:rsidRDefault="00ED4D37">
      <w:pPr>
        <w:widowControl w:val="0"/>
        <w:tabs>
          <w:tab w:val="left" w:pos="360"/>
        </w:tabs>
        <w:suppressAutoHyphens/>
        <w:autoSpaceDE w:val="0"/>
        <w:autoSpaceDN w:val="0"/>
        <w:adjustRightInd w:val="0"/>
        <w:spacing w:before="60" w:after="60" w:line="200" w:lineRule="atLeast"/>
        <w:ind w:left="20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 xml:space="preserve">модуль </w:t>
      </w:r>
      <w:r>
        <w:rPr>
          <w:rFonts w:ascii="Arial CYR" w:hAnsi="Arial CYR" w:cs="Arial CYR"/>
          <w:b/>
          <w:bCs/>
          <w:i/>
          <w:iCs/>
          <w:sz w:val="18"/>
          <w:szCs w:val="18"/>
        </w:rPr>
        <w:t>Общий</w:t>
      </w:r>
      <w:r>
        <w:rPr>
          <w:rFonts w:ascii="Arial CYR" w:hAnsi="Arial CYR" w:cs="Arial CYR"/>
          <w:sz w:val="18"/>
          <w:szCs w:val="18"/>
        </w:rPr>
        <w:t xml:space="preserve"> - категория "Реквизиты организации";</w:t>
      </w:r>
    </w:p>
    <w:p w:rsidR="00000000" w:rsidRDefault="00ED4D37">
      <w:pPr>
        <w:widowControl w:val="0"/>
        <w:tabs>
          <w:tab w:val="left" w:pos="360"/>
        </w:tabs>
        <w:suppressAutoHyphens/>
        <w:autoSpaceDE w:val="0"/>
        <w:autoSpaceDN w:val="0"/>
        <w:adjustRightInd w:val="0"/>
        <w:spacing w:before="60" w:after="60" w:line="200" w:lineRule="atLeast"/>
        <w:ind w:left="20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 xml:space="preserve">модуль </w:t>
      </w:r>
      <w:r>
        <w:rPr>
          <w:rFonts w:ascii="Arial CYR" w:hAnsi="Arial CYR" w:cs="Arial CYR"/>
          <w:b/>
          <w:bCs/>
          <w:i/>
          <w:iCs/>
          <w:sz w:val="18"/>
          <w:szCs w:val="18"/>
        </w:rPr>
        <w:t>ОЭД</w:t>
      </w:r>
      <w:r>
        <w:rPr>
          <w:rFonts w:ascii="Arial CYR" w:hAnsi="Arial CYR" w:cs="Arial CYR"/>
          <w:sz w:val="18"/>
          <w:szCs w:val="18"/>
        </w:rPr>
        <w:t xml:space="preserve"> - категория "Дополнительные реквизиты К/О для сообщения ОЭД ".</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Согласно положению 321-</w:t>
      </w:r>
      <w:r>
        <w:rPr>
          <w:rFonts w:ascii="Arial CYR" w:hAnsi="Arial CYR" w:cs="Arial CYR"/>
          <w:sz w:val="18"/>
          <w:szCs w:val="18"/>
        </w:rPr>
        <w:t xml:space="preserve">П для  операции 1003 (покупка ФЛ): </w:t>
      </w:r>
    </w:p>
    <w:p w:rsidR="00000000" w:rsidRDefault="00ED4D37">
      <w:pPr>
        <w:widowControl w:val="0"/>
        <w:tabs>
          <w:tab w:val="left" w:pos="360"/>
        </w:tabs>
        <w:suppressAutoHyphens/>
        <w:autoSpaceDE w:val="0"/>
        <w:autoSpaceDN w:val="0"/>
        <w:adjustRightInd w:val="0"/>
        <w:spacing w:before="60" w:after="60" w:line="200" w:lineRule="atLeast"/>
        <w:ind w:left="20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Лицо, совершающее операцию - физическое лицо,</w:t>
      </w:r>
    </w:p>
    <w:p w:rsidR="00000000" w:rsidRDefault="00ED4D37">
      <w:pPr>
        <w:widowControl w:val="0"/>
        <w:tabs>
          <w:tab w:val="left" w:pos="360"/>
        </w:tabs>
        <w:suppressAutoHyphens/>
        <w:autoSpaceDE w:val="0"/>
        <w:autoSpaceDN w:val="0"/>
        <w:adjustRightInd w:val="0"/>
        <w:spacing w:before="60" w:after="60" w:line="200" w:lineRule="atLeast"/>
        <w:ind w:left="20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Получатель - кредитная организация.</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Для операции 1004 (продажа ФЛ):</w:t>
      </w:r>
    </w:p>
    <w:p w:rsidR="00000000" w:rsidRDefault="00ED4D37">
      <w:pPr>
        <w:widowControl w:val="0"/>
        <w:tabs>
          <w:tab w:val="left" w:pos="360"/>
        </w:tabs>
        <w:suppressAutoHyphens/>
        <w:autoSpaceDE w:val="0"/>
        <w:autoSpaceDN w:val="0"/>
        <w:adjustRightInd w:val="0"/>
        <w:spacing w:before="60" w:after="60" w:line="200" w:lineRule="atLeast"/>
        <w:ind w:left="20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Лицо, совершающее операцию - кредитная организация.</w:t>
      </w:r>
    </w:p>
    <w:p w:rsidR="00000000" w:rsidRDefault="00ED4D37">
      <w:pPr>
        <w:widowControl w:val="0"/>
        <w:tabs>
          <w:tab w:val="left" w:pos="360"/>
        </w:tabs>
        <w:suppressAutoHyphens/>
        <w:autoSpaceDE w:val="0"/>
        <w:autoSpaceDN w:val="0"/>
        <w:adjustRightInd w:val="0"/>
        <w:spacing w:before="60" w:after="60" w:line="200" w:lineRule="atLeast"/>
        <w:ind w:left="20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Получатель - физическое лицо.</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Значения адр</w:t>
      </w:r>
      <w:r>
        <w:rPr>
          <w:rFonts w:ascii="Arial CYR" w:hAnsi="Arial CYR" w:cs="Arial CYR"/>
          <w:sz w:val="18"/>
          <w:szCs w:val="18"/>
        </w:rPr>
        <w:t xml:space="preserve">есов ФЛ из кассового документа, переносятся во вспомогательные поля сообщения ОЭД </w:t>
      </w:r>
      <w:r>
        <w:rPr>
          <w:rFonts w:ascii="Arial CYR" w:hAnsi="Arial CYR" w:cs="Arial CYR"/>
          <w:b/>
          <w:bCs/>
          <w:sz w:val="18"/>
          <w:szCs w:val="18"/>
        </w:rPr>
        <w:t>данные для копирования в формате bnk.dbf</w:t>
      </w:r>
      <w:r>
        <w:rPr>
          <w:rFonts w:ascii="Arial CYR" w:hAnsi="Arial CYR" w:cs="Arial CYR"/>
          <w:sz w:val="18"/>
          <w:szCs w:val="18"/>
        </w:rPr>
        <w:t>, т.к. пока в кассовом документе не реализован формат адресов с разбивкой по полям в формате МНС.</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 xml:space="preserve">Атрибуты  </w:t>
      </w:r>
      <w:r>
        <w:rPr>
          <w:rFonts w:ascii="Arial CYR" w:hAnsi="Arial CYR" w:cs="Arial CYR"/>
          <w:b/>
          <w:bCs/>
          <w:sz w:val="18"/>
          <w:szCs w:val="18"/>
        </w:rPr>
        <w:t>Тип участника операции п</w:t>
      </w:r>
      <w:r>
        <w:rPr>
          <w:rFonts w:ascii="Arial CYR" w:hAnsi="Arial CYR" w:cs="Arial CYR"/>
          <w:b/>
          <w:bCs/>
          <w:sz w:val="18"/>
          <w:szCs w:val="18"/>
        </w:rPr>
        <w:t>роставляется</w:t>
      </w:r>
      <w:r>
        <w:rPr>
          <w:rFonts w:ascii="Arial CYR" w:hAnsi="Arial CYR" w:cs="Arial CYR"/>
          <w:sz w:val="18"/>
          <w:szCs w:val="18"/>
        </w:rPr>
        <w:t xml:space="preserve"> для ФЛ - "2-ФЛ", для К/О - "1-ЮЛ".</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 xml:space="preserve">Атрибут </w:t>
      </w:r>
      <w:r>
        <w:rPr>
          <w:rFonts w:ascii="Arial CYR" w:hAnsi="Arial CYR" w:cs="Arial CYR"/>
          <w:b/>
          <w:bCs/>
          <w:sz w:val="18"/>
          <w:szCs w:val="18"/>
        </w:rPr>
        <w:t>Признак банка …</w:t>
      </w:r>
      <w:r>
        <w:rPr>
          <w:rFonts w:ascii="Arial CYR" w:hAnsi="Arial CYR" w:cs="Arial CYR"/>
          <w:sz w:val="18"/>
          <w:szCs w:val="18"/>
        </w:rPr>
        <w:t xml:space="preserve"> для блока К/О поставляется значением "2-является к/о".</w:t>
      </w:r>
    </w:p>
    <w:p w:rsidR="00000000" w:rsidRDefault="00ED4D37">
      <w:pPr>
        <w:widowControl w:val="0"/>
        <w:autoSpaceDE w:val="0"/>
        <w:autoSpaceDN w:val="0"/>
        <w:adjustRightInd w:val="0"/>
        <w:spacing w:after="0" w:line="240" w:lineRule="auto"/>
        <w:ind w:left="12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Для документа "Конверсия":</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24"/>
          <w:szCs w:val="24"/>
        </w:rPr>
        <w:t>·</w:t>
      </w:r>
      <w:r>
        <w:rPr>
          <w:rFonts w:ascii="Arial CYR" w:hAnsi="Arial CYR" w:cs="Arial CYR"/>
          <w:sz w:val="24"/>
          <w:szCs w:val="24"/>
        </w:rPr>
        <w:tab/>
      </w:r>
      <w:r>
        <w:rPr>
          <w:rFonts w:ascii="Arial CYR" w:hAnsi="Arial CYR" w:cs="Arial CYR"/>
          <w:sz w:val="18"/>
          <w:szCs w:val="18"/>
        </w:rPr>
        <w:t>Операции по покупке-продаже за валюту при конверсии выполняются только по данным клиентов ФЛ из</w:t>
      </w:r>
      <w:r>
        <w:rPr>
          <w:rFonts w:ascii="Arial CYR" w:hAnsi="Arial CYR" w:cs="Arial CYR"/>
          <w:sz w:val="18"/>
          <w:szCs w:val="18"/>
        </w:rPr>
        <w:t xml:space="preserve">  документа или из справочника </w:t>
      </w:r>
      <w:r>
        <w:rPr>
          <w:rFonts w:ascii="Arial CYR" w:hAnsi="Arial CYR" w:cs="Arial CYR"/>
          <w:i/>
          <w:iCs/>
          <w:sz w:val="18"/>
          <w:szCs w:val="18"/>
        </w:rPr>
        <w:t>Физические лица</w:t>
      </w:r>
      <w:r>
        <w:rPr>
          <w:rFonts w:ascii="Arial CYR" w:hAnsi="Arial CYR" w:cs="Arial CYR"/>
          <w:sz w:val="18"/>
          <w:szCs w:val="18"/>
        </w:rPr>
        <w:t xml:space="preserve"> модуля </w:t>
      </w:r>
      <w:r>
        <w:rPr>
          <w:rFonts w:ascii="Arial CYR" w:hAnsi="Arial CYR" w:cs="Arial CYR"/>
          <w:b/>
          <w:bCs/>
          <w:i/>
          <w:iCs/>
          <w:sz w:val="18"/>
          <w:szCs w:val="18"/>
        </w:rPr>
        <w:t>Касса</w:t>
      </w:r>
      <w:r>
        <w:rPr>
          <w:rFonts w:ascii="Arial CYR" w:hAnsi="Arial CYR" w:cs="Arial CYR"/>
          <w:sz w:val="18"/>
          <w:szCs w:val="18"/>
        </w:rPr>
        <w:t>.</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Сообщение формируется только по внутренним переводам типа Дт б/с 202 - Кр б/с 202, которые порождаются по каждому кассовому документу. Внутренние переводы, по другим балансовым счетам, но порож</w:t>
      </w:r>
      <w:r>
        <w:rPr>
          <w:rFonts w:ascii="Arial CYR" w:hAnsi="Arial CYR" w:cs="Arial CYR"/>
          <w:sz w:val="18"/>
          <w:szCs w:val="18"/>
        </w:rPr>
        <w:t>денные этим кассовым документом, такие как  комиссии или подоходный налог и  т.п., не рассматриваются  как источник формирования сообщения ОЭД по покупке - продаже валюты ФЛ.</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 xml:space="preserve">Признак покупки или продажи валюты ФЛ определяется согласно атрибуту </w:t>
      </w:r>
      <w:r>
        <w:rPr>
          <w:rFonts w:ascii="Arial CYR" w:hAnsi="Arial CYR" w:cs="Arial CYR"/>
          <w:b/>
          <w:bCs/>
          <w:sz w:val="18"/>
          <w:szCs w:val="18"/>
        </w:rPr>
        <w:t>покупка/пр</w:t>
      </w:r>
      <w:r>
        <w:rPr>
          <w:rFonts w:ascii="Arial CYR" w:hAnsi="Arial CYR" w:cs="Arial CYR"/>
          <w:b/>
          <w:bCs/>
          <w:sz w:val="18"/>
          <w:szCs w:val="18"/>
        </w:rPr>
        <w:t>одажа</w:t>
      </w:r>
      <w:r>
        <w:rPr>
          <w:rFonts w:ascii="Arial CYR" w:hAnsi="Arial CYR" w:cs="Arial CYR"/>
          <w:sz w:val="18"/>
          <w:szCs w:val="18"/>
        </w:rPr>
        <w:t xml:space="preserve"> соответствующего кассового документа. </w:t>
      </w:r>
    </w:p>
    <w:p w:rsidR="00000000" w:rsidRDefault="00ED4D37">
      <w:pPr>
        <w:widowControl w:val="0"/>
        <w:tabs>
          <w:tab w:val="left" w:pos="360"/>
        </w:tabs>
        <w:suppressAutoHyphens/>
        <w:autoSpaceDE w:val="0"/>
        <w:autoSpaceDN w:val="0"/>
        <w:adjustRightInd w:val="0"/>
        <w:spacing w:before="60" w:after="60" w:line="200" w:lineRule="atLeast"/>
        <w:ind w:left="20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покупка ФЛ /1003, а продажа банком - операция "Продажа",</w:t>
      </w:r>
    </w:p>
    <w:p w:rsidR="00000000" w:rsidRDefault="00ED4D37">
      <w:pPr>
        <w:widowControl w:val="0"/>
        <w:tabs>
          <w:tab w:val="left" w:pos="360"/>
        </w:tabs>
        <w:suppressAutoHyphens/>
        <w:autoSpaceDE w:val="0"/>
        <w:autoSpaceDN w:val="0"/>
        <w:adjustRightInd w:val="0"/>
        <w:spacing w:before="60" w:after="60" w:line="200" w:lineRule="atLeast"/>
        <w:ind w:left="20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продажа ФЛ/1004, а покупка банком - операция "Покупка".</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Коды видов операций 1003 (покупка ФЛ) и 1004 (продажа ФЛ) для сообщений задаются в системе а</w:t>
      </w:r>
      <w:r>
        <w:rPr>
          <w:rFonts w:ascii="Arial CYR" w:hAnsi="Arial CYR" w:cs="Arial CYR"/>
          <w:sz w:val="18"/>
          <w:szCs w:val="18"/>
        </w:rPr>
        <w:t>втоматически, если код не задан в атрибутах кассового документа. Если код задан в документе, его значение переносится в сообщение.</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Суммы валюты SUM и национальной  валюты SUME, код валюты CURREN,   код  продаваемой ФЛ валюты CURREN CON, сумма продаваемой</w:t>
      </w:r>
      <w:r>
        <w:rPr>
          <w:rFonts w:ascii="Arial CYR" w:hAnsi="Arial CYR" w:cs="Arial CYR"/>
          <w:sz w:val="18"/>
          <w:szCs w:val="18"/>
        </w:rPr>
        <w:t xml:space="preserve"> ФЛ валюты SUM_CON, сообщения  формируются согласно внутреннему переводу Дт 202  вал1 - Кр 202  вал2 , </w:t>
      </w:r>
      <w:r>
        <w:rPr>
          <w:rFonts w:ascii="Arial CYR" w:hAnsi="Arial CYR" w:cs="Arial CYR"/>
          <w:sz w:val="18"/>
          <w:szCs w:val="18"/>
        </w:rPr>
        <w:lastRenderedPageBreak/>
        <w:t>порожденному кассовым документом, в соответствии с разъяснениями в информационном письме №15 от 19.12.2008.</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Сумма валюты SUM - сумма валюты Кр (расход)</w:t>
      </w:r>
      <w:r>
        <w:rPr>
          <w:rFonts w:ascii="Arial CYR" w:hAnsi="Arial CYR" w:cs="Arial CYR"/>
          <w:sz w:val="18"/>
          <w:szCs w:val="18"/>
        </w:rPr>
        <w:t>.</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t>Код валюты  CURREN - код валюты Кр (расход).</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4</w:t>
      </w:r>
      <w:r>
        <w:rPr>
          <w:rFonts w:ascii="Arial CYR" w:hAnsi="Arial CYR" w:cs="Arial CYR"/>
          <w:sz w:val="18"/>
          <w:szCs w:val="18"/>
        </w:rPr>
        <w:tab/>
        <w:t>Код продаваемой ФЛ валюты CURREN CON - код валюты Дт (приход).</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5</w:t>
      </w:r>
      <w:r>
        <w:rPr>
          <w:rFonts w:ascii="Arial CYR" w:hAnsi="Arial CYR" w:cs="Arial CYR"/>
          <w:sz w:val="18"/>
          <w:szCs w:val="18"/>
        </w:rPr>
        <w:tab/>
        <w:t>Сумма продаваемой ФЛ валюты SUM_CON - сумма валюты Дт (приход).</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6</w:t>
      </w:r>
      <w:r>
        <w:rPr>
          <w:rFonts w:ascii="Arial CYR" w:hAnsi="Arial CYR" w:cs="Arial CYR"/>
          <w:sz w:val="18"/>
          <w:szCs w:val="18"/>
        </w:rPr>
        <w:tab/>
        <w:t>Сумма национальной  валюты SUME - сумма валюты Кр по курсу ЦБ или если сум</w:t>
      </w:r>
      <w:r>
        <w:rPr>
          <w:rFonts w:ascii="Arial CYR" w:hAnsi="Arial CYR" w:cs="Arial CYR"/>
          <w:sz w:val="18"/>
          <w:szCs w:val="18"/>
        </w:rPr>
        <w:t>ма валюты Дт по курсу ЦБ &gt; 600 000 рублей.</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7</w:t>
      </w:r>
      <w:r>
        <w:rPr>
          <w:rFonts w:ascii="Arial CYR" w:hAnsi="Arial CYR" w:cs="Arial CYR"/>
          <w:sz w:val="18"/>
          <w:szCs w:val="18"/>
        </w:rPr>
        <w:tab/>
        <w:t xml:space="preserve">Блоки сообщения </w:t>
      </w:r>
      <w:r>
        <w:rPr>
          <w:rFonts w:ascii="Arial CYR" w:hAnsi="Arial CYR" w:cs="Arial CYR"/>
          <w:b/>
          <w:bCs/>
          <w:caps/>
          <w:sz w:val="18"/>
          <w:szCs w:val="18"/>
        </w:rPr>
        <w:t>Лицо, совершающее операцию (0</w:t>
      </w:r>
      <w:r>
        <w:rPr>
          <w:rFonts w:ascii="Arial CYR" w:hAnsi="Arial CYR" w:cs="Arial CYR"/>
          <w:b/>
          <w:bCs/>
          <w:sz w:val="18"/>
          <w:szCs w:val="18"/>
        </w:rPr>
        <w:t>)</w:t>
      </w:r>
      <w:r>
        <w:rPr>
          <w:rFonts w:ascii="Arial CYR" w:hAnsi="Arial CYR" w:cs="Arial CYR"/>
          <w:sz w:val="18"/>
          <w:szCs w:val="18"/>
        </w:rPr>
        <w:t xml:space="preserve"> и </w:t>
      </w:r>
      <w:r>
        <w:rPr>
          <w:rFonts w:ascii="Arial CYR" w:hAnsi="Arial CYR" w:cs="Arial CYR"/>
          <w:b/>
          <w:bCs/>
          <w:caps/>
          <w:sz w:val="18"/>
          <w:szCs w:val="18"/>
        </w:rPr>
        <w:t>Получатель (3)</w:t>
      </w:r>
      <w:r>
        <w:rPr>
          <w:rFonts w:ascii="Arial CYR" w:hAnsi="Arial CYR" w:cs="Arial CYR"/>
          <w:sz w:val="18"/>
          <w:szCs w:val="18"/>
        </w:rPr>
        <w:t xml:space="preserve"> заполняются  данным ФЛ из кассового документа и реквизитами кредитной организации из переменных системы:</w:t>
      </w:r>
    </w:p>
    <w:p w:rsidR="00000000" w:rsidRDefault="00ED4D37">
      <w:pPr>
        <w:widowControl w:val="0"/>
        <w:tabs>
          <w:tab w:val="left" w:pos="360"/>
        </w:tabs>
        <w:suppressAutoHyphens/>
        <w:autoSpaceDE w:val="0"/>
        <w:autoSpaceDN w:val="0"/>
        <w:adjustRightInd w:val="0"/>
        <w:spacing w:before="60" w:after="60" w:line="200" w:lineRule="atLeast"/>
        <w:ind w:left="20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 xml:space="preserve">модуль </w:t>
      </w:r>
      <w:r>
        <w:rPr>
          <w:rFonts w:ascii="Arial CYR" w:hAnsi="Arial CYR" w:cs="Arial CYR"/>
          <w:b/>
          <w:bCs/>
          <w:i/>
          <w:iCs/>
          <w:sz w:val="18"/>
          <w:szCs w:val="18"/>
        </w:rPr>
        <w:t>Общий</w:t>
      </w:r>
      <w:r>
        <w:rPr>
          <w:rFonts w:ascii="Arial CYR" w:hAnsi="Arial CYR" w:cs="Arial CYR"/>
          <w:sz w:val="18"/>
          <w:szCs w:val="18"/>
        </w:rPr>
        <w:t xml:space="preserve"> - категория "Реквизиты орга</w:t>
      </w:r>
      <w:r>
        <w:rPr>
          <w:rFonts w:ascii="Arial CYR" w:hAnsi="Arial CYR" w:cs="Arial CYR"/>
          <w:sz w:val="18"/>
          <w:szCs w:val="18"/>
        </w:rPr>
        <w:t>низации",</w:t>
      </w:r>
    </w:p>
    <w:p w:rsidR="00000000" w:rsidRDefault="00ED4D37">
      <w:pPr>
        <w:widowControl w:val="0"/>
        <w:tabs>
          <w:tab w:val="left" w:pos="360"/>
        </w:tabs>
        <w:suppressAutoHyphens/>
        <w:autoSpaceDE w:val="0"/>
        <w:autoSpaceDN w:val="0"/>
        <w:adjustRightInd w:val="0"/>
        <w:spacing w:before="60" w:after="60" w:line="200" w:lineRule="atLeast"/>
        <w:ind w:left="20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 xml:space="preserve">модуль </w:t>
      </w:r>
      <w:r>
        <w:rPr>
          <w:rFonts w:ascii="Arial CYR" w:hAnsi="Arial CYR" w:cs="Arial CYR"/>
          <w:b/>
          <w:bCs/>
          <w:i/>
          <w:iCs/>
          <w:sz w:val="18"/>
          <w:szCs w:val="18"/>
        </w:rPr>
        <w:t>ОЭД</w:t>
      </w:r>
      <w:r>
        <w:rPr>
          <w:rFonts w:ascii="Arial CYR" w:hAnsi="Arial CYR" w:cs="Arial CYR"/>
          <w:sz w:val="18"/>
          <w:szCs w:val="18"/>
        </w:rPr>
        <w:t xml:space="preserve"> - категория "Дополнительные реквизиты К/О для сообщения ОЭД ".</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 xml:space="preserve">Согласно положению 321-П для  операции 1003 (покупка ФЛ): </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Лицо, совершающее операцию - физическое лицо,</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Получатель - кредитная организация.</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t>Для операции 1004 (пр</w:t>
      </w:r>
      <w:r>
        <w:rPr>
          <w:rFonts w:ascii="Arial CYR" w:hAnsi="Arial CYR" w:cs="Arial CYR"/>
          <w:sz w:val="18"/>
          <w:szCs w:val="18"/>
        </w:rPr>
        <w:t>одажа ФЛ)</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4</w:t>
      </w:r>
      <w:r>
        <w:rPr>
          <w:rFonts w:ascii="Arial CYR" w:hAnsi="Arial CYR" w:cs="Arial CYR"/>
          <w:sz w:val="18"/>
          <w:szCs w:val="18"/>
        </w:rPr>
        <w:tab/>
        <w:t>Лицо, совершающее операцию - кредитная организация,</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5</w:t>
      </w:r>
      <w:r>
        <w:rPr>
          <w:rFonts w:ascii="Arial CYR" w:hAnsi="Arial CYR" w:cs="Arial CYR"/>
          <w:sz w:val="18"/>
          <w:szCs w:val="18"/>
        </w:rPr>
        <w:tab/>
        <w:t>Получатель - физическое лицо.</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6</w:t>
      </w:r>
      <w:r>
        <w:rPr>
          <w:rFonts w:ascii="Arial CYR" w:hAnsi="Arial CYR" w:cs="Arial CYR"/>
          <w:sz w:val="18"/>
          <w:szCs w:val="18"/>
        </w:rPr>
        <w:tab/>
        <w:t xml:space="preserve">Значение адресов ФЛ из кассового документа, переносятся во вспомогательные поля сообщения ОЭД </w:t>
      </w:r>
      <w:r>
        <w:rPr>
          <w:rFonts w:ascii="Arial CYR" w:hAnsi="Arial CYR" w:cs="Arial CYR"/>
          <w:b/>
          <w:bCs/>
          <w:sz w:val="18"/>
          <w:szCs w:val="18"/>
        </w:rPr>
        <w:t>данные для  копирования в формате bnk.dbf</w:t>
      </w:r>
      <w:r>
        <w:rPr>
          <w:rFonts w:ascii="Arial CYR" w:hAnsi="Arial CYR" w:cs="Arial CYR"/>
          <w:sz w:val="18"/>
          <w:szCs w:val="18"/>
        </w:rPr>
        <w:t>, т.к. пока кассовый до</w:t>
      </w:r>
      <w:r>
        <w:rPr>
          <w:rFonts w:ascii="Arial CYR" w:hAnsi="Arial CYR" w:cs="Arial CYR"/>
          <w:sz w:val="18"/>
          <w:szCs w:val="18"/>
        </w:rPr>
        <w:t>кумент не имеет формат адресов с разбивкой по полям в формате МНС.</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7</w:t>
      </w:r>
      <w:r>
        <w:rPr>
          <w:rFonts w:ascii="Arial CYR" w:hAnsi="Arial CYR" w:cs="Arial CYR"/>
          <w:sz w:val="18"/>
          <w:szCs w:val="18"/>
        </w:rPr>
        <w:tab/>
        <w:t xml:space="preserve">Атрибуты  </w:t>
      </w:r>
      <w:r>
        <w:rPr>
          <w:rFonts w:ascii="Arial CYR" w:hAnsi="Arial CYR" w:cs="Arial CYR"/>
          <w:b/>
          <w:bCs/>
          <w:sz w:val="18"/>
          <w:szCs w:val="18"/>
        </w:rPr>
        <w:t xml:space="preserve">Тип участника операции </w:t>
      </w:r>
      <w:r>
        <w:rPr>
          <w:rFonts w:ascii="Arial CYR" w:hAnsi="Arial CYR" w:cs="Arial CYR"/>
          <w:sz w:val="18"/>
          <w:szCs w:val="18"/>
        </w:rPr>
        <w:t xml:space="preserve">проставляется для ФЛ - "2-ФЛ", для К/О - "1-ЮЛ". Атрибут </w:t>
      </w:r>
      <w:r>
        <w:rPr>
          <w:rFonts w:ascii="Arial CYR" w:hAnsi="Arial CYR" w:cs="Arial CYR"/>
          <w:b/>
          <w:bCs/>
          <w:sz w:val="18"/>
          <w:szCs w:val="18"/>
        </w:rPr>
        <w:t xml:space="preserve">Признак банка </w:t>
      </w:r>
      <w:r>
        <w:rPr>
          <w:rFonts w:ascii="Arial CYR" w:hAnsi="Arial CYR" w:cs="Arial CYR"/>
          <w:sz w:val="18"/>
          <w:szCs w:val="18"/>
        </w:rPr>
        <w:t xml:space="preserve"> для блока К/О поставляется значением "2-является к/о".</w:t>
      </w:r>
    </w:p>
    <w:p w:rsidR="00000000" w:rsidRDefault="00ED4D37">
      <w:pPr>
        <w:widowControl w:val="0"/>
        <w:autoSpaceDE w:val="0"/>
        <w:autoSpaceDN w:val="0"/>
        <w:adjustRightInd w:val="0"/>
        <w:spacing w:after="0" w:line="240" w:lineRule="auto"/>
        <w:ind w:left="12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Для документа "Операции с</w:t>
      </w:r>
      <w:r>
        <w:rPr>
          <w:rFonts w:ascii="Arial CYR" w:hAnsi="Arial CYR" w:cs="Arial CYR"/>
          <w:b/>
          <w:bCs/>
          <w:color w:val="800040"/>
          <w:sz w:val="24"/>
          <w:szCs w:val="24"/>
        </w:rPr>
        <w:t xml:space="preserve"> пластиковыми картами":</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24"/>
          <w:szCs w:val="24"/>
        </w:rPr>
        <w:t>·</w:t>
      </w:r>
      <w:r>
        <w:rPr>
          <w:rFonts w:ascii="Arial CYR" w:hAnsi="Arial CYR" w:cs="Arial CYR"/>
          <w:sz w:val="24"/>
          <w:szCs w:val="24"/>
        </w:rPr>
        <w:tab/>
      </w:r>
      <w:r>
        <w:rPr>
          <w:rFonts w:ascii="Arial CYR" w:hAnsi="Arial CYR" w:cs="Arial CYR"/>
          <w:sz w:val="18"/>
          <w:szCs w:val="18"/>
        </w:rPr>
        <w:t>Алгоритм формирования сообщения ОЭД по 321-П  в данном режиме аналогичен режиму в документах "Снятие-зачисление", "Переводы денежных средств".</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 xml:space="preserve">В дополнение для операций с пластиковыми картами, из кассового документа считываются </w:t>
      </w:r>
      <w:r>
        <w:rPr>
          <w:rFonts w:ascii="Arial CYR" w:hAnsi="Arial CYR" w:cs="Arial CYR"/>
          <w:sz w:val="18"/>
          <w:szCs w:val="18"/>
        </w:rPr>
        <w:t>следующие атрибуты:</w:t>
      </w:r>
    </w:p>
    <w:p w:rsidR="00000000" w:rsidRDefault="00ED4D37">
      <w:pPr>
        <w:widowControl w:val="0"/>
        <w:tabs>
          <w:tab w:val="left" w:pos="360"/>
        </w:tabs>
        <w:suppressAutoHyphens/>
        <w:autoSpaceDE w:val="0"/>
        <w:autoSpaceDN w:val="0"/>
        <w:adjustRightInd w:val="0"/>
        <w:spacing w:before="60" w:after="60" w:line="200" w:lineRule="atLeast"/>
        <w:ind w:left="20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тип пластиковой карты (банк эмитент: свой/чужой),</w:t>
      </w:r>
    </w:p>
    <w:p w:rsidR="00000000" w:rsidRDefault="00ED4D37">
      <w:pPr>
        <w:widowControl w:val="0"/>
        <w:tabs>
          <w:tab w:val="left" w:pos="360"/>
        </w:tabs>
        <w:suppressAutoHyphens/>
        <w:autoSpaceDE w:val="0"/>
        <w:autoSpaceDN w:val="0"/>
        <w:adjustRightInd w:val="0"/>
        <w:spacing w:before="60" w:after="60" w:line="200" w:lineRule="atLeast"/>
        <w:ind w:left="20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наименование банка-эмитента.</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 xml:space="preserve">Эти данные переносятся для блоков </w:t>
      </w:r>
      <w:r>
        <w:rPr>
          <w:rFonts w:ascii="Arial CYR" w:hAnsi="Arial CYR" w:cs="Arial CYR"/>
          <w:b/>
          <w:bCs/>
          <w:caps/>
          <w:sz w:val="18"/>
          <w:szCs w:val="18"/>
        </w:rPr>
        <w:t>Лицо, совершающее операцию (0</w:t>
      </w:r>
      <w:r>
        <w:rPr>
          <w:rFonts w:ascii="Arial CYR" w:hAnsi="Arial CYR" w:cs="Arial CYR"/>
          <w:b/>
          <w:bCs/>
          <w:sz w:val="18"/>
          <w:szCs w:val="18"/>
        </w:rPr>
        <w:t>)</w:t>
      </w:r>
      <w:r>
        <w:rPr>
          <w:rFonts w:ascii="Arial CYR" w:hAnsi="Arial CYR" w:cs="Arial CYR"/>
          <w:sz w:val="18"/>
          <w:szCs w:val="18"/>
        </w:rPr>
        <w:t xml:space="preserve"> и </w:t>
      </w:r>
      <w:r>
        <w:rPr>
          <w:rFonts w:ascii="Arial CYR" w:hAnsi="Arial CYR" w:cs="Arial CYR"/>
          <w:b/>
          <w:bCs/>
          <w:caps/>
          <w:sz w:val="18"/>
          <w:szCs w:val="18"/>
        </w:rPr>
        <w:t>Получатель (3)</w:t>
      </w:r>
      <w:r>
        <w:rPr>
          <w:rFonts w:ascii="Arial CYR" w:hAnsi="Arial CYR" w:cs="Arial CYR"/>
          <w:sz w:val="18"/>
          <w:szCs w:val="18"/>
        </w:rPr>
        <w:t xml:space="preserve"> следующим образом:</w:t>
      </w:r>
    </w:p>
    <w:p w:rsidR="00000000" w:rsidRDefault="00ED4D37">
      <w:pPr>
        <w:widowControl w:val="0"/>
        <w:tabs>
          <w:tab w:val="left" w:pos="360"/>
        </w:tabs>
        <w:suppressAutoHyphens/>
        <w:autoSpaceDE w:val="0"/>
        <w:autoSpaceDN w:val="0"/>
        <w:adjustRightInd w:val="0"/>
        <w:spacing w:before="60" w:after="60" w:line="200" w:lineRule="atLeast"/>
        <w:ind w:left="20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Наименование банка-эмитента банковской карты,</w:t>
      </w:r>
    </w:p>
    <w:p w:rsidR="00000000" w:rsidRDefault="00ED4D37">
      <w:pPr>
        <w:widowControl w:val="0"/>
        <w:tabs>
          <w:tab w:val="left" w:pos="360"/>
        </w:tabs>
        <w:suppressAutoHyphens/>
        <w:autoSpaceDE w:val="0"/>
        <w:autoSpaceDN w:val="0"/>
        <w:adjustRightInd w:val="0"/>
        <w:spacing w:before="60" w:after="60" w:line="200" w:lineRule="atLeast"/>
        <w:ind w:left="20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r>
      <w:r>
        <w:rPr>
          <w:rFonts w:ascii="Arial CYR" w:hAnsi="Arial CYR" w:cs="Arial CYR"/>
          <w:sz w:val="18"/>
          <w:szCs w:val="18"/>
        </w:rPr>
        <w:t>Признак использования банковской карты: "1- владелец банк. карты клиент к/о для типа карт "свой"", "3- иной случай для тип карт "чужой"".</w:t>
      </w:r>
    </w:p>
    <w:p w:rsidR="00000000" w:rsidRDefault="00ED4D37">
      <w:pPr>
        <w:widowControl w:val="0"/>
        <w:tabs>
          <w:tab w:val="left" w:pos="360"/>
        </w:tabs>
        <w:suppressAutoHyphens/>
        <w:autoSpaceDE w:val="0"/>
        <w:autoSpaceDN w:val="0"/>
        <w:adjustRightInd w:val="0"/>
        <w:spacing w:before="60" w:after="60" w:line="200" w:lineRule="atLeast"/>
        <w:ind w:left="15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БИК/SWIFT к/о эмитента: для операций в 810 БИК банка из настроек.</w:t>
      </w:r>
    </w:p>
    <w:p w:rsidR="00000000" w:rsidRDefault="00ED4D37">
      <w:pPr>
        <w:widowControl w:val="0"/>
        <w:autoSpaceDE w:val="0"/>
        <w:autoSpaceDN w:val="0"/>
        <w:adjustRightInd w:val="0"/>
        <w:spacing w:after="0" w:line="240" w:lineRule="auto"/>
        <w:ind w:left="12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Отбор переводов и платежей для ОЭД</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Для осуществл</w:t>
      </w:r>
      <w:r>
        <w:rPr>
          <w:rFonts w:ascii="Arial CYR" w:hAnsi="Arial CYR" w:cs="Arial CYR"/>
          <w:sz w:val="18"/>
          <w:szCs w:val="18"/>
        </w:rPr>
        <w:t xml:space="preserve">ения отбора платежей, подлежащих контролю, выберите пункт меню </w:t>
      </w:r>
      <w:r>
        <w:rPr>
          <w:rFonts w:ascii="Arial CYR" w:hAnsi="Arial CYR" w:cs="Arial CYR"/>
          <w:i/>
          <w:iCs/>
          <w:spacing w:val="30"/>
          <w:sz w:val="18"/>
          <w:szCs w:val="18"/>
        </w:rPr>
        <w:t>Операции-&gt;ОЭД по 207-П, 3041-У, 321-П-&gt;Отбор переводов и платежей для ОЭД</w:t>
      </w:r>
      <w:r>
        <w:rPr>
          <w:rFonts w:ascii="Arial CYR" w:hAnsi="Arial CYR" w:cs="Arial CYR"/>
          <w:sz w:val="18"/>
          <w:szCs w:val="18"/>
        </w:rPr>
        <w:t>. При выборе данного пункта меню на экране отображается список отобранных платежей (см. рис. 2) по заданным критериям на</w:t>
      </w:r>
      <w:r>
        <w:rPr>
          <w:rFonts w:ascii="Arial CYR" w:hAnsi="Arial CYR" w:cs="Arial CYR"/>
          <w:sz w:val="18"/>
          <w:szCs w:val="18"/>
        </w:rPr>
        <w:t xml:space="preserve"> </w:t>
      </w:r>
      <w:r>
        <w:rPr>
          <w:rFonts w:ascii="Arial CYR" w:hAnsi="Arial CYR" w:cs="Arial CYR"/>
          <w:sz w:val="18"/>
          <w:szCs w:val="18"/>
        </w:rPr>
        <w:lastRenderedPageBreak/>
        <w:t xml:space="preserve">дату текущего операционного дня. Реализована возможность задать другой период, за который будут отбираться платежи. Для этого воспользуйтесь кнопкой </w:t>
      </w:r>
      <w:r>
        <w:rPr>
          <w:rFonts w:ascii="MS Shell Dlg" w:hAnsi="MS Shell Dlg" w:cs="MS Shell Dlg"/>
          <w:sz w:val="16"/>
          <w:szCs w:val="16"/>
        </w:rPr>
        <w:pict>
          <v:shape id="_x0000_i1026" type="#_x0000_t75" style="width:14.95pt;height:12.9pt">
            <v:imagedata r:id="rId6" o:title=""/>
          </v:shape>
        </w:pict>
      </w:r>
      <w:r>
        <w:rPr>
          <w:rFonts w:ascii="Arial CYR" w:hAnsi="Arial CYR" w:cs="Arial CYR"/>
          <w:sz w:val="18"/>
          <w:szCs w:val="18"/>
        </w:rPr>
        <w:t xml:space="preserve"> пиктографического меню и стандартным образом задайте нужный период отб</w:t>
      </w:r>
      <w:r>
        <w:rPr>
          <w:rFonts w:ascii="Arial CYR" w:hAnsi="Arial CYR" w:cs="Arial CYR"/>
          <w:sz w:val="18"/>
          <w:szCs w:val="18"/>
        </w:rPr>
        <w:t>ора.</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Отбор переводов и платежей производится в состояниях </w:t>
      </w:r>
      <w:r>
        <w:rPr>
          <w:rFonts w:ascii="Arial CYR" w:hAnsi="Arial CYR" w:cs="Arial CYR"/>
          <w:b/>
          <w:bCs/>
          <w:sz w:val="18"/>
          <w:szCs w:val="18"/>
        </w:rPr>
        <w:t>Исполнен</w:t>
      </w:r>
      <w:r>
        <w:rPr>
          <w:rFonts w:ascii="Arial CYR" w:hAnsi="Arial CYR" w:cs="Arial CYR"/>
          <w:sz w:val="18"/>
          <w:szCs w:val="18"/>
        </w:rPr>
        <w:t xml:space="preserve"> и </w:t>
      </w:r>
      <w:r>
        <w:rPr>
          <w:rFonts w:ascii="Arial CYR" w:hAnsi="Arial CYR" w:cs="Arial CYR"/>
          <w:b/>
          <w:bCs/>
          <w:sz w:val="18"/>
          <w:szCs w:val="18"/>
        </w:rPr>
        <w:t>До выяснения</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В показанном примере знак для информирования пользователя "!" означает, что сумма платежа равна 600000 рублей и при этом или была первая операция по лицевому счету клиента и</w:t>
      </w:r>
      <w:r>
        <w:rPr>
          <w:rFonts w:ascii="Arial CYR" w:hAnsi="Arial CYR" w:cs="Arial CYR"/>
          <w:sz w:val="18"/>
          <w:szCs w:val="18"/>
        </w:rPr>
        <w:t>ли с момента открытия клиентского лицевого счета прошло не более трех месяцев.</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В отборе переводов и платежей для ОЭД имеются атрибуты </w:t>
      </w:r>
      <w:r>
        <w:rPr>
          <w:rFonts w:ascii="Arial CYR" w:hAnsi="Arial CYR" w:cs="Arial CYR"/>
          <w:b/>
          <w:bCs/>
          <w:sz w:val="18"/>
          <w:szCs w:val="18"/>
        </w:rPr>
        <w:t>Отв.исполнитель л/с по Дт</w:t>
      </w:r>
      <w:r>
        <w:rPr>
          <w:rFonts w:ascii="Arial CYR" w:hAnsi="Arial CYR" w:cs="Arial CYR"/>
          <w:sz w:val="18"/>
          <w:szCs w:val="18"/>
        </w:rPr>
        <w:t xml:space="preserve"> и  </w:t>
      </w:r>
      <w:r>
        <w:rPr>
          <w:rFonts w:ascii="Arial CYR" w:hAnsi="Arial CYR" w:cs="Arial CYR"/>
          <w:b/>
          <w:bCs/>
          <w:sz w:val="18"/>
          <w:szCs w:val="18"/>
        </w:rPr>
        <w:t>Отв.исполнитель л/с по Кр</w:t>
      </w:r>
      <w:r>
        <w:rPr>
          <w:rFonts w:ascii="Arial CYR" w:hAnsi="Arial CYR" w:cs="Arial CYR"/>
          <w:sz w:val="18"/>
          <w:szCs w:val="18"/>
        </w:rPr>
        <w:t xml:space="preserve">, которые дают возможность фильтровать список отбора по исполнителю </w:t>
      </w:r>
      <w:r>
        <w:rPr>
          <w:rFonts w:ascii="Arial CYR" w:hAnsi="Arial CYR" w:cs="Arial CYR"/>
          <w:sz w:val="18"/>
          <w:szCs w:val="18"/>
        </w:rPr>
        <w:t>л/с.</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Кроме того, операция может быть помечена знаком "?", это означает, что данный платеж уже помещен в список ОЭД:</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27" type="#_x0000_t75" style="width:493.8pt;height:269pt">
            <v:imagedata r:id="rId7"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 отборе переводов и платежей для ОЭД имеются атрибуты лицевого счета </w:t>
      </w:r>
      <w:r>
        <w:rPr>
          <w:rFonts w:ascii="Arial CYR" w:hAnsi="Arial CYR" w:cs="Arial CYR"/>
          <w:b/>
          <w:bCs/>
          <w:sz w:val="18"/>
          <w:szCs w:val="18"/>
        </w:rPr>
        <w:t>Дата рег.Дт+3м</w:t>
      </w:r>
      <w:r>
        <w:rPr>
          <w:rFonts w:ascii="Arial CYR" w:hAnsi="Arial CYR" w:cs="Arial CYR"/>
          <w:sz w:val="18"/>
          <w:szCs w:val="18"/>
        </w:rPr>
        <w:t xml:space="preserve"> и </w:t>
      </w:r>
      <w:r>
        <w:rPr>
          <w:rFonts w:ascii="Arial CYR" w:hAnsi="Arial CYR" w:cs="Arial CYR"/>
          <w:b/>
          <w:bCs/>
          <w:sz w:val="18"/>
          <w:szCs w:val="18"/>
        </w:rPr>
        <w:t>Дата рег.Кр+3м</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Р</w:t>
      </w:r>
      <w:r>
        <w:rPr>
          <w:rFonts w:ascii="Arial CYR" w:hAnsi="Arial CYR" w:cs="Arial CYR"/>
          <w:sz w:val="18"/>
          <w:szCs w:val="18"/>
        </w:rPr>
        <w:t>еализованы следующие варианты документов отбора с учетом незавершенных платежей:</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Отбор для ОЭД с учетом незавершенных платежей - класс ID=1004428</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Отбор по ИНН для ОЭД с учетом незав.платежей - класс ID=1004431</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Эти документы не включены в ст</w:t>
      </w:r>
      <w:r>
        <w:rPr>
          <w:rFonts w:ascii="Arial CYR" w:hAnsi="Arial CYR" w:cs="Arial CYR"/>
          <w:sz w:val="18"/>
          <w:szCs w:val="18"/>
        </w:rPr>
        <w:t>андартное меню РКО. Индивидуально подключаются в банке при необходимости.</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При отборе для ОЭД по 321-П с учетом незавершенных платежей именно платежи с типом 'Исх.внеш', выполненные через счета незавершенных расчетов, отображаются в дате первичного списания</w:t>
      </w:r>
      <w:r>
        <w:rPr>
          <w:rFonts w:ascii="Arial CYR" w:hAnsi="Arial CYR" w:cs="Arial CYR"/>
          <w:sz w:val="18"/>
          <w:szCs w:val="18"/>
        </w:rPr>
        <w:t>. Таким образом, в отборе датой таких документов считается дата незавершенного платежа (NEZAV_DD). Но в режиме "Исходящие платежные документы" они отображаются по перенесенной дате вторичного списания.</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Т.е., все исходящие платежи будут приводиться в фактич</w:t>
      </w:r>
      <w:r>
        <w:rPr>
          <w:rFonts w:ascii="Arial CYR" w:hAnsi="Arial CYR" w:cs="Arial CYR"/>
          <w:sz w:val="18"/>
          <w:szCs w:val="18"/>
        </w:rPr>
        <w:t>еской дате платежного документа на момент отбора данных. Если документ перенесен, то в отборе он будет показан в новой дате.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lastRenderedPageBreak/>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 xml:space="preserve">С документами отбора с учетом незавершенных платежей: </w:t>
      </w:r>
      <w:r>
        <w:rPr>
          <w:rFonts w:ascii="Arial CYR" w:hAnsi="Arial CYR" w:cs="Arial CYR"/>
          <w:i/>
          <w:iCs/>
          <w:sz w:val="18"/>
          <w:szCs w:val="18"/>
        </w:rPr>
        <w:t>Отбор для ОЭД с учетом незавершенных платежей</w:t>
      </w:r>
      <w:r>
        <w:rPr>
          <w:rFonts w:ascii="Arial CYR" w:hAnsi="Arial CYR" w:cs="Arial CYR"/>
          <w:sz w:val="18"/>
          <w:szCs w:val="18"/>
        </w:rPr>
        <w:t xml:space="preserve"> (класс ID=1004428) и</w:t>
      </w:r>
      <w:r>
        <w:rPr>
          <w:rFonts w:ascii="Arial CYR" w:hAnsi="Arial CYR" w:cs="Arial CYR"/>
          <w:sz w:val="18"/>
          <w:szCs w:val="18"/>
        </w:rPr>
        <w:t xml:space="preserve"> </w:t>
      </w:r>
      <w:r>
        <w:rPr>
          <w:rFonts w:ascii="Arial CYR" w:hAnsi="Arial CYR" w:cs="Arial CYR"/>
          <w:i/>
          <w:iCs/>
          <w:sz w:val="18"/>
          <w:szCs w:val="18"/>
        </w:rPr>
        <w:t>Отбор по ИНН для ОЭД с учетом незав.платежей</w:t>
      </w:r>
      <w:r>
        <w:rPr>
          <w:rFonts w:ascii="Arial CYR" w:hAnsi="Arial CYR" w:cs="Arial CYR"/>
          <w:sz w:val="18"/>
          <w:szCs w:val="18"/>
        </w:rPr>
        <w:t xml:space="preserve"> (класс ID=1004431) работают пользователи с правами администратора системы.</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Во всех отборах по ОЭД при анализе платежей SWIFT MT202 (S_CLASS=1003550,1003557,1004104) и MT 103 (S_CLASS=1003556) назнача</w:t>
      </w:r>
      <w:r>
        <w:rPr>
          <w:rFonts w:ascii="Arial CYR" w:hAnsi="Arial CYR" w:cs="Arial CYR"/>
          <w:sz w:val="18"/>
          <w:szCs w:val="18"/>
        </w:rPr>
        <w:t>ются атрибуты "БИК банка "(BBBIC), "Наименование банка"(BANKNAM), "Наименование внешнего корреспондента" (VNESHNAM), "Наименование клиента по счету Дт" (NAMED), "Наименование клиента по счету кредита"(NAMEK), согласно атрибутам, заданным в документе SWIFT.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Для просмотра информации о платеже, клиенте и данных по лицевым счетам дважды щелкните левой кнопкой мыши на нужном платеже:</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28" type="#_x0000_t75" style="width:431.3pt;height:264.9pt">
            <v:imagedata r:id="rId8" o:title=""/>
          </v:shape>
        </w:pic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В окне списка отобранных платежей по заданным критериям на дату текущего операционного дня можно сформировать следующие отчеты по выбранным записям в списке:</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Сообщение ТНБ.</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Сообщение ТНБ+бланк.</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Список помеченных п</w:t>
      </w:r>
      <w:r>
        <w:rPr>
          <w:rFonts w:ascii="Arial CYR" w:hAnsi="Arial CYR" w:cs="Arial CYR"/>
          <w:sz w:val="18"/>
          <w:szCs w:val="18"/>
        </w:rPr>
        <w:t>латежей.</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Печать списка помеченных платежей.</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Печать списка помеченных платежей II.</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Приложение 5 по помеченным платежам.</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Настройки отбора</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Задать или изменить настройки отбора в списке отобранных платежей можно, выбрав команду </w:t>
      </w:r>
      <w:r>
        <w:rPr>
          <w:rFonts w:ascii="Arial CYR" w:hAnsi="Arial CYR" w:cs="Arial CYR"/>
          <w:b/>
          <w:bCs/>
          <w:sz w:val="18"/>
          <w:szCs w:val="18"/>
        </w:rPr>
        <w:t>Настройки отбора</w:t>
      </w:r>
      <w:r>
        <w:rPr>
          <w:rFonts w:ascii="Arial CYR" w:hAnsi="Arial CYR" w:cs="Arial CYR"/>
          <w:sz w:val="18"/>
          <w:szCs w:val="18"/>
        </w:rPr>
        <w:t xml:space="preserve"> одним и</w:t>
      </w:r>
      <w:r>
        <w:rPr>
          <w:rFonts w:ascii="Arial CYR" w:hAnsi="Arial CYR" w:cs="Arial CYR"/>
          <w:sz w:val="18"/>
          <w:szCs w:val="18"/>
        </w:rPr>
        <w:t>з трех способов:</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pacing w:val="40"/>
          <w:sz w:val="18"/>
          <w:szCs w:val="18"/>
        </w:rPr>
      </w:pPr>
      <w:r>
        <w:rPr>
          <w:rFonts w:ascii="Arial CYR" w:hAnsi="Arial CYR" w:cs="Arial CYR"/>
          <w:sz w:val="18"/>
          <w:szCs w:val="18"/>
        </w:rPr>
        <w:lastRenderedPageBreak/>
        <w:t xml:space="preserve">в секции </w:t>
      </w:r>
      <w:r>
        <w:rPr>
          <w:rFonts w:ascii="Arial CYR" w:hAnsi="Arial CYR" w:cs="Arial CYR"/>
          <w:b/>
          <w:bCs/>
          <w:sz w:val="18"/>
          <w:szCs w:val="18"/>
        </w:rPr>
        <w:t>Действия</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выделив нужную запись в списке, с помощью правой кнопки мыши в контекстном меню;</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в раскрывающемся списке, нажав на стрелку справа от кнопки </w:t>
      </w:r>
      <w:r>
        <w:rPr>
          <w:rFonts w:ascii="MS Shell Dlg" w:hAnsi="MS Shell Dlg" w:cs="MS Shell Dlg"/>
          <w:sz w:val="16"/>
          <w:szCs w:val="16"/>
        </w:rPr>
        <w:pict>
          <v:shape id="_x0000_i1029" type="#_x0000_t75" style="width:27.15pt;height:14.25pt">
            <v:imagedata r:id="rId9" o:title=""/>
          </v:shape>
        </w:pic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На экране отобразится окно условия </w:t>
      </w:r>
      <w:r>
        <w:rPr>
          <w:rFonts w:ascii="Arial CYR" w:hAnsi="Arial CYR" w:cs="Arial CYR"/>
          <w:sz w:val="18"/>
          <w:szCs w:val="18"/>
        </w:rPr>
        <w:t>отбора (см. рис. 4).</w:t>
      </w:r>
    </w:p>
    <w:p w:rsidR="00000000" w:rsidRDefault="00ED4D37">
      <w:pPr>
        <w:widowControl w:val="0"/>
        <w:tabs>
          <w:tab w:val="left" w:pos="0"/>
          <w:tab w:val="left" w:pos="720"/>
          <w:tab w:val="left" w:pos="1440"/>
          <w:tab w:val="left" w:pos="2160"/>
          <w:tab w:val="left" w:pos="2880"/>
          <w:tab w:val="left" w:pos="3600"/>
          <w:tab w:val="left" w:pos="4320"/>
        </w:tabs>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В данный отбор попадают платежи и переводы, удовлетворяющие следующим условиям:</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Сумма в нац.эквиваленте платежа должна быть &gt;= 600 000,</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номер б/с по Дт или Кр задан в справочнике "Б/с для контроля  при отборе 1-ой операции по л/с </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операция по дебету или кредиту л/с является первой операцией  на сумму &gt;= 600 000  по данному л/с.</w:t>
      </w:r>
    </w:p>
    <w:p w:rsidR="00000000" w:rsidRDefault="00ED4D37">
      <w:pPr>
        <w:widowControl w:val="0"/>
        <w:tabs>
          <w:tab w:val="left" w:pos="0"/>
          <w:tab w:val="left" w:pos="720"/>
          <w:tab w:val="left" w:pos="1440"/>
          <w:tab w:val="left" w:pos="2160"/>
          <w:tab w:val="left" w:pos="2880"/>
          <w:tab w:val="left" w:pos="3600"/>
          <w:tab w:val="left" w:pos="4320"/>
        </w:tabs>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При наличии в течении одного дня нескольких операций &gt;= 600 000 по одному л/с первой операцией считается операция, которая</w:t>
      </w:r>
    </w:p>
    <w:p w:rsidR="00000000" w:rsidRDefault="00ED4D37">
      <w:pPr>
        <w:widowControl w:val="0"/>
        <w:tabs>
          <w:tab w:val="left" w:pos="0"/>
          <w:tab w:val="left" w:pos="720"/>
          <w:tab w:val="left" w:pos="1440"/>
          <w:tab w:val="left" w:pos="2160"/>
          <w:tab w:val="left" w:pos="2880"/>
          <w:tab w:val="left" w:pos="3600"/>
          <w:tab w:val="left" w:pos="4320"/>
        </w:tabs>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была создана в системе в сист</w:t>
      </w:r>
      <w:r>
        <w:rPr>
          <w:rFonts w:ascii="Arial CYR" w:hAnsi="Arial CYR" w:cs="Arial CYR"/>
          <w:sz w:val="18"/>
          <w:szCs w:val="18"/>
        </w:rPr>
        <w:t>еме первой, т.е. с минимальным номером ID в течении дня перевода или платежа.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По умолчанию некоторые флажки установлены, т.е., функции отбора включены, а в поле </w:t>
      </w:r>
      <w:r>
        <w:rPr>
          <w:rFonts w:ascii="Arial CYR" w:hAnsi="Arial CYR" w:cs="Arial CYR"/>
          <w:b/>
          <w:bCs/>
          <w:sz w:val="18"/>
          <w:szCs w:val="18"/>
        </w:rPr>
        <w:t>Сумма в нац. эквиваленте платежа должна быть &gt;</w:t>
      </w:r>
      <w:r>
        <w:rPr>
          <w:rFonts w:ascii="Arial CYR" w:hAnsi="Arial CYR" w:cs="Arial CYR"/>
          <w:sz w:val="18"/>
          <w:szCs w:val="18"/>
        </w:rPr>
        <w:t xml:space="preserve"> установлено значение 600000. При необходимости о</w:t>
      </w:r>
      <w:r>
        <w:rPr>
          <w:rFonts w:ascii="Arial CYR" w:hAnsi="Arial CYR" w:cs="Arial CYR"/>
          <w:sz w:val="18"/>
          <w:szCs w:val="18"/>
        </w:rPr>
        <w:t>тредактируйте сумму платежа, сняв нужный флажок.</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Все критерии при отборе объединены условием "ИЛИ":</w:t>
      </w:r>
    </w:p>
    <w:p w:rsidR="00000000" w:rsidRDefault="00ED4D37">
      <w:pPr>
        <w:keepNext/>
        <w:widowControl w:val="0"/>
        <w:autoSpaceDE w:val="0"/>
        <w:autoSpaceDN w:val="0"/>
        <w:adjustRightInd w:val="0"/>
        <w:spacing w:before="120" w:after="120" w:line="200" w:lineRule="atLeast"/>
        <w:ind w:left="1080"/>
        <w:jc w:val="center"/>
        <w:rPr>
          <w:rFonts w:ascii="Arial CYR" w:hAnsi="Arial CYR" w:cs="Arial CYR"/>
          <w:sz w:val="18"/>
          <w:szCs w:val="18"/>
        </w:rPr>
      </w:pPr>
      <w:r>
        <w:rPr>
          <w:rFonts w:ascii="MS Shell Dlg" w:hAnsi="MS Shell Dlg" w:cs="MS Shell Dlg"/>
          <w:sz w:val="16"/>
          <w:szCs w:val="16"/>
        </w:rPr>
        <w:pict>
          <v:shape id="_x0000_i1030" type="#_x0000_t75" style="width:347.1pt;height:408.25pt">
            <v:imagedata r:id="rId10"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Рассмотрим признаки, устанавливаемые в окне "</w:t>
      </w:r>
      <w:r>
        <w:rPr>
          <w:rFonts w:ascii="Arial CYR" w:hAnsi="Arial CYR" w:cs="Arial CYR"/>
          <w:i/>
          <w:iCs/>
          <w:sz w:val="18"/>
          <w:szCs w:val="18"/>
        </w:rPr>
        <w:t>Настройки для отбора платежей для ОЭД</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lastRenderedPageBreak/>
        <w:t xml:space="preserve">учет операций ТОЛЬКО 1-го раздела плана счетов (критерий учитывается с условием ') </w:t>
      </w:r>
      <w:r>
        <w:rPr>
          <w:rFonts w:ascii="Arial CYR" w:hAnsi="Arial CYR" w:cs="Arial CYR"/>
          <w:sz w:val="18"/>
          <w:szCs w:val="18"/>
        </w:rPr>
        <w:t xml:space="preserve">- позволяет учитывать при отборе операции только </w:t>
      </w:r>
      <w:r>
        <w:rPr>
          <w:rFonts w:ascii="Arial CYR" w:hAnsi="Arial CYR" w:cs="Arial CYR"/>
          <w:sz w:val="18"/>
          <w:szCs w:val="18"/>
        </w:rPr>
        <w:t>первого раздела плана счетов.</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учет операций ТОЛЬКО 1-го и 4-го раздела плана счетов (критерий учитывается с условием И') </w:t>
      </w:r>
      <w:r>
        <w:rPr>
          <w:rFonts w:ascii="Arial CYR" w:hAnsi="Arial CYR" w:cs="Arial CYR"/>
          <w:sz w:val="18"/>
          <w:szCs w:val="18"/>
        </w:rPr>
        <w:t>- позволяет учитывать при отборе операции только первого и четвертого разделов плана счетов.</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учет операций с непустым значением код</w:t>
      </w:r>
      <w:r>
        <w:rPr>
          <w:rFonts w:ascii="Arial CYR" w:hAnsi="Arial CYR" w:cs="Arial CYR"/>
          <w:b/>
          <w:bCs/>
          <w:sz w:val="18"/>
          <w:szCs w:val="18"/>
        </w:rPr>
        <w:t>а вида операции по 207-П</w:t>
      </w:r>
      <w:r>
        <w:rPr>
          <w:rFonts w:ascii="Arial CYR" w:hAnsi="Arial CYR" w:cs="Arial CYR"/>
          <w:sz w:val="18"/>
          <w:szCs w:val="18"/>
        </w:rPr>
        <w:t xml:space="preserve"> - позволяет отбирать все операции, независимо от условий, при оформлении которых был проставлен код вида операции согласно Положению № 207-П.</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&lt;FCONДт/FCONКр&gt; - код места рег/жит. нах/преб клиента, страна банка кор.по БИК равны ко</w:t>
      </w:r>
      <w:r>
        <w:rPr>
          <w:rFonts w:ascii="Arial CYR" w:hAnsi="Arial CYR" w:cs="Arial CYR"/>
          <w:b/>
          <w:bCs/>
          <w:sz w:val="18"/>
          <w:szCs w:val="18"/>
        </w:rPr>
        <w:t xml:space="preserve">ду выделенной страны - </w:t>
      </w:r>
      <w:r>
        <w:rPr>
          <w:rFonts w:ascii="Arial CYR" w:hAnsi="Arial CYR" w:cs="Arial CYR"/>
          <w:sz w:val="18"/>
          <w:szCs w:val="18"/>
        </w:rPr>
        <w:t xml:space="preserve">функция указывает операции клиентов, у которых в качестве кода места регистрации или жительства, нахождения или пребывания, задан код выделенной страны. Коды выделенных стран задаются в </w:t>
      </w:r>
      <w:r>
        <w:rPr>
          <w:rFonts w:ascii="Arial CYR" w:hAnsi="Arial CYR" w:cs="Arial CYR"/>
          <w:i/>
          <w:iCs/>
          <w:spacing w:val="30"/>
          <w:sz w:val="18"/>
          <w:szCs w:val="18"/>
        </w:rPr>
        <w:t xml:space="preserve">меню Файл-&gt;Переменные-&gt;Модуль: ОЭД-&gt;Категория: </w:t>
      </w:r>
      <w:r>
        <w:rPr>
          <w:rFonts w:ascii="Arial CYR" w:hAnsi="Arial CYR" w:cs="Arial CYR"/>
          <w:i/>
          <w:iCs/>
          <w:spacing w:val="30"/>
          <w:sz w:val="18"/>
          <w:szCs w:val="18"/>
        </w:rPr>
        <w:t>Начальные данные ОЭД - ЗНАЧЕНИЯ ПО УМОЛЧАНИЮ-&gt;Коды выделенных стран и регионов, не участвующих в сотрудничестве по противодействию легализации (отмыванию) доходов, полученных преступным путем, и финансированию терроризма</w:t>
      </w:r>
      <w:r>
        <w:rPr>
          <w:rFonts w:ascii="Arial CYR" w:hAnsi="Arial CYR" w:cs="Arial CYR"/>
          <w:spacing w:val="40"/>
          <w:sz w:val="18"/>
          <w:szCs w:val="18"/>
        </w:rPr>
        <w:t xml:space="preserve">. </w:t>
      </w:r>
      <w:r>
        <w:rPr>
          <w:rFonts w:ascii="Arial CYR" w:hAnsi="Arial CYR" w:cs="Arial CYR"/>
          <w:sz w:val="18"/>
          <w:szCs w:val="18"/>
        </w:rPr>
        <w:t>С 24.04.2006 перечень включает стр</w:t>
      </w:r>
      <w:r>
        <w:rPr>
          <w:rFonts w:ascii="Arial CYR" w:hAnsi="Arial CYR" w:cs="Arial CYR"/>
          <w:sz w:val="18"/>
          <w:szCs w:val="18"/>
        </w:rPr>
        <w:t>аны: Мьянма, код - 10400, и Нигерия, код - 56600</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F6МДт/F6МКр&gt; - учет отсутствия операци по клиентскому счету 6 месяцев -</w:t>
      </w:r>
      <w:r>
        <w:rPr>
          <w:rFonts w:ascii="Arial CYR" w:hAnsi="Arial CYR" w:cs="Arial CYR"/>
          <w:sz w:val="18"/>
          <w:szCs w:val="18"/>
        </w:rPr>
        <w:t xml:space="preserve"> функция позволяет отбирать операции по счетам клиента, по которым отсутствуют операции шесть месяцев (определяется по дате валютного </w:t>
      </w:r>
      <w:r>
        <w:rPr>
          <w:rFonts w:ascii="Arial CYR" w:hAnsi="Arial CYR" w:cs="Arial CYR"/>
          <w:sz w:val="18"/>
          <w:szCs w:val="18"/>
        </w:rPr>
        <w:t>остатка).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F6МДт/F6МКр&gt; - учет отсутствия операций по клиентскому счету 6 месяцев</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F6Дт/F6Кр&gt; - учет отсутствия операций за 6 месяцев со дня регистрации</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&lt;F3Дт/F3Кр&gt; - учет отсутствия операций по л/с в дате &lt;= 3 месяца с даты регистрации клиента</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w:t>
      </w:r>
      <w:r>
        <w:rPr>
          <w:rFonts w:ascii="Arial CYR" w:hAnsi="Arial CYR" w:cs="Arial CYR"/>
          <w:b/>
          <w:bCs/>
          <w:sz w:val="18"/>
          <w:szCs w:val="18"/>
        </w:rPr>
        <w:t>INN&gt; - учет равных ИНН клиентов по л/с Дт. и Кр</w:t>
      </w:r>
      <w:r>
        <w:rPr>
          <w:rFonts w:ascii="Arial CYR" w:hAnsi="Arial CYR" w:cs="Arial CYR"/>
          <w:sz w:val="18"/>
          <w:szCs w:val="18"/>
        </w:rPr>
        <w:t>. - функция позволяет отбирать операции, при оформлении которых совпали коды ИНН клиентов получателя и плательщика, т.е. клиент перечисляет средства сам себе.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&lt;FPДт/FPКр&gt; - учет первой операции по клиентским</w:t>
      </w:r>
      <w:r>
        <w:rPr>
          <w:rFonts w:ascii="Arial CYR" w:hAnsi="Arial CYR" w:cs="Arial CYR"/>
          <w:b/>
          <w:bCs/>
          <w:sz w:val="18"/>
          <w:szCs w:val="18"/>
        </w:rPr>
        <w:t xml:space="preserve"> счетам Дебета или Кредита -</w:t>
      </w:r>
      <w:r>
        <w:rPr>
          <w:rFonts w:ascii="Arial CYR" w:hAnsi="Arial CYR" w:cs="Arial CYR"/>
          <w:sz w:val="18"/>
          <w:szCs w:val="18"/>
        </w:rPr>
        <w:t xml:space="preserve"> позволяет отбирать операции, являющиеся первыми  по клиентскому счету (определяется по дате валютного остатка).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&lt;F03Дт/F03Кр&gt; - учет операции, если с даты открытия л/с клиента не прошло 3 месяца - </w:t>
      </w:r>
      <w:r>
        <w:rPr>
          <w:rFonts w:ascii="Arial CYR" w:hAnsi="Arial CYR" w:cs="Arial CYR"/>
          <w:sz w:val="18"/>
          <w:szCs w:val="18"/>
        </w:rPr>
        <w:t>функция позволяет отбирать о</w:t>
      </w:r>
      <w:r>
        <w:rPr>
          <w:rFonts w:ascii="Arial CYR" w:hAnsi="Arial CYR" w:cs="Arial CYR"/>
          <w:sz w:val="18"/>
          <w:szCs w:val="18"/>
        </w:rPr>
        <w:t>перации по счетам, произведенные в период, когда с момента открытия лицевого счета клиента прошло не более трех месяцев.</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&lt;F8001&gt; - </w:t>
      </w:r>
      <w:r>
        <w:rPr>
          <w:rFonts w:ascii="Arial CYR" w:hAnsi="Arial CYR" w:cs="Arial CYR"/>
          <w:b/>
          <w:bCs/>
          <w:caps/>
          <w:sz w:val="18"/>
          <w:szCs w:val="18"/>
        </w:rPr>
        <w:t>назначение платежа</w:t>
      </w:r>
      <w:r>
        <w:rPr>
          <w:rFonts w:ascii="Arial CYR" w:hAnsi="Arial CYR" w:cs="Arial CYR"/>
          <w:b/>
          <w:bCs/>
          <w:sz w:val="18"/>
          <w:szCs w:val="18"/>
        </w:rPr>
        <w:t xml:space="preserve"> содержит фразы "лизинг" или "недвижимость" или "аренд"</w:t>
      </w:r>
      <w:r>
        <w:rPr>
          <w:rFonts w:ascii="Arial CYR" w:hAnsi="Arial CYR" w:cs="Arial CYR"/>
          <w:sz w:val="18"/>
          <w:szCs w:val="18"/>
        </w:rPr>
        <w:t>, то есть учет платежей, связанных с недвижимым им</w:t>
      </w:r>
      <w:r>
        <w:rPr>
          <w:rFonts w:ascii="Arial CYR" w:hAnsi="Arial CYR" w:cs="Arial CYR"/>
          <w:sz w:val="18"/>
          <w:szCs w:val="18"/>
        </w:rPr>
        <w:t>уществом.</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&lt;ИН.ВАЛ&gt; </w:t>
      </w:r>
      <w:r>
        <w:rPr>
          <w:rFonts w:ascii="Arial CYR" w:hAnsi="Arial CYR" w:cs="Arial CYR"/>
          <w:sz w:val="18"/>
          <w:szCs w:val="18"/>
        </w:rPr>
        <w:t xml:space="preserve">- </w:t>
      </w:r>
      <w:r>
        <w:rPr>
          <w:rFonts w:ascii="Arial CYR" w:hAnsi="Arial CYR" w:cs="Arial CYR"/>
          <w:b/>
          <w:bCs/>
          <w:sz w:val="18"/>
          <w:szCs w:val="18"/>
        </w:rPr>
        <w:t xml:space="preserve">учет при отборе </w:t>
      </w:r>
      <w:r>
        <w:rPr>
          <w:rFonts w:ascii="Arial CYR" w:hAnsi="Arial CYR" w:cs="Arial CYR"/>
          <w:b/>
          <w:bCs/>
          <w:caps/>
          <w:sz w:val="18"/>
          <w:szCs w:val="18"/>
        </w:rPr>
        <w:t>только</w:t>
      </w:r>
      <w:r>
        <w:rPr>
          <w:rFonts w:ascii="Arial CYR" w:hAnsi="Arial CYR" w:cs="Arial CYR"/>
          <w:b/>
          <w:bCs/>
          <w:sz w:val="18"/>
          <w:szCs w:val="18"/>
        </w:rPr>
        <w:t xml:space="preserve"> платежей с иностранной валютой</w:t>
      </w:r>
      <w:r>
        <w:rPr>
          <w:rFonts w:ascii="Arial CYR" w:hAnsi="Arial CYR" w:cs="Arial CYR"/>
          <w:sz w:val="18"/>
          <w:szCs w:val="18"/>
        </w:rPr>
        <w:t>, т.е., один из л/с не равен 810.</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&lt;ДРАГ.&gt; </w:t>
      </w:r>
      <w:r>
        <w:rPr>
          <w:rFonts w:ascii="Arial CYR" w:hAnsi="Arial CYR" w:cs="Arial CYR"/>
          <w:sz w:val="18"/>
          <w:szCs w:val="18"/>
        </w:rPr>
        <w:t xml:space="preserve">- </w:t>
      </w:r>
      <w:r>
        <w:rPr>
          <w:rFonts w:ascii="Arial CYR" w:hAnsi="Arial CYR" w:cs="Arial CYR"/>
          <w:b/>
          <w:bCs/>
          <w:sz w:val="18"/>
          <w:szCs w:val="18"/>
        </w:rPr>
        <w:t>учет только платежей с драгоценностями</w:t>
      </w:r>
      <w:r>
        <w:rPr>
          <w:rFonts w:ascii="Arial CYR" w:hAnsi="Arial CYR" w:cs="Arial CYR"/>
          <w:sz w:val="18"/>
          <w:szCs w:val="18"/>
        </w:rPr>
        <w:t>, то есть тех, в назначении платежа которых содержатся фразы: "др."/ "юв."/ "метал."/ "камн."/ "</w:t>
      </w:r>
      <w:r>
        <w:rPr>
          <w:rFonts w:ascii="Arial CYR" w:hAnsi="Arial CYR" w:cs="Arial CYR"/>
          <w:sz w:val="18"/>
          <w:szCs w:val="18"/>
        </w:rPr>
        <w:t>золот."/ "серебр."/ "платин."/ "алмаз."/ "бриллиант."/ "ювел."/"монет"/"паллад"/"GOLD"/"SILV"/"PLAT"/"PALL"</w:t>
      </w:r>
      <w:r>
        <w:rPr>
          <w:rFonts w:ascii="Arial CYR" w:hAnsi="Arial CYR" w:cs="Arial CYR"/>
          <w:color w:val="000000"/>
          <w:sz w:val="18"/>
          <w:szCs w:val="18"/>
        </w:rPr>
        <w:t>.</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В документе </w:t>
      </w:r>
      <w:r>
        <w:rPr>
          <w:rFonts w:ascii="Arial CYR" w:hAnsi="Arial CYR" w:cs="Arial CYR"/>
          <w:i/>
          <w:iCs/>
          <w:sz w:val="18"/>
          <w:szCs w:val="18"/>
        </w:rPr>
        <w:t>Операции сброса данных в таблицы BNK</w:t>
      </w:r>
      <w:r>
        <w:rPr>
          <w:rFonts w:ascii="Arial CYR" w:hAnsi="Arial CYR" w:cs="Arial CYR"/>
          <w:sz w:val="18"/>
          <w:szCs w:val="18"/>
        </w:rPr>
        <w:t xml:space="preserve"> при выполнении метода </w:t>
      </w:r>
      <w:r>
        <w:rPr>
          <w:rFonts w:ascii="Arial CYR" w:hAnsi="Arial CYR" w:cs="Arial CYR"/>
          <w:b/>
          <w:bCs/>
          <w:sz w:val="18"/>
          <w:szCs w:val="18"/>
        </w:rPr>
        <w:t>Выгрузить</w:t>
      </w:r>
      <w:r>
        <w:rPr>
          <w:rFonts w:ascii="Arial CYR" w:hAnsi="Arial CYR" w:cs="Arial CYR"/>
          <w:sz w:val="18"/>
          <w:szCs w:val="18"/>
        </w:rPr>
        <w:t xml:space="preserve"> помимо всех платежей 1 раздела, выгружаются и платежи 4</w:t>
      </w:r>
      <w:r>
        <w:rPr>
          <w:rFonts w:ascii="Arial CYR" w:hAnsi="Arial CYR" w:cs="Arial CYR"/>
          <w:sz w:val="18"/>
          <w:szCs w:val="18"/>
        </w:rPr>
        <w:t xml:space="preserve">-го (Г) раздела при наличии в назначении платежа слов GOLD, SILV, PLAT, PALL. К документу </w:t>
      </w:r>
      <w:r>
        <w:rPr>
          <w:rFonts w:ascii="Arial CYR" w:hAnsi="Arial CYR" w:cs="Arial CYR"/>
          <w:i/>
          <w:iCs/>
          <w:sz w:val="18"/>
          <w:szCs w:val="18"/>
        </w:rPr>
        <w:t>Операции сброса данных в таблицы BNK</w:t>
      </w:r>
      <w:r>
        <w:rPr>
          <w:rFonts w:ascii="Arial CYR" w:hAnsi="Arial CYR" w:cs="Arial CYR"/>
          <w:sz w:val="18"/>
          <w:szCs w:val="18"/>
        </w:rPr>
        <w:t xml:space="preserve"> доступ имеет пользователь с правами администратора.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&lt;ЛИЗИНГ&gt; </w:t>
      </w:r>
      <w:r>
        <w:rPr>
          <w:rFonts w:ascii="Arial CYR" w:hAnsi="Arial CYR" w:cs="Arial CYR"/>
          <w:sz w:val="18"/>
          <w:szCs w:val="18"/>
        </w:rPr>
        <w:t xml:space="preserve">- </w:t>
      </w:r>
      <w:r>
        <w:rPr>
          <w:rFonts w:ascii="Arial CYR" w:hAnsi="Arial CYR" w:cs="Arial CYR"/>
          <w:b/>
          <w:bCs/>
          <w:sz w:val="18"/>
          <w:szCs w:val="18"/>
        </w:rPr>
        <w:t>учет только лизинговых платежей</w:t>
      </w:r>
      <w:r>
        <w:rPr>
          <w:rFonts w:ascii="Arial CYR" w:hAnsi="Arial CYR" w:cs="Arial CYR"/>
          <w:sz w:val="18"/>
          <w:szCs w:val="18"/>
        </w:rPr>
        <w:t xml:space="preserve">, то есть тех, в </w:t>
      </w:r>
      <w:r>
        <w:rPr>
          <w:rFonts w:ascii="Arial CYR" w:hAnsi="Arial CYR" w:cs="Arial CYR"/>
          <w:caps/>
          <w:sz w:val="18"/>
          <w:szCs w:val="18"/>
        </w:rPr>
        <w:t>назначении плат</w:t>
      </w:r>
      <w:r>
        <w:rPr>
          <w:rFonts w:ascii="Arial CYR" w:hAnsi="Arial CYR" w:cs="Arial CYR"/>
          <w:caps/>
          <w:sz w:val="18"/>
          <w:szCs w:val="18"/>
        </w:rPr>
        <w:t>ежа</w:t>
      </w:r>
      <w:r>
        <w:rPr>
          <w:rFonts w:ascii="Arial CYR" w:hAnsi="Arial CYR" w:cs="Arial CYR"/>
          <w:sz w:val="18"/>
          <w:szCs w:val="18"/>
        </w:rPr>
        <w:t xml:space="preserve"> которых содержатся фразы: "лизинг"/"финансовая аренда"/"финанс арен"/"финанс".</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&lt;ЗАЙМ&gt; </w:t>
      </w:r>
      <w:r>
        <w:rPr>
          <w:rFonts w:ascii="Arial CYR" w:hAnsi="Arial CYR" w:cs="Arial CYR"/>
          <w:sz w:val="18"/>
          <w:szCs w:val="18"/>
        </w:rPr>
        <w:t xml:space="preserve">- </w:t>
      </w:r>
      <w:r>
        <w:rPr>
          <w:rFonts w:ascii="Arial CYR" w:hAnsi="Arial CYR" w:cs="Arial CYR"/>
          <w:b/>
          <w:bCs/>
          <w:sz w:val="18"/>
          <w:szCs w:val="18"/>
        </w:rPr>
        <w:t>учет только займовых платежей</w:t>
      </w:r>
      <w:r>
        <w:rPr>
          <w:rFonts w:ascii="Arial CYR" w:hAnsi="Arial CYR" w:cs="Arial CYR"/>
          <w:sz w:val="18"/>
          <w:szCs w:val="18"/>
        </w:rPr>
        <w:t xml:space="preserve">, то есть тех, в </w:t>
      </w:r>
      <w:r>
        <w:rPr>
          <w:rFonts w:ascii="Arial CYR" w:hAnsi="Arial CYR" w:cs="Arial CYR"/>
          <w:caps/>
          <w:sz w:val="18"/>
          <w:szCs w:val="18"/>
        </w:rPr>
        <w:t>назначении платежа</w:t>
      </w:r>
      <w:r>
        <w:rPr>
          <w:rFonts w:ascii="Arial CYR" w:hAnsi="Arial CYR" w:cs="Arial CYR"/>
          <w:sz w:val="18"/>
          <w:szCs w:val="18"/>
        </w:rPr>
        <w:t xml:space="preserve"> которых содержатся фразы: "мат."/"пом."/"помощ"/"благо"/"безвозм."/"займ"/"заем"/"заём"/"ссуд".</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&lt;АРЕНДА&gt; </w:t>
      </w:r>
      <w:r>
        <w:rPr>
          <w:rFonts w:ascii="Arial CYR" w:hAnsi="Arial CYR" w:cs="Arial CYR"/>
          <w:sz w:val="18"/>
          <w:szCs w:val="18"/>
        </w:rPr>
        <w:t xml:space="preserve">- </w:t>
      </w:r>
      <w:r>
        <w:rPr>
          <w:rFonts w:ascii="Arial CYR" w:hAnsi="Arial CYR" w:cs="Arial CYR"/>
          <w:b/>
          <w:bCs/>
          <w:sz w:val="18"/>
          <w:szCs w:val="18"/>
        </w:rPr>
        <w:t>учет только платежей аренды недвижимого имущества</w:t>
      </w:r>
      <w:r>
        <w:rPr>
          <w:rFonts w:ascii="Arial CYR" w:hAnsi="Arial CYR" w:cs="Arial CYR"/>
          <w:sz w:val="18"/>
          <w:szCs w:val="18"/>
        </w:rPr>
        <w:t xml:space="preserve">, то есть тех, в </w:t>
      </w:r>
      <w:r>
        <w:rPr>
          <w:rFonts w:ascii="Arial CYR" w:hAnsi="Arial CYR" w:cs="Arial CYR"/>
          <w:caps/>
          <w:sz w:val="18"/>
          <w:szCs w:val="18"/>
        </w:rPr>
        <w:t>назначении платежа</w:t>
      </w:r>
      <w:r>
        <w:rPr>
          <w:rFonts w:ascii="Arial CYR" w:hAnsi="Arial CYR" w:cs="Arial CYR"/>
          <w:sz w:val="18"/>
          <w:szCs w:val="18"/>
        </w:rPr>
        <w:t xml:space="preserve"> которых содержатся фразы: "аренд"/"склад"/"найм".</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&lt;КУПЛЯ/ПРОД.&gt; </w:t>
      </w:r>
      <w:r>
        <w:rPr>
          <w:rFonts w:ascii="Arial CYR" w:hAnsi="Arial CYR" w:cs="Arial CYR"/>
          <w:sz w:val="18"/>
          <w:szCs w:val="18"/>
        </w:rPr>
        <w:t xml:space="preserve">- </w:t>
      </w:r>
      <w:r>
        <w:rPr>
          <w:rFonts w:ascii="Arial CYR" w:hAnsi="Arial CYR" w:cs="Arial CYR"/>
          <w:b/>
          <w:bCs/>
          <w:sz w:val="18"/>
          <w:szCs w:val="18"/>
        </w:rPr>
        <w:t>учет только платежей купли-продажи недвижимого имущества</w:t>
      </w:r>
      <w:r>
        <w:rPr>
          <w:rFonts w:ascii="Arial CYR" w:hAnsi="Arial CYR" w:cs="Arial CYR"/>
          <w:sz w:val="18"/>
          <w:szCs w:val="18"/>
        </w:rPr>
        <w:t xml:space="preserve">, то есть тех, в </w:t>
      </w:r>
      <w:r>
        <w:rPr>
          <w:rFonts w:ascii="Arial CYR" w:hAnsi="Arial CYR" w:cs="Arial CYR"/>
          <w:caps/>
          <w:sz w:val="18"/>
          <w:szCs w:val="18"/>
        </w:rPr>
        <w:t>назначении платежа</w:t>
      </w:r>
      <w:r>
        <w:rPr>
          <w:rFonts w:ascii="Arial CYR" w:hAnsi="Arial CYR" w:cs="Arial CYR"/>
          <w:sz w:val="18"/>
          <w:szCs w:val="18"/>
        </w:rPr>
        <w:t xml:space="preserve"> которых содержатся фразы: </w:t>
      </w:r>
      <w:r>
        <w:rPr>
          <w:rFonts w:ascii="Arial CYR" w:hAnsi="Arial CYR" w:cs="Arial CYR"/>
          <w:sz w:val="18"/>
          <w:szCs w:val="18"/>
        </w:rPr>
        <w:lastRenderedPageBreak/>
        <w:t>"здан"/"нежвиж"/"долев"/"корп"/"участ"/"территор"/"склад"/"квартир"/"дом"/"инвест"/"дол"/"уст"/"жил"/"имущ"/"инвист"/"земель"/"земл".</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&lt;F3МДт/F3МКр&gt; - учет отсутствия операци по клиентскому счету 3 месяца -</w:t>
      </w:r>
      <w:r>
        <w:rPr>
          <w:rFonts w:ascii="Arial CYR" w:hAnsi="Arial CYR" w:cs="Arial CYR"/>
          <w:sz w:val="18"/>
          <w:szCs w:val="18"/>
        </w:rPr>
        <w:t xml:space="preserve"> функция позволяет отб</w:t>
      </w:r>
      <w:r>
        <w:rPr>
          <w:rFonts w:ascii="Arial CYR" w:hAnsi="Arial CYR" w:cs="Arial CYR"/>
          <w:sz w:val="18"/>
          <w:szCs w:val="18"/>
        </w:rPr>
        <w:t>ирать операции по счетам клиента, по которым отсутствуют операции три месяца (определяется по дате валютного остатка).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&lt;УСТАВ&gt;</w:t>
      </w:r>
      <w:r>
        <w:rPr>
          <w:rFonts w:ascii="Arial CYR" w:hAnsi="Arial CYR" w:cs="Arial CYR"/>
          <w:sz w:val="18"/>
          <w:szCs w:val="18"/>
        </w:rPr>
        <w:t xml:space="preserve"> - учет ТОЛЬКО платежей, в которых НАЗНАЧЕНИЕ ПЛАТЕЖА содержит фразу "устав".</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b/>
          <w:bCs/>
          <w:color w:val="000000"/>
          <w:sz w:val="18"/>
          <w:szCs w:val="18"/>
        </w:rPr>
        <w:t>&lt;F9001/9002&gt;</w:t>
      </w:r>
      <w:r>
        <w:rPr>
          <w:rFonts w:ascii="Arial CYR" w:hAnsi="Arial CYR" w:cs="Arial CYR"/>
          <w:color w:val="000000"/>
          <w:sz w:val="18"/>
          <w:szCs w:val="18"/>
        </w:rPr>
        <w:t xml:space="preserve"> - Операции некоммерческой организац</w:t>
      </w:r>
      <w:r>
        <w:rPr>
          <w:rFonts w:ascii="Arial CYR" w:hAnsi="Arial CYR" w:cs="Arial CYR"/>
          <w:color w:val="000000"/>
          <w:sz w:val="18"/>
          <w:szCs w:val="18"/>
        </w:rPr>
        <w:t xml:space="preserve">ии (НК) и нерезидента (НР) по получению/расходованию денежных средств, если сумма от &gt;=100000 руб.нац.экв. Л/С НК из справочника </w:t>
      </w:r>
      <w:r>
        <w:rPr>
          <w:rFonts w:ascii="Arial CYR" w:hAnsi="Arial CYR" w:cs="Arial CYR"/>
          <w:i/>
          <w:iCs/>
          <w:color w:val="000000"/>
          <w:sz w:val="18"/>
          <w:szCs w:val="18"/>
        </w:rPr>
        <w:t>Б/С для контроля проверки 9001'</w:t>
      </w:r>
      <w:r>
        <w:rPr>
          <w:rFonts w:ascii="Arial CYR" w:hAnsi="Arial CYR" w:cs="Arial CYR"/>
          <w:color w:val="000000"/>
          <w:sz w:val="18"/>
          <w:szCs w:val="18"/>
        </w:rPr>
        <w:t xml:space="preserve">. Включение переменной </w:t>
      </w:r>
      <w:r>
        <w:rPr>
          <w:rFonts w:ascii="MS Sans Serif Cyr" w:hAnsi="MS Sans Serif Cyr" w:cs="MS Sans Serif Cyr"/>
          <w:b/>
          <w:bCs/>
          <w:color w:val="000000"/>
          <w:sz w:val="18"/>
          <w:szCs w:val="18"/>
        </w:rPr>
        <w:t>Учет справочника Б/С отправителя нерезидента</w:t>
      </w:r>
      <w:r>
        <w:rPr>
          <w:rFonts w:ascii="Arial CYR" w:hAnsi="Arial CYR" w:cs="Arial CYR"/>
          <w:color w:val="000000"/>
          <w:sz w:val="18"/>
          <w:szCs w:val="18"/>
        </w:rPr>
        <w:t xml:space="preserve"> определяет учет операций по </w:t>
      </w:r>
      <w:r>
        <w:rPr>
          <w:rFonts w:ascii="Arial CYR" w:hAnsi="Arial CYR" w:cs="Arial CYR"/>
          <w:color w:val="000000"/>
          <w:sz w:val="18"/>
          <w:szCs w:val="18"/>
        </w:rPr>
        <w:t xml:space="preserve">л/С НК ТОЛЬКО в корреспонденции с л/с НР из справочника </w:t>
      </w:r>
      <w:r>
        <w:rPr>
          <w:rFonts w:ascii="Arial CYR" w:hAnsi="Arial CYR" w:cs="Arial CYR"/>
          <w:i/>
          <w:iCs/>
          <w:color w:val="000000"/>
          <w:sz w:val="18"/>
          <w:szCs w:val="18"/>
        </w:rPr>
        <w:t>Балансовые счета отправителя-нерезидента</w:t>
      </w:r>
      <w:r>
        <w:rPr>
          <w:rFonts w:ascii="Arial CYR" w:hAnsi="Arial CYR" w:cs="Arial CYR"/>
          <w:color w:val="000000"/>
          <w:sz w:val="18"/>
          <w:szCs w:val="18"/>
        </w:rPr>
        <w:t>. При ВЫКЛ/незадании этой переменой учет ВСЕХ зачислений/списаний по л/с НК организаций.</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&lt;F9001&gt; это операции некоммерческой организации (НК) и нер</w:t>
      </w:r>
      <w:r>
        <w:rPr>
          <w:rFonts w:ascii="Arial CYR" w:hAnsi="Arial CYR" w:cs="Arial CYR"/>
          <w:sz w:val="18"/>
          <w:szCs w:val="18"/>
        </w:rPr>
        <w:t>езидента (НР) по получению,</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&lt;F9002&gt; это операции некоммерческой организации (НК) и нерезидента (НР) по расходованию.</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Для данных функций отбора л/с НК организаций учитываются по справочнику </w:t>
      </w:r>
      <w:r>
        <w:rPr>
          <w:rFonts w:ascii="Arial CYR" w:hAnsi="Arial CYR" w:cs="Arial CYR"/>
          <w:i/>
          <w:iCs/>
          <w:sz w:val="18"/>
          <w:szCs w:val="18"/>
        </w:rPr>
        <w:t>Б/С для контроля проверки 9001/9002</w:t>
      </w:r>
      <w:r>
        <w:rPr>
          <w:rFonts w:ascii="Arial CYR" w:hAnsi="Arial CYR" w:cs="Arial CYR"/>
          <w:sz w:val="18"/>
          <w:szCs w:val="18"/>
        </w:rPr>
        <w:t>.</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При включенной переменной </w:t>
      </w:r>
      <w:r>
        <w:rPr>
          <w:rFonts w:ascii="MS Sans Serif Cyr" w:hAnsi="MS Sans Serif Cyr" w:cs="MS Sans Serif Cyr"/>
          <w:b/>
          <w:bCs/>
          <w:sz w:val="18"/>
          <w:szCs w:val="18"/>
        </w:rPr>
        <w:t>Уч</w:t>
      </w:r>
      <w:r>
        <w:rPr>
          <w:rFonts w:ascii="MS Sans Serif Cyr" w:hAnsi="MS Sans Serif Cyr" w:cs="MS Sans Serif Cyr"/>
          <w:b/>
          <w:bCs/>
          <w:sz w:val="18"/>
          <w:szCs w:val="18"/>
        </w:rPr>
        <w:t>ет справочника Б/С отправителя нерезидента</w:t>
      </w:r>
      <w:r>
        <w:rPr>
          <w:rFonts w:ascii="Arial CYR" w:hAnsi="Arial CYR" w:cs="Arial CYR"/>
          <w:sz w:val="18"/>
          <w:szCs w:val="18"/>
        </w:rPr>
        <w:t xml:space="preserve"> для функции F9001/9002 лицевые счета нерезидентов (НР) учитываются по справочнику </w:t>
      </w:r>
      <w:r>
        <w:rPr>
          <w:rFonts w:ascii="Arial CYR" w:hAnsi="Arial CYR" w:cs="Arial CYR"/>
          <w:i/>
          <w:iCs/>
          <w:sz w:val="18"/>
          <w:szCs w:val="18"/>
        </w:rPr>
        <w:t>Балансовые счета отправителя - нерезидента</w:t>
      </w:r>
      <w:r>
        <w:rPr>
          <w:rFonts w:ascii="Arial CYR" w:hAnsi="Arial CYR" w:cs="Arial CYR"/>
          <w:sz w:val="18"/>
          <w:szCs w:val="18"/>
        </w:rPr>
        <w:t>.</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 выключении этой переменной этой переменной выполняется учет ВСЕХ зачислений (код 90</w:t>
      </w:r>
      <w:r>
        <w:rPr>
          <w:rFonts w:ascii="Arial CYR" w:hAnsi="Arial CYR" w:cs="Arial CYR"/>
          <w:sz w:val="18"/>
          <w:szCs w:val="18"/>
        </w:rPr>
        <w:t>01)/списаний(код 9002) по лицевым счетам НК организаций независимо от корреспондирующего л/с.</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&lt;F6001Дт/F6001Кр&gt;</w:t>
      </w:r>
      <w:r>
        <w:rPr>
          <w:rFonts w:ascii="Arial CYR" w:hAnsi="Arial CYR" w:cs="Arial CYR"/>
          <w:color w:val="000000"/>
          <w:sz w:val="18"/>
          <w:szCs w:val="18"/>
        </w:rPr>
        <w:t xml:space="preserve"> - операция по клиентским л/с с кодом вида признака необычной сделки по 375-П. Во всех режимах отбора переводов и платежей функции принимают з</w:t>
      </w:r>
      <w:r>
        <w:rPr>
          <w:rFonts w:ascii="Arial CYR" w:hAnsi="Arial CYR" w:cs="Arial CYR"/>
          <w:color w:val="000000"/>
          <w:sz w:val="18"/>
          <w:szCs w:val="18"/>
        </w:rPr>
        <w:t xml:space="preserve">начение "ДА" в случае не пустого значения атрибута клиента по л/с в поле </w:t>
      </w:r>
      <w:r>
        <w:rPr>
          <w:rFonts w:ascii="Arial CYR" w:hAnsi="Arial CYR" w:cs="Arial CYR"/>
          <w:b/>
          <w:bCs/>
          <w:sz w:val="18"/>
          <w:szCs w:val="18"/>
        </w:rPr>
        <w:t>Код вида признака необычной сделки по 375-П</w:t>
      </w:r>
      <w:r>
        <w:rPr>
          <w:rFonts w:ascii="Arial CYR" w:hAnsi="Arial CYR" w:cs="Arial CYR"/>
          <w:color w:val="000000"/>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&lt;F5002&gt;</w:t>
      </w:r>
      <w:r>
        <w:rPr>
          <w:rFonts w:ascii="Arial CYR" w:hAnsi="Arial CYR" w:cs="Arial CYR"/>
          <w:sz w:val="18"/>
          <w:szCs w:val="18"/>
        </w:rPr>
        <w:t>- учет ТОЛЬКО платежей, в которых НАЗНАЧЕНИЕ ПЛАТЕЖА содержит фразы "страх"/"пенси" "жизн"/"накопит"/"преми"/"возмещен" и сумма &gt;</w:t>
      </w:r>
      <w:r>
        <w:rPr>
          <w:rFonts w:ascii="Arial CYR" w:hAnsi="Arial CYR" w:cs="Arial CYR"/>
          <w:sz w:val="18"/>
          <w:szCs w:val="18"/>
        </w:rPr>
        <w:t>=600000 руб. нац.экв.</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&lt;F1005/4001&gt;</w:t>
      </w:r>
      <w:r>
        <w:rPr>
          <w:rFonts w:ascii="Arial CYR" w:hAnsi="Arial CYR" w:cs="Arial CYR"/>
          <w:sz w:val="18"/>
          <w:szCs w:val="18"/>
        </w:rPr>
        <w:t>- учет ТОЛЬКО платежей, в которых НАЗНАЧЕНИЕ ПЛАТЕЖА содержит фразы "ценн"/ "бумаг" "сертификат"/"предъяв"/"вексел"/"акци" и сумма &gt;=600000 руб. нац.экв.</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&lt;F4007&gt;</w:t>
      </w:r>
      <w:r>
        <w:rPr>
          <w:rFonts w:ascii="Arial CYR" w:hAnsi="Arial CYR" w:cs="Arial CYR"/>
          <w:sz w:val="18"/>
          <w:szCs w:val="18"/>
        </w:rPr>
        <w:t xml:space="preserve">- учет платежей "стратегических предприятий"     и сумма </w:t>
      </w:r>
      <w:r>
        <w:rPr>
          <w:rFonts w:ascii="Arial CYR" w:hAnsi="Arial CYR" w:cs="Arial CYR"/>
          <w:sz w:val="18"/>
          <w:szCs w:val="18"/>
        </w:rPr>
        <w:t>&gt;=50 000 000 руб нац. экв.</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Флажок устанавливается в поле </w:t>
      </w:r>
      <w:r>
        <w:rPr>
          <w:rFonts w:ascii="Arial CYR" w:hAnsi="Arial CYR" w:cs="Arial CYR"/>
          <w:b/>
          <w:bCs/>
          <w:sz w:val="18"/>
          <w:szCs w:val="18"/>
        </w:rPr>
        <w:t>Стратегическое предприятие</w:t>
      </w:r>
      <w:r>
        <w:rPr>
          <w:rFonts w:ascii="Arial CYR" w:hAnsi="Arial CYR" w:cs="Arial CYR"/>
          <w:sz w:val="18"/>
          <w:szCs w:val="18"/>
        </w:rPr>
        <w:t xml:space="preserve"> в справочнике </w:t>
      </w:r>
      <w:r>
        <w:rPr>
          <w:rFonts w:ascii="Arial CYR" w:hAnsi="Arial CYR" w:cs="Arial CYR"/>
          <w:i/>
          <w:iCs/>
          <w:sz w:val="18"/>
          <w:szCs w:val="18"/>
        </w:rPr>
        <w:t>Контрагенты</w:t>
      </w:r>
      <w:r>
        <w:rPr>
          <w:rFonts w:ascii="Arial CYR" w:hAnsi="Arial CYR" w:cs="Arial CYR"/>
          <w:sz w:val="18"/>
          <w:szCs w:val="18"/>
        </w:rPr>
        <w:t xml:space="preserve">, на вкладке </w:t>
      </w:r>
      <w:r>
        <w:rPr>
          <w:rFonts w:ascii="Arial CYR" w:hAnsi="Arial CYR" w:cs="Arial CYR"/>
          <w:b/>
          <w:bCs/>
          <w:sz w:val="18"/>
          <w:szCs w:val="18"/>
        </w:rPr>
        <w:t>Общее(2)</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В нижней части окна приводятся значения атрибутов при отборе платежей:</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&lt;!&gt; </w:t>
      </w:r>
      <w:r>
        <w:rPr>
          <w:rFonts w:ascii="Arial CYR" w:hAnsi="Arial CYR" w:cs="Arial CYR"/>
          <w:sz w:val="18"/>
          <w:szCs w:val="18"/>
        </w:rPr>
        <w:t>- сумма платежа</w:t>
      </w:r>
      <w:r>
        <w:rPr>
          <w:rFonts w:ascii="Arial CYR" w:hAnsi="Arial CYR" w:cs="Arial CYR"/>
          <w:b/>
          <w:bCs/>
          <w:sz w:val="18"/>
          <w:szCs w:val="18"/>
        </w:rPr>
        <w:t>&gt;=</w:t>
      </w:r>
      <w:r>
        <w:rPr>
          <w:rFonts w:ascii="Arial CYR" w:hAnsi="Arial CYR" w:cs="Arial CYR"/>
          <w:sz w:val="18"/>
          <w:szCs w:val="18"/>
        </w:rPr>
        <w:t xml:space="preserve"> 600000 руб. при э</w:t>
      </w:r>
      <w:r>
        <w:rPr>
          <w:rFonts w:ascii="Arial CYR" w:hAnsi="Arial CYR" w:cs="Arial CYR"/>
          <w:sz w:val="18"/>
          <w:szCs w:val="18"/>
        </w:rPr>
        <w:t>том ИЛИ была ПЕРВАЯ ОПЕРАЦИЯ по л/с клиента ИЛИ с даты ОТКРЫТИЯ клиентского л/с НЕ ПРОШЛО 3 месяца (т.е.,</w:t>
      </w:r>
      <w:r>
        <w:rPr>
          <w:rFonts w:ascii="Arial CYR" w:hAnsi="Arial CYR" w:cs="Arial CYR"/>
          <w:b/>
          <w:bCs/>
          <w:sz w:val="18"/>
          <w:szCs w:val="18"/>
        </w:rPr>
        <w:t>&lt;F03Дт/F03Кр&gt; = Да</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&lt;?&gt; </w:t>
      </w:r>
      <w:r>
        <w:rPr>
          <w:rFonts w:ascii="Arial CYR" w:hAnsi="Arial CYR" w:cs="Arial CYR"/>
          <w:sz w:val="18"/>
          <w:szCs w:val="18"/>
        </w:rPr>
        <w:t xml:space="preserve">или </w:t>
      </w:r>
      <w:r>
        <w:rPr>
          <w:rFonts w:ascii="Arial CYR" w:hAnsi="Arial CYR" w:cs="Arial CYR"/>
          <w:b/>
          <w:bCs/>
          <w:sz w:val="18"/>
          <w:szCs w:val="18"/>
        </w:rPr>
        <w:t>&lt;+&gt;</w:t>
      </w:r>
      <w:r>
        <w:rPr>
          <w:rFonts w:ascii="Arial CYR" w:hAnsi="Arial CYR" w:cs="Arial CYR"/>
          <w:sz w:val="18"/>
          <w:szCs w:val="18"/>
        </w:rPr>
        <w:t xml:space="preserve"> или </w:t>
      </w:r>
      <w:r>
        <w:rPr>
          <w:rFonts w:ascii="Arial CYR" w:hAnsi="Arial CYR" w:cs="Arial CYR"/>
          <w:b/>
          <w:bCs/>
          <w:sz w:val="18"/>
          <w:szCs w:val="18"/>
        </w:rPr>
        <w:t>&lt;-&gt;</w:t>
      </w:r>
      <w:r>
        <w:rPr>
          <w:rFonts w:ascii="Arial CYR" w:hAnsi="Arial CYR" w:cs="Arial CYR"/>
          <w:sz w:val="18"/>
          <w:szCs w:val="18"/>
        </w:rPr>
        <w:t xml:space="preserve"> - платеж уже помещен в список сообщений ОЭД по 207-П и документ находится в состоянии </w:t>
      </w:r>
      <w:r>
        <w:rPr>
          <w:rFonts w:ascii="Arial CYR" w:hAnsi="Arial CYR" w:cs="Arial CYR"/>
          <w:b/>
          <w:bCs/>
          <w:sz w:val="18"/>
          <w:szCs w:val="18"/>
        </w:rPr>
        <w:t>&lt;?&gt;</w:t>
      </w:r>
      <w:r>
        <w:rPr>
          <w:rFonts w:ascii="Arial CYR" w:hAnsi="Arial CYR" w:cs="Arial CYR"/>
          <w:sz w:val="18"/>
          <w:szCs w:val="18"/>
        </w:rPr>
        <w:t xml:space="preserve"> СОЗДАН, </w:t>
      </w:r>
      <w:r>
        <w:rPr>
          <w:rFonts w:ascii="Arial CYR" w:hAnsi="Arial CYR" w:cs="Arial CYR"/>
          <w:b/>
          <w:bCs/>
          <w:sz w:val="18"/>
          <w:szCs w:val="18"/>
        </w:rPr>
        <w:t>&lt;+&gt;</w:t>
      </w:r>
      <w:r>
        <w:rPr>
          <w:rFonts w:ascii="Arial CYR" w:hAnsi="Arial CYR" w:cs="Arial CYR"/>
          <w:sz w:val="18"/>
          <w:szCs w:val="18"/>
        </w:rPr>
        <w:t xml:space="preserve"> ОТПРАВ</w:t>
      </w:r>
      <w:r>
        <w:rPr>
          <w:rFonts w:ascii="Arial CYR" w:hAnsi="Arial CYR" w:cs="Arial CYR"/>
          <w:sz w:val="18"/>
          <w:szCs w:val="18"/>
        </w:rPr>
        <w:t xml:space="preserve">ЛЕН, </w:t>
      </w:r>
      <w:r>
        <w:rPr>
          <w:rFonts w:ascii="Arial CYR" w:hAnsi="Arial CYR" w:cs="Arial CYR"/>
          <w:b/>
          <w:bCs/>
          <w:sz w:val="18"/>
          <w:szCs w:val="18"/>
        </w:rPr>
        <w:t>&lt;-&gt;</w:t>
      </w:r>
      <w:r>
        <w:rPr>
          <w:rFonts w:ascii="Arial CYR" w:hAnsi="Arial CYR" w:cs="Arial CYR"/>
          <w:sz w:val="18"/>
          <w:szCs w:val="18"/>
        </w:rPr>
        <w:t xml:space="preserve"> УДАЛЕН.</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&lt;F4005Дт/Кр.&gt; - операция в дате &lt;= 3 мес. с даты рег. клиента ЮЛ и сумма &gt;= 600000 руб.</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&lt;F4006Дт/Кр.&gt; - первая операция по л/с клиента ЮЛ и сумма &gt;= 600000 руб. нац. экв</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Настройки отбора по ИНН для 321-П</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осуществления настроек о</w:t>
      </w:r>
      <w:r>
        <w:rPr>
          <w:rFonts w:ascii="Arial CYR" w:hAnsi="Arial CYR" w:cs="Arial CYR"/>
          <w:sz w:val="18"/>
          <w:szCs w:val="18"/>
        </w:rPr>
        <w:t xml:space="preserve">тбора по ИНН выберите пункт меню </w:t>
      </w:r>
      <w:r>
        <w:rPr>
          <w:rFonts w:ascii="Arial CYR" w:hAnsi="Arial CYR" w:cs="Arial CYR"/>
          <w:i/>
          <w:iCs/>
          <w:spacing w:val="30"/>
          <w:sz w:val="18"/>
          <w:szCs w:val="18"/>
        </w:rPr>
        <w:t xml:space="preserve">Операции-&gt;ОЭД по 207-П, </w:t>
      </w:r>
      <w:r>
        <w:rPr>
          <w:rFonts w:ascii="Arial CYR" w:hAnsi="Arial CYR" w:cs="Arial CYR"/>
          <w:i/>
          <w:iCs/>
          <w:spacing w:val="30"/>
          <w:sz w:val="18"/>
          <w:szCs w:val="18"/>
        </w:rPr>
        <w:lastRenderedPageBreak/>
        <w:t>3041-У, 321-П-&gt;Отбор переводов и платежей по ИНН для ОЭД</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Настроить критерии отбора необходимо перед проведением самого отбора, иначе для получения нужного результата придется производить отбор занов</w:t>
      </w:r>
      <w:r>
        <w:rPr>
          <w:rFonts w:ascii="Arial CYR" w:hAnsi="Arial CYR" w:cs="Arial CYR"/>
          <w:sz w:val="18"/>
          <w:szCs w:val="18"/>
        </w:rPr>
        <w:t xml:space="preserve">о. Можно задать или изменить настройки отбора с помощью кнопки </w:t>
      </w:r>
      <w:r>
        <w:rPr>
          <w:rFonts w:ascii="MS Shell Dlg" w:hAnsi="MS Shell Dlg" w:cs="MS Shell Dlg"/>
          <w:sz w:val="16"/>
          <w:szCs w:val="16"/>
        </w:rPr>
        <w:pict>
          <v:shape id="_x0000_i1031" type="#_x0000_t75" style="width:13.6pt;height:12.25pt">
            <v:imagedata r:id="rId11" o:title=""/>
          </v:shape>
        </w:pict>
      </w:r>
      <w:r>
        <w:rPr>
          <w:rFonts w:ascii="Arial CYR" w:hAnsi="Arial CYR" w:cs="Arial CYR"/>
          <w:sz w:val="18"/>
          <w:szCs w:val="18"/>
        </w:rPr>
        <w:t xml:space="preserve"> пиктографического меню, либо выбрав на панели задач рабочего окна в секции </w:t>
      </w:r>
      <w:r>
        <w:rPr>
          <w:rFonts w:ascii="Arial CYR" w:hAnsi="Arial CYR" w:cs="Arial CYR"/>
          <w:b/>
          <w:bCs/>
          <w:sz w:val="18"/>
          <w:szCs w:val="18"/>
        </w:rPr>
        <w:t>Действия</w:t>
      </w:r>
      <w:r>
        <w:rPr>
          <w:rFonts w:ascii="Arial CYR" w:hAnsi="Arial CYR" w:cs="Arial CYR"/>
          <w:sz w:val="18"/>
          <w:szCs w:val="18"/>
        </w:rPr>
        <w:t xml:space="preserve"> пункт </w:t>
      </w:r>
      <w:r>
        <w:rPr>
          <w:rFonts w:ascii="Arial CYR" w:hAnsi="Arial CYR" w:cs="Arial CYR"/>
          <w:b/>
          <w:bCs/>
          <w:sz w:val="18"/>
          <w:szCs w:val="18"/>
        </w:rPr>
        <w:t>Настройки отбора по ИНН</w:t>
      </w:r>
      <w:r>
        <w:rPr>
          <w:rFonts w:ascii="Arial CYR" w:hAnsi="Arial CYR" w:cs="Arial CYR"/>
          <w:sz w:val="18"/>
          <w:szCs w:val="18"/>
        </w:rPr>
        <w:t>. Далее настройте нужные условия отбора в о</w:t>
      </w:r>
      <w:r>
        <w:rPr>
          <w:rFonts w:ascii="Arial CYR" w:hAnsi="Arial CYR" w:cs="Arial CYR"/>
          <w:sz w:val="18"/>
          <w:szCs w:val="18"/>
        </w:rPr>
        <w:t>кне, которое появится на экране (см. рис. 5).</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По умолчанию в поле </w:t>
      </w:r>
      <w:r>
        <w:rPr>
          <w:rFonts w:ascii="Arial CYR" w:hAnsi="Arial CYR" w:cs="Arial CYR"/>
          <w:b/>
          <w:bCs/>
          <w:sz w:val="18"/>
          <w:szCs w:val="18"/>
        </w:rPr>
        <w:t>Итоговый оборот за период в нац. эквиваленте по Дт. или Кр. должен быть &gt;=</w:t>
      </w:r>
      <w:r>
        <w:rPr>
          <w:rFonts w:ascii="Arial CYR" w:hAnsi="Arial CYR" w:cs="Arial CYR"/>
          <w:sz w:val="18"/>
          <w:szCs w:val="18"/>
        </w:rPr>
        <w:t xml:space="preserve"> установлено значение 600000. При желании Вы можете отредактировать значения полей, снять или установить любой призн</w:t>
      </w:r>
      <w:r>
        <w:rPr>
          <w:rFonts w:ascii="Arial CYR" w:hAnsi="Arial CYR" w:cs="Arial CYR"/>
          <w:sz w:val="18"/>
          <w:szCs w:val="18"/>
        </w:rPr>
        <w:t>ак (для этого щелкните на нем левой кнопкой мыши) и отредактировать сумму платежа.</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32" type="#_x0000_t75" style="width:384.45pt;height:321.3pt">
            <v:imagedata r:id="rId12"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Все критерии отбора объединены условием "И", если значение поля не введено, то данный критерий не учитывается при отборе переводов и пла</w:t>
      </w:r>
      <w:r>
        <w:rPr>
          <w:rFonts w:ascii="Arial CYR" w:hAnsi="Arial CYR" w:cs="Arial CYR"/>
          <w:sz w:val="18"/>
          <w:szCs w:val="18"/>
        </w:rPr>
        <w:t>тежей.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В данном окне задаются следующие критерии отбора:</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r>
      <w:r>
        <w:rPr>
          <w:rFonts w:ascii="Arial CYR" w:hAnsi="Arial CYR" w:cs="Arial CYR"/>
          <w:b/>
          <w:bCs/>
          <w:sz w:val="18"/>
          <w:szCs w:val="18"/>
        </w:rPr>
        <w:t>Итоговый оборот за период в нац. эквиваленте по Дт. или Кр. должен быть &gt;=</w:t>
      </w:r>
      <w:r>
        <w:rPr>
          <w:rFonts w:ascii="Arial CYR" w:hAnsi="Arial CYR" w:cs="Arial CYR"/>
          <w:sz w:val="18"/>
          <w:szCs w:val="18"/>
        </w:rPr>
        <w:t>.</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 xml:space="preserve">Флажок </w:t>
      </w:r>
      <w:r>
        <w:rPr>
          <w:rFonts w:ascii="Arial CYR" w:hAnsi="Arial CYR" w:cs="Arial CYR"/>
          <w:b/>
          <w:bCs/>
          <w:sz w:val="18"/>
          <w:szCs w:val="18"/>
        </w:rPr>
        <w:t>Не учитывать при отборе платежи уже помещенные в список сообщений</w:t>
      </w:r>
      <w:r>
        <w:rPr>
          <w:rFonts w:ascii="Arial CYR" w:hAnsi="Arial CYR" w:cs="Arial CYR"/>
          <w:sz w:val="18"/>
          <w:szCs w:val="18"/>
        </w:rPr>
        <w:t xml:space="preserve"> (Да, если установлен) по умолчанию установлен.</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 xml:space="preserve">Флажок </w:t>
      </w:r>
      <w:r>
        <w:rPr>
          <w:rFonts w:ascii="Arial CYR" w:hAnsi="Arial CYR" w:cs="Arial CYR"/>
          <w:b/>
          <w:bCs/>
          <w:sz w:val="18"/>
          <w:szCs w:val="18"/>
        </w:rPr>
        <w:t>Учет операций только 1-го раздела плана счетов</w:t>
      </w:r>
      <w:r>
        <w:rPr>
          <w:rFonts w:ascii="Arial CYR" w:hAnsi="Arial CYR" w:cs="Arial CYR"/>
          <w:sz w:val="18"/>
          <w:szCs w:val="18"/>
        </w:rPr>
        <w:t xml:space="preserve"> (Да, если установлен.)</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t xml:space="preserve">Флажок </w:t>
      </w:r>
      <w:r>
        <w:rPr>
          <w:rFonts w:ascii="Arial CYR" w:hAnsi="Arial CYR" w:cs="Arial CYR"/>
          <w:b/>
          <w:bCs/>
          <w:sz w:val="18"/>
          <w:szCs w:val="18"/>
        </w:rPr>
        <w:t>Учитывать только итоговый оборот по внешним клиентам</w:t>
      </w:r>
      <w:r>
        <w:rPr>
          <w:rFonts w:ascii="Arial CYR" w:hAnsi="Arial CYR" w:cs="Arial CYR"/>
          <w:sz w:val="18"/>
          <w:szCs w:val="18"/>
        </w:rPr>
        <w:t xml:space="preserve"> (Да, если установлен).</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4</w:t>
      </w:r>
      <w:r>
        <w:rPr>
          <w:rFonts w:ascii="Arial CYR" w:hAnsi="Arial CYR" w:cs="Arial CYR"/>
          <w:sz w:val="18"/>
          <w:szCs w:val="18"/>
        </w:rPr>
        <w:tab/>
        <w:t>Флажки</w:t>
      </w:r>
      <w:r>
        <w:rPr>
          <w:rFonts w:ascii="Arial CYR" w:hAnsi="Arial CYR" w:cs="Arial CYR"/>
          <w:b/>
          <w:bCs/>
          <w:sz w:val="18"/>
          <w:szCs w:val="18"/>
        </w:rPr>
        <w:t xml:space="preserve"> Не учитывать в итоговом отборе Наименование по внешним клиентам</w:t>
      </w:r>
      <w:r>
        <w:rPr>
          <w:rFonts w:ascii="Arial CYR" w:hAnsi="Arial CYR" w:cs="Arial CYR"/>
          <w:sz w:val="18"/>
          <w:szCs w:val="18"/>
        </w:rPr>
        <w:t xml:space="preserve"> и </w:t>
      </w:r>
      <w:r>
        <w:rPr>
          <w:rFonts w:ascii="Arial CYR" w:hAnsi="Arial CYR" w:cs="Arial CYR"/>
          <w:b/>
          <w:bCs/>
          <w:sz w:val="18"/>
          <w:szCs w:val="18"/>
        </w:rPr>
        <w:t>Не учитывать в и</w:t>
      </w:r>
      <w:r>
        <w:rPr>
          <w:rFonts w:ascii="Arial CYR" w:hAnsi="Arial CYR" w:cs="Arial CYR"/>
          <w:b/>
          <w:bCs/>
          <w:sz w:val="18"/>
          <w:szCs w:val="18"/>
        </w:rPr>
        <w:t>тоговом отборе Наименование по всем клиентам (Банка и Внешним)</w:t>
      </w:r>
      <w:r>
        <w:rPr>
          <w:rFonts w:ascii="Arial CYR" w:hAnsi="Arial CYR" w:cs="Arial CYR"/>
          <w:sz w:val="18"/>
          <w:szCs w:val="18"/>
        </w:rPr>
        <w:t>.</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5</w:t>
      </w:r>
      <w:r>
        <w:rPr>
          <w:rFonts w:ascii="Arial CYR" w:hAnsi="Arial CYR" w:cs="Arial CYR"/>
          <w:sz w:val="18"/>
          <w:szCs w:val="18"/>
        </w:rPr>
        <w:tab/>
        <w:t xml:space="preserve">В секции </w:t>
      </w:r>
      <w:r>
        <w:rPr>
          <w:rFonts w:ascii="Arial CYR" w:hAnsi="Arial CYR" w:cs="Arial CYR"/>
          <w:b/>
          <w:bCs/>
          <w:sz w:val="18"/>
          <w:szCs w:val="18"/>
        </w:rPr>
        <w:t>Атрибуты платежей и переводов</w:t>
      </w:r>
      <w:r>
        <w:rPr>
          <w:rFonts w:ascii="Arial CYR" w:hAnsi="Arial CYR" w:cs="Arial CYR"/>
          <w:sz w:val="18"/>
          <w:szCs w:val="18"/>
        </w:rPr>
        <w:t xml:space="preserve"> заполните следующие поля:</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r>
      <w:r>
        <w:rPr>
          <w:rFonts w:ascii="Arial CYR" w:hAnsi="Arial CYR" w:cs="Arial CYR"/>
          <w:b/>
          <w:bCs/>
          <w:sz w:val="18"/>
          <w:szCs w:val="18"/>
        </w:rPr>
        <w:t>Род операции платежей равен значению</w:t>
      </w:r>
      <w:r>
        <w:rPr>
          <w:rFonts w:ascii="Arial CYR" w:hAnsi="Arial CYR" w:cs="Arial CYR"/>
          <w:sz w:val="18"/>
          <w:szCs w:val="18"/>
        </w:rPr>
        <w:t>,</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r>
      <w:r>
        <w:rPr>
          <w:rFonts w:ascii="Arial CYR" w:hAnsi="Arial CYR" w:cs="Arial CYR"/>
          <w:b/>
          <w:bCs/>
          <w:sz w:val="18"/>
          <w:szCs w:val="18"/>
        </w:rPr>
        <w:t>Номер пачки платежей равен значению</w:t>
      </w:r>
      <w:r>
        <w:rPr>
          <w:rFonts w:ascii="Arial CYR" w:hAnsi="Arial CYR" w:cs="Arial CYR"/>
          <w:sz w:val="18"/>
          <w:szCs w:val="18"/>
        </w:rPr>
        <w:t>,</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r>
      <w:r>
        <w:rPr>
          <w:rFonts w:ascii="Arial CYR" w:hAnsi="Arial CYR" w:cs="Arial CYR"/>
          <w:b/>
          <w:bCs/>
          <w:sz w:val="18"/>
          <w:szCs w:val="18"/>
        </w:rPr>
        <w:t>Тип проводки платежей равен значению</w:t>
      </w:r>
      <w:r>
        <w:rPr>
          <w:rFonts w:ascii="Arial CYR" w:hAnsi="Arial CYR" w:cs="Arial CYR"/>
          <w:sz w:val="18"/>
          <w:szCs w:val="18"/>
        </w:rPr>
        <w:t>,</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r>
      <w:r>
        <w:rPr>
          <w:rFonts w:ascii="Arial CYR" w:hAnsi="Arial CYR" w:cs="Arial CYR"/>
          <w:b/>
          <w:bCs/>
          <w:sz w:val="18"/>
          <w:szCs w:val="18"/>
        </w:rPr>
        <w:t>Назн</w:t>
      </w:r>
      <w:r>
        <w:rPr>
          <w:rFonts w:ascii="Arial CYR" w:hAnsi="Arial CYR" w:cs="Arial CYR"/>
          <w:b/>
          <w:bCs/>
          <w:sz w:val="18"/>
          <w:szCs w:val="18"/>
        </w:rPr>
        <w:t>ачение платежа "содержит" строковое значение</w:t>
      </w:r>
      <w:r>
        <w:rPr>
          <w:rFonts w:ascii="Arial CYR" w:hAnsi="Arial CYR" w:cs="Arial CYR"/>
          <w:sz w:val="18"/>
          <w:szCs w:val="18"/>
        </w:rPr>
        <w:t>,</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lastRenderedPageBreak/>
        <w:t>4</w:t>
      </w:r>
      <w:r>
        <w:rPr>
          <w:rFonts w:ascii="Arial CYR" w:hAnsi="Arial CYR" w:cs="Arial CYR"/>
          <w:sz w:val="18"/>
          <w:szCs w:val="18"/>
        </w:rPr>
        <w:tab/>
        <w:t xml:space="preserve">Флажок </w:t>
      </w:r>
      <w:r>
        <w:rPr>
          <w:rFonts w:ascii="Arial CYR" w:hAnsi="Arial CYR" w:cs="Arial CYR"/>
          <w:b/>
          <w:bCs/>
          <w:sz w:val="18"/>
          <w:szCs w:val="18"/>
        </w:rPr>
        <w:t>Учитывать при отборе только платежи, связанные с недвижимым имуществом</w:t>
      </w:r>
      <w:r>
        <w:rPr>
          <w:rFonts w:ascii="Arial CYR" w:hAnsi="Arial CYR" w:cs="Arial CYR"/>
          <w:sz w:val="18"/>
          <w:szCs w:val="18"/>
        </w:rPr>
        <w:t xml:space="preserve">, т.е., </w:t>
      </w:r>
      <w:r>
        <w:rPr>
          <w:rFonts w:ascii="Arial CYR" w:hAnsi="Arial CYR" w:cs="Arial CYR"/>
          <w:b/>
          <w:bCs/>
          <w:sz w:val="18"/>
          <w:szCs w:val="18"/>
        </w:rPr>
        <w:t>&lt;F8001&gt;</w:t>
      </w:r>
      <w:r>
        <w:rPr>
          <w:rFonts w:ascii="Arial CYR" w:hAnsi="Arial CYR" w:cs="Arial CYR"/>
          <w:sz w:val="18"/>
          <w:szCs w:val="18"/>
        </w:rPr>
        <w:t xml:space="preserve">- Да, а именно </w:t>
      </w:r>
      <w:r>
        <w:rPr>
          <w:rFonts w:ascii="Arial CYR" w:hAnsi="Arial CYR" w:cs="Arial CYR"/>
          <w:caps/>
          <w:sz w:val="18"/>
          <w:szCs w:val="18"/>
        </w:rPr>
        <w:t>назначение платежа</w:t>
      </w:r>
      <w:r>
        <w:rPr>
          <w:rFonts w:ascii="Arial CYR" w:hAnsi="Arial CYR" w:cs="Arial CYR"/>
          <w:sz w:val="18"/>
          <w:szCs w:val="18"/>
        </w:rPr>
        <w:t xml:space="preserve"> содержит слова "лизинг"/"недвижимость"/"аренд"- (Да, если установлен).</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 xml:space="preserve">В секции </w:t>
      </w:r>
      <w:r>
        <w:rPr>
          <w:rFonts w:ascii="Arial CYR" w:hAnsi="Arial CYR" w:cs="Arial CYR"/>
          <w:b/>
          <w:bCs/>
          <w:sz w:val="18"/>
          <w:szCs w:val="18"/>
        </w:rPr>
        <w:t>Атрибуты лицевых счетов</w:t>
      </w:r>
      <w:r>
        <w:rPr>
          <w:rFonts w:ascii="Arial CYR" w:hAnsi="Arial CYR" w:cs="Arial CYR"/>
          <w:sz w:val="18"/>
          <w:szCs w:val="18"/>
        </w:rPr>
        <w:t xml:space="preserve"> (задаются отдельно </w:t>
      </w:r>
      <w:r>
        <w:rPr>
          <w:rFonts w:ascii="Arial CYR" w:hAnsi="Arial CYR" w:cs="Arial CYR"/>
          <w:b/>
          <w:bCs/>
          <w:sz w:val="18"/>
          <w:szCs w:val="18"/>
        </w:rPr>
        <w:t>по Дебету</w:t>
      </w:r>
      <w:r>
        <w:rPr>
          <w:rFonts w:ascii="Arial CYR" w:hAnsi="Arial CYR" w:cs="Arial CYR"/>
          <w:sz w:val="18"/>
          <w:szCs w:val="18"/>
        </w:rPr>
        <w:t xml:space="preserve"> и </w:t>
      </w:r>
      <w:r>
        <w:rPr>
          <w:rFonts w:ascii="Arial CYR" w:hAnsi="Arial CYR" w:cs="Arial CYR"/>
          <w:b/>
          <w:bCs/>
          <w:sz w:val="18"/>
          <w:szCs w:val="18"/>
        </w:rPr>
        <w:t>по Кредиту</w:t>
      </w:r>
      <w:r>
        <w:rPr>
          <w:rFonts w:ascii="Arial CYR" w:hAnsi="Arial CYR" w:cs="Arial CYR"/>
          <w:sz w:val="18"/>
          <w:szCs w:val="18"/>
        </w:rPr>
        <w:t>, атрибуты выбираются из соответствующих справочников):</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b/>
          <w:bCs/>
          <w:sz w:val="18"/>
          <w:szCs w:val="18"/>
        </w:rPr>
      </w:pPr>
      <w:r>
        <w:rPr>
          <w:rFonts w:ascii="Arial CYR" w:hAnsi="Arial CYR" w:cs="Arial CYR"/>
          <w:sz w:val="18"/>
          <w:szCs w:val="18"/>
        </w:rPr>
        <w:t>·</w:t>
      </w:r>
      <w:r>
        <w:rPr>
          <w:rFonts w:ascii="Arial CYR" w:hAnsi="Arial CYR" w:cs="Arial CYR"/>
          <w:sz w:val="18"/>
          <w:szCs w:val="18"/>
        </w:rPr>
        <w:tab/>
      </w:r>
      <w:r>
        <w:rPr>
          <w:rFonts w:ascii="Arial CYR" w:hAnsi="Arial CYR" w:cs="Arial CYR"/>
          <w:b/>
          <w:bCs/>
          <w:sz w:val="18"/>
          <w:szCs w:val="18"/>
        </w:rPr>
        <w:t>Лицевой счет равен,</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b/>
          <w:bCs/>
          <w:sz w:val="18"/>
          <w:szCs w:val="18"/>
        </w:rPr>
      </w:pPr>
      <w:r>
        <w:rPr>
          <w:rFonts w:ascii="Arial CYR" w:hAnsi="Arial CYR" w:cs="Arial CYR"/>
          <w:b/>
          <w:bCs/>
          <w:sz w:val="18"/>
          <w:szCs w:val="18"/>
        </w:rPr>
        <w:t>1</w:t>
      </w:r>
      <w:r>
        <w:rPr>
          <w:rFonts w:ascii="Arial CYR" w:hAnsi="Arial CYR" w:cs="Arial CYR"/>
          <w:b/>
          <w:bCs/>
          <w:sz w:val="18"/>
          <w:szCs w:val="18"/>
        </w:rPr>
        <w:tab/>
        <w:t>Балансовый счет равен,</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b/>
          <w:bCs/>
          <w:sz w:val="18"/>
          <w:szCs w:val="18"/>
        </w:rPr>
        <w:t>2</w:t>
      </w:r>
      <w:r>
        <w:rPr>
          <w:rFonts w:ascii="Arial CYR" w:hAnsi="Arial CYR" w:cs="Arial CYR"/>
          <w:b/>
          <w:bCs/>
          <w:sz w:val="18"/>
          <w:szCs w:val="18"/>
        </w:rPr>
        <w:tab/>
        <w:t>Код валюты счета равен</w:t>
      </w:r>
      <w:r>
        <w:rPr>
          <w:rFonts w:ascii="Arial CYR" w:hAnsi="Arial CYR" w:cs="Arial CYR"/>
          <w:sz w:val="18"/>
          <w:szCs w:val="18"/>
        </w:rPr>
        <w:t>.</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 xml:space="preserve">В секции </w:t>
      </w:r>
      <w:r>
        <w:rPr>
          <w:rFonts w:ascii="Arial CYR" w:hAnsi="Arial CYR" w:cs="Arial CYR"/>
          <w:b/>
          <w:bCs/>
          <w:sz w:val="18"/>
          <w:szCs w:val="18"/>
        </w:rPr>
        <w:t>Атрибуты клиентов по лицевым счетам</w:t>
      </w:r>
      <w:r>
        <w:rPr>
          <w:rFonts w:ascii="Arial CYR" w:hAnsi="Arial CYR" w:cs="Arial CYR"/>
          <w:sz w:val="18"/>
          <w:szCs w:val="18"/>
        </w:rPr>
        <w:t xml:space="preserve"> (задаются отдел</w:t>
      </w:r>
      <w:r>
        <w:rPr>
          <w:rFonts w:ascii="Arial CYR" w:hAnsi="Arial CYR" w:cs="Arial CYR"/>
          <w:sz w:val="18"/>
          <w:szCs w:val="18"/>
        </w:rPr>
        <w:t xml:space="preserve">ьно </w:t>
      </w:r>
      <w:r>
        <w:rPr>
          <w:rFonts w:ascii="Arial CYR" w:hAnsi="Arial CYR" w:cs="Arial CYR"/>
          <w:b/>
          <w:bCs/>
          <w:sz w:val="18"/>
          <w:szCs w:val="18"/>
        </w:rPr>
        <w:t>по Дебету</w:t>
      </w:r>
      <w:r>
        <w:rPr>
          <w:rFonts w:ascii="Arial CYR" w:hAnsi="Arial CYR" w:cs="Arial CYR"/>
          <w:sz w:val="18"/>
          <w:szCs w:val="18"/>
        </w:rPr>
        <w:t xml:space="preserve"> и </w:t>
      </w:r>
      <w:r>
        <w:rPr>
          <w:rFonts w:ascii="Arial CYR" w:hAnsi="Arial CYR" w:cs="Arial CYR"/>
          <w:b/>
          <w:bCs/>
          <w:sz w:val="18"/>
          <w:szCs w:val="18"/>
        </w:rPr>
        <w:t>по Кредиту</w:t>
      </w:r>
      <w:r>
        <w:rPr>
          <w:rFonts w:ascii="Arial CYR" w:hAnsi="Arial CYR" w:cs="Arial CYR"/>
          <w:sz w:val="18"/>
          <w:szCs w:val="18"/>
        </w:rPr>
        <w:t>):</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b/>
          <w:bCs/>
          <w:sz w:val="18"/>
          <w:szCs w:val="18"/>
        </w:rPr>
      </w:pPr>
      <w:r>
        <w:rPr>
          <w:rFonts w:ascii="Arial CYR" w:hAnsi="Arial CYR" w:cs="Arial CYR"/>
          <w:sz w:val="18"/>
          <w:szCs w:val="18"/>
        </w:rPr>
        <w:t>·</w:t>
      </w:r>
      <w:r>
        <w:rPr>
          <w:rFonts w:ascii="Arial CYR" w:hAnsi="Arial CYR" w:cs="Arial CYR"/>
          <w:sz w:val="18"/>
          <w:szCs w:val="18"/>
        </w:rPr>
        <w:tab/>
      </w:r>
      <w:r>
        <w:rPr>
          <w:rFonts w:ascii="Arial CYR" w:hAnsi="Arial CYR" w:cs="Arial CYR"/>
          <w:b/>
          <w:bCs/>
          <w:sz w:val="18"/>
          <w:szCs w:val="18"/>
        </w:rPr>
        <w:t>ИНН клиента равен,</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b/>
          <w:bCs/>
          <w:sz w:val="18"/>
          <w:szCs w:val="18"/>
        </w:rPr>
        <w:t>1</w:t>
      </w:r>
      <w:r>
        <w:rPr>
          <w:rFonts w:ascii="Arial CYR" w:hAnsi="Arial CYR" w:cs="Arial CYR"/>
          <w:b/>
          <w:bCs/>
          <w:sz w:val="18"/>
          <w:szCs w:val="18"/>
        </w:rPr>
        <w:tab/>
        <w:t>Тип клиента (уч. расчета) равен</w:t>
      </w:r>
      <w:r>
        <w:rPr>
          <w:rFonts w:ascii="Arial CYR" w:hAnsi="Arial CYR" w:cs="Arial CYR"/>
          <w:sz w:val="18"/>
          <w:szCs w:val="18"/>
        </w:rPr>
        <w:t xml:space="preserve"> - выбирается значение из списка: ЮЛ, ФЛ, ИП, ВСЕ, ЮЛ+ИП, ФЛ+ТП, ЮЛ+ФЛ.</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Запись помеченных платежей в список ОЭД</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Для того чтобы записать операции в список ОЭД сначала помет</w:t>
      </w:r>
      <w:r>
        <w:rPr>
          <w:rFonts w:ascii="Arial CYR" w:hAnsi="Arial CYR" w:cs="Arial CYR"/>
          <w:sz w:val="18"/>
          <w:szCs w:val="18"/>
        </w:rPr>
        <w:t xml:space="preserve">ьте нужные платежи с помощью клавиши </w:t>
      </w:r>
      <w:r>
        <w:rPr>
          <w:rFonts w:ascii="Arial CYR" w:hAnsi="Arial CYR" w:cs="Arial CYR"/>
          <w:b/>
          <w:bCs/>
          <w:sz w:val="18"/>
          <w:szCs w:val="18"/>
        </w:rPr>
        <w:t>Space</w:t>
      </w:r>
      <w:r>
        <w:rPr>
          <w:rFonts w:ascii="Arial CYR" w:hAnsi="Arial CYR" w:cs="Arial CYR"/>
          <w:sz w:val="18"/>
          <w:szCs w:val="18"/>
        </w:rPr>
        <w:t xml:space="preserve">, затем нажмите на кнопку </w:t>
      </w:r>
      <w:r>
        <w:rPr>
          <w:rFonts w:ascii="MS Shell Dlg" w:hAnsi="MS Shell Dlg" w:cs="MS Shell Dlg"/>
          <w:sz w:val="16"/>
          <w:szCs w:val="16"/>
        </w:rPr>
        <w:pict>
          <v:shape id="_x0000_i1033" type="#_x0000_t75" style="width:13.6pt;height:12.25pt">
            <v:imagedata r:id="rId11" o:title=""/>
          </v:shape>
        </w:pict>
      </w:r>
      <w:r>
        <w:rPr>
          <w:rFonts w:ascii="Arial CYR" w:hAnsi="Arial CYR" w:cs="Arial CYR"/>
          <w:sz w:val="18"/>
          <w:szCs w:val="18"/>
        </w:rPr>
        <w:t xml:space="preserve"> пиктографического меню (либо в контекстном меню по правой кнопке мыши, либо в секции </w:t>
      </w:r>
      <w:r>
        <w:rPr>
          <w:rFonts w:ascii="Arial CYR" w:hAnsi="Arial CYR" w:cs="Arial CYR"/>
          <w:b/>
          <w:bCs/>
          <w:sz w:val="18"/>
          <w:szCs w:val="18"/>
        </w:rPr>
        <w:t>Действия</w:t>
      </w:r>
      <w:r>
        <w:rPr>
          <w:rFonts w:ascii="Arial CYR" w:hAnsi="Arial CYR" w:cs="Arial CYR"/>
          <w:sz w:val="18"/>
          <w:szCs w:val="18"/>
        </w:rPr>
        <w:t xml:space="preserve">) и выберите пункт </w:t>
      </w:r>
      <w:r>
        <w:rPr>
          <w:rFonts w:ascii="Arial CYR" w:hAnsi="Arial CYR" w:cs="Arial CYR"/>
          <w:b/>
          <w:bCs/>
          <w:sz w:val="18"/>
          <w:szCs w:val="18"/>
        </w:rPr>
        <w:t>Записать помеченные в список ОЭД</w:t>
      </w:r>
      <w:r>
        <w:rPr>
          <w:rFonts w:ascii="Arial CYR" w:hAnsi="Arial CYR" w:cs="Arial CYR"/>
          <w:spacing w:val="40"/>
          <w:sz w:val="18"/>
          <w:szCs w:val="18"/>
        </w:rPr>
        <w:t xml:space="preserve"> </w:t>
      </w:r>
      <w:r>
        <w:rPr>
          <w:rFonts w:ascii="Arial CYR" w:hAnsi="Arial CYR" w:cs="Arial CYR"/>
          <w:sz w:val="18"/>
          <w:szCs w:val="18"/>
        </w:rPr>
        <w:t>(рис. 2</w:t>
      </w:r>
      <w:r>
        <w:rPr>
          <w:rFonts w:ascii="Arial CYR" w:hAnsi="Arial CYR" w:cs="Arial CYR"/>
          <w:sz w:val="18"/>
          <w:szCs w:val="18"/>
        </w:rPr>
        <w:t xml:space="preserve">). Аналогичным способом можно выбрать пункт </w:t>
      </w:r>
      <w:r>
        <w:rPr>
          <w:rFonts w:ascii="Arial CYR" w:hAnsi="Arial CYR" w:cs="Arial CYR"/>
          <w:b/>
          <w:bCs/>
          <w:sz w:val="18"/>
          <w:szCs w:val="18"/>
        </w:rPr>
        <w:t>Записать помеченные в список ОЭД с учетом касс.док</w:t>
      </w:r>
      <w:r>
        <w:rPr>
          <w:rFonts w:ascii="Arial CYR" w:hAnsi="Arial CYR" w:cs="Arial CYR"/>
          <w:sz w:val="18"/>
          <w:szCs w:val="18"/>
        </w:rPr>
        <w:t>.</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При включенной переменной </w:t>
      </w:r>
      <w:r>
        <w:rPr>
          <w:rFonts w:ascii="Arial CYR" w:hAnsi="Arial CYR" w:cs="Arial CYR"/>
          <w:b/>
          <w:bCs/>
          <w:sz w:val="18"/>
          <w:szCs w:val="18"/>
        </w:rPr>
        <w:t>Задать в сообщении код в/о=6001 согласно F6001Дт/Кр и коды необычных сделок/гр.6001=кодам по 375-П</w:t>
      </w:r>
      <w:r>
        <w:rPr>
          <w:rFonts w:ascii="Arial CYR" w:hAnsi="Arial CYR" w:cs="Arial CYR"/>
          <w:sz w:val="18"/>
          <w:szCs w:val="18"/>
        </w:rPr>
        <w:t xml:space="preserve"> в процедуре сброса помеч</w:t>
      </w:r>
      <w:r>
        <w:rPr>
          <w:rFonts w:ascii="Arial CYR" w:hAnsi="Arial CYR" w:cs="Arial CYR"/>
          <w:sz w:val="18"/>
          <w:szCs w:val="18"/>
        </w:rPr>
        <w:t>енных платежей из отбора данных при создании сообщения по 321-П выполняется:</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1)  Задание атрибута кода в/о =6001.</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2)  Перенос кодов необычных сделок по 375-П плательщика и получателя в атрибут PRIZ6001 (</w:t>
      </w:r>
      <w:r>
        <w:rPr>
          <w:rFonts w:ascii="Arial CYR" w:hAnsi="Arial CYR" w:cs="Arial CYR"/>
          <w:color w:val="000000"/>
          <w:sz w:val="18"/>
          <w:szCs w:val="18"/>
        </w:rPr>
        <w:t xml:space="preserve">поле </w:t>
      </w:r>
      <w:r>
        <w:rPr>
          <w:rFonts w:ascii="Arial CYR" w:hAnsi="Arial CYR" w:cs="Arial CYR"/>
          <w:b/>
          <w:bCs/>
          <w:sz w:val="18"/>
          <w:szCs w:val="18"/>
        </w:rPr>
        <w:t>Коды признаков необычных операций и сделок</w:t>
      </w:r>
      <w:r>
        <w:rPr>
          <w:rFonts w:ascii="Arial CYR" w:hAnsi="Arial CYR" w:cs="Arial CYR"/>
          <w:sz w:val="18"/>
          <w:szCs w:val="18"/>
        </w:rPr>
        <w:t xml:space="preserve"> в </w:t>
      </w:r>
      <w:r>
        <w:rPr>
          <w:rFonts w:ascii="Arial CYR" w:hAnsi="Arial CYR" w:cs="Arial CYR"/>
          <w:color w:val="000000"/>
          <w:sz w:val="18"/>
          <w:szCs w:val="18"/>
        </w:rPr>
        <w:t>док</w:t>
      </w:r>
      <w:r>
        <w:rPr>
          <w:rFonts w:ascii="Arial CYR" w:hAnsi="Arial CYR" w:cs="Arial CYR"/>
          <w:color w:val="000000"/>
          <w:sz w:val="18"/>
          <w:szCs w:val="18"/>
        </w:rPr>
        <w:t xml:space="preserve">ументе </w:t>
      </w:r>
      <w:r>
        <w:rPr>
          <w:rFonts w:ascii="Arial CYR" w:hAnsi="Arial CYR" w:cs="Arial CYR"/>
          <w:i/>
          <w:iCs/>
          <w:sz w:val="18"/>
          <w:szCs w:val="18"/>
        </w:rPr>
        <w:t>Список сообщений по 321-П</w:t>
      </w:r>
      <w:r>
        <w:rPr>
          <w:rFonts w:ascii="Arial CYR" w:hAnsi="Arial CYR" w:cs="Arial CYR"/>
          <w:sz w:val="18"/>
          <w:szCs w:val="18"/>
        </w:rPr>
        <w:t>)</w:t>
      </w:r>
      <w:r>
        <w:rPr>
          <w:rFonts w:ascii="Arial CYR" w:hAnsi="Arial CYR" w:cs="Arial CYR"/>
          <w:color w:val="000000"/>
          <w:sz w:val="18"/>
          <w:szCs w:val="18"/>
        </w:rPr>
        <w:t>.</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Если значение списка кодов не помещается в атрибут PRIZ6001 (32 символа), то оставшийся кусок кодов переносится в поля DESCR1 или DESCR2 по мере их заполнения.</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После появившегося сообщения об успешном выполнении сброса, п</w:t>
      </w:r>
      <w:r>
        <w:rPr>
          <w:rFonts w:ascii="Arial CYR" w:hAnsi="Arial CYR" w:cs="Arial CYR"/>
          <w:sz w:val="18"/>
          <w:szCs w:val="18"/>
        </w:rPr>
        <w:t>омеченные платежи в списке переводов и платежей будут отмечены знаком "?", это означает, что данные платежи уже помещены в список ОЭД или в список ОЭД с учетом касс.док., в зависимости от выбранной команды.</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При этом заполнятся все возможные блоки формируем</w:t>
      </w:r>
      <w:r>
        <w:rPr>
          <w:rFonts w:ascii="Arial CYR" w:hAnsi="Arial CYR" w:cs="Arial CYR"/>
          <w:sz w:val="18"/>
          <w:szCs w:val="18"/>
        </w:rPr>
        <w:t>ых сообщений согласно реквизитам платежа или перевода, атрибутам плательщика и получателя из справочника контрагентов, а также значениям по умолчанию, настроечным данным и справочной информации.</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Открыть текущее сообщение ОЭД</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Если платеж в списке помечен </w:t>
      </w:r>
      <w:r>
        <w:rPr>
          <w:rFonts w:ascii="Arial CYR" w:hAnsi="Arial CYR" w:cs="Arial CYR"/>
          <w:sz w:val="18"/>
          <w:szCs w:val="18"/>
        </w:rPr>
        <w:t xml:space="preserve">знаком "?" (рис. 2), то можно просмотреть текущее сообщение ОЭД. Для этого нажмите на кнопку </w:t>
      </w:r>
      <w:r>
        <w:rPr>
          <w:rFonts w:ascii="MS Shell Dlg" w:hAnsi="MS Shell Dlg" w:cs="MS Shell Dlg"/>
          <w:sz w:val="16"/>
          <w:szCs w:val="16"/>
        </w:rPr>
        <w:pict>
          <v:shape id="_x0000_i1034" type="#_x0000_t75" style="width:13.6pt;height:12.25pt">
            <v:imagedata r:id="rId11" o:title=""/>
          </v:shape>
        </w:pict>
      </w:r>
      <w:r>
        <w:rPr>
          <w:rFonts w:ascii="Arial CYR" w:hAnsi="Arial CYR" w:cs="Arial CYR"/>
          <w:sz w:val="18"/>
          <w:szCs w:val="18"/>
        </w:rPr>
        <w:t xml:space="preserve"> пиктографического меню (либо в контекстном меню по правой кнопке мыши, либо в секции </w:t>
      </w:r>
      <w:r>
        <w:rPr>
          <w:rFonts w:ascii="Arial CYR" w:hAnsi="Arial CYR" w:cs="Arial CYR"/>
          <w:b/>
          <w:bCs/>
          <w:sz w:val="18"/>
          <w:szCs w:val="18"/>
        </w:rPr>
        <w:t>Действия</w:t>
      </w:r>
      <w:r>
        <w:rPr>
          <w:rFonts w:ascii="Arial CYR" w:hAnsi="Arial CYR" w:cs="Arial CYR"/>
          <w:sz w:val="18"/>
          <w:szCs w:val="18"/>
        </w:rPr>
        <w:t xml:space="preserve">) и выберите пункт </w:t>
      </w:r>
      <w:r>
        <w:rPr>
          <w:rFonts w:ascii="Arial CYR" w:hAnsi="Arial CYR" w:cs="Arial CYR"/>
          <w:b/>
          <w:bCs/>
          <w:sz w:val="18"/>
          <w:szCs w:val="18"/>
        </w:rPr>
        <w:t>Открыть текуще</w:t>
      </w:r>
      <w:r>
        <w:rPr>
          <w:rFonts w:ascii="Arial CYR" w:hAnsi="Arial CYR" w:cs="Arial CYR"/>
          <w:b/>
          <w:bCs/>
          <w:sz w:val="18"/>
          <w:szCs w:val="18"/>
        </w:rPr>
        <w:t>е сообщение ОЭД</w:t>
      </w:r>
      <w:r>
        <w:rPr>
          <w:rFonts w:ascii="Arial CYR" w:hAnsi="Arial CYR" w:cs="Arial CYR"/>
          <w:sz w:val="18"/>
          <w:szCs w:val="18"/>
        </w:rPr>
        <w:t>. При этом на экране отобразится окно, содержащее список сообщений по 321-П, в котором возможно внесение изменений в редактируемые поля.</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При формировании сообщения по 321-П из отборов платежей и переводов, заполнение атрибутов  CURREN и SUM,</w:t>
      </w:r>
      <w:r>
        <w:rPr>
          <w:rFonts w:ascii="Arial CYR" w:hAnsi="Arial CYR" w:cs="Arial CYR"/>
          <w:sz w:val="18"/>
          <w:szCs w:val="18"/>
        </w:rPr>
        <w:t xml:space="preserve"> имеет определенный АЛГОРИТМ, для платежей и переводов, у которых в номерах лицевых счетов по Дебету или по Кредиту в разрядах для кода валюты присутствует код валюты, который относится в драгметаллам.</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lastRenderedPageBreak/>
        <w:t>Принадлежность к драгметаллам определяется, согласно а</w:t>
      </w:r>
      <w:r>
        <w:rPr>
          <w:rFonts w:ascii="Arial CYR" w:hAnsi="Arial CYR" w:cs="Arial CYR"/>
          <w:sz w:val="18"/>
          <w:szCs w:val="18"/>
        </w:rPr>
        <w:t xml:space="preserve">трибуту </w:t>
      </w:r>
      <w:r>
        <w:rPr>
          <w:rFonts w:ascii="Arial CYR" w:hAnsi="Arial CYR" w:cs="Arial CYR"/>
          <w:b/>
          <w:bCs/>
          <w:sz w:val="18"/>
          <w:szCs w:val="18"/>
        </w:rPr>
        <w:t>Драгоценный металл</w:t>
      </w:r>
      <w:r>
        <w:rPr>
          <w:rFonts w:ascii="Arial CYR" w:hAnsi="Arial CYR" w:cs="Arial CYR"/>
          <w:sz w:val="18"/>
          <w:szCs w:val="18"/>
        </w:rPr>
        <w:t xml:space="preserve"> из справочника </w:t>
      </w:r>
      <w:r>
        <w:rPr>
          <w:rFonts w:ascii="Arial CYR" w:hAnsi="Arial CYR" w:cs="Arial CYR"/>
          <w:i/>
          <w:iCs/>
          <w:sz w:val="18"/>
          <w:szCs w:val="18"/>
        </w:rPr>
        <w:t>Валюты</w:t>
      </w:r>
      <w:r>
        <w:rPr>
          <w:rFonts w:ascii="Arial CYR" w:hAnsi="Arial CYR" w:cs="Arial CYR"/>
          <w:sz w:val="18"/>
          <w:szCs w:val="18"/>
        </w:rPr>
        <w:t xml:space="preserve">. </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АЛГОРИТМ:</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для операции Дт л/с в 810 - Кр л/с в драг.мет   -  CURREN=643  и SUM=в валюте 810 по Дт;</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для операции Дт л/с в драг.мет - Кр  л/с  в 810 -  CURREN=643  и SUM=в валюте 810 по Кр.</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Данный алгор</w:t>
      </w:r>
      <w:r>
        <w:rPr>
          <w:rFonts w:ascii="Arial CYR" w:hAnsi="Arial CYR" w:cs="Arial CYR"/>
          <w:sz w:val="18"/>
          <w:szCs w:val="18"/>
        </w:rPr>
        <w:t>итм также реализован в режиме сброса за день всего 1 (+ 4)  разделов в таблицу bnk.</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Ввод и редактирование сообщения</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Вы можете также просмотреть, отредактировать атрибуты сообщения или самостоятельно ввести новое сообщение. Обычно новые сообщения формирую</w:t>
      </w:r>
      <w:r>
        <w:rPr>
          <w:rFonts w:ascii="Arial CYR" w:hAnsi="Arial CYR" w:cs="Arial CYR"/>
          <w:sz w:val="18"/>
          <w:szCs w:val="18"/>
        </w:rPr>
        <w:t xml:space="preserve">тся в режиме отбора операций. Для ручного ввода нового сообщения, т.е. без ссылки на платеж в системе, нажмите на кнопку </w:t>
      </w:r>
      <w:r>
        <w:rPr>
          <w:rFonts w:ascii="MS Shell Dlg" w:hAnsi="MS Shell Dlg" w:cs="MS Shell Dlg"/>
          <w:sz w:val="16"/>
          <w:szCs w:val="16"/>
        </w:rPr>
        <w:pict>
          <v:shape id="_x0000_i1035" type="#_x0000_t75" style="width:12.9pt;height:12.9pt">
            <v:imagedata r:id="rId13" o:title=""/>
          </v:shape>
        </w:pict>
      </w:r>
      <w:r>
        <w:rPr>
          <w:rFonts w:ascii="Arial CYR" w:hAnsi="Arial CYR" w:cs="Arial CYR"/>
          <w:sz w:val="18"/>
          <w:szCs w:val="18"/>
        </w:rPr>
        <w:t xml:space="preserve"> пиктографического меню и заполните необходимые поля. Следует ввести информацию на всех вкладках пр</w:t>
      </w:r>
      <w:r>
        <w:rPr>
          <w:rFonts w:ascii="Arial CYR" w:hAnsi="Arial CYR" w:cs="Arial CYR"/>
          <w:sz w:val="18"/>
          <w:szCs w:val="18"/>
        </w:rPr>
        <w:t xml:space="preserve">едставленного окна согласно формату. При этом следует особо обратить внимание на такие атрибуты как: код валюты, суммы в валюте и в национальном эквиваленте, код вида операции, основание платежа, а также на атрибуты вкладок </w:t>
      </w:r>
      <w:r>
        <w:rPr>
          <w:rFonts w:ascii="Arial CYR" w:hAnsi="Arial CYR" w:cs="Arial CYR"/>
          <w:b/>
          <w:bCs/>
          <w:caps/>
          <w:sz w:val="18"/>
          <w:szCs w:val="18"/>
        </w:rPr>
        <w:t>Лицо, совершающее операцию (0</w:t>
      </w:r>
      <w:r>
        <w:rPr>
          <w:rFonts w:ascii="Arial CYR" w:hAnsi="Arial CYR" w:cs="Arial CYR"/>
          <w:b/>
          <w:bCs/>
          <w:sz w:val="18"/>
          <w:szCs w:val="18"/>
        </w:rPr>
        <w:t>)</w:t>
      </w:r>
      <w:r>
        <w:rPr>
          <w:rFonts w:ascii="Arial CYR" w:hAnsi="Arial CYR" w:cs="Arial CYR"/>
          <w:sz w:val="18"/>
          <w:szCs w:val="18"/>
        </w:rPr>
        <w:t xml:space="preserve"> и</w:t>
      </w:r>
      <w:r>
        <w:rPr>
          <w:rFonts w:ascii="Arial CYR" w:hAnsi="Arial CYR" w:cs="Arial CYR"/>
          <w:sz w:val="18"/>
          <w:szCs w:val="18"/>
        </w:rPr>
        <w:t xml:space="preserve"> </w:t>
      </w:r>
      <w:r>
        <w:rPr>
          <w:rFonts w:ascii="Arial CYR" w:hAnsi="Arial CYR" w:cs="Arial CYR"/>
          <w:b/>
          <w:bCs/>
          <w:caps/>
          <w:sz w:val="18"/>
          <w:szCs w:val="18"/>
        </w:rPr>
        <w:t>Получатель (3)</w:t>
      </w:r>
      <w:r>
        <w:rPr>
          <w:rFonts w:ascii="Arial CYR" w:hAnsi="Arial CYR" w:cs="Arial CYR"/>
          <w:sz w:val="18"/>
          <w:szCs w:val="18"/>
        </w:rPr>
        <w:t>. При формировании сообщения, в режиме отбора операций вышеперечисленные атрибуты переносятся в сообщение из платежа или внутреннего перевода, а также из справочника контрагентов.</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Также при добавлении нового сообщения значения по умолчанию и</w:t>
      </w:r>
      <w:r>
        <w:rPr>
          <w:rFonts w:ascii="Arial CYR" w:hAnsi="Arial CYR" w:cs="Arial CYR"/>
          <w:sz w:val="18"/>
          <w:szCs w:val="18"/>
        </w:rPr>
        <w:t xml:space="preserve"> реквизиты банка задаются согласно переменным системы из разделов </w:t>
      </w:r>
      <w:r>
        <w:rPr>
          <w:rFonts w:ascii="Arial CYR" w:hAnsi="Arial CYR" w:cs="Arial CYR"/>
          <w:i/>
          <w:iCs/>
          <w:spacing w:val="30"/>
          <w:sz w:val="18"/>
          <w:szCs w:val="18"/>
        </w:rPr>
        <w:t>Начальные данные ОЭД - Значения по умолчанию и Справочные данные ОЭД - Служебная информация</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Подробнее о вводе/редактировании документа </w:t>
      </w:r>
      <w:r>
        <w:rPr>
          <w:rFonts w:ascii="Arial CYR" w:hAnsi="Arial CYR" w:cs="Arial CYR"/>
          <w:i/>
          <w:iCs/>
          <w:sz w:val="18"/>
          <w:szCs w:val="18"/>
        </w:rPr>
        <w:t>Список сообщений ОЭД по 321-П</w:t>
      </w:r>
      <w:r>
        <w:rPr>
          <w:rFonts w:ascii="Arial CYR" w:hAnsi="Arial CYR" w:cs="Arial CYR"/>
          <w:sz w:val="18"/>
          <w:szCs w:val="18"/>
        </w:rPr>
        <w:t xml:space="preserve"> см. в п. «Ввод и редакти</w:t>
      </w:r>
      <w:r>
        <w:rPr>
          <w:rFonts w:ascii="Arial CYR" w:hAnsi="Arial CYR" w:cs="Arial CYR"/>
          <w:sz w:val="18"/>
          <w:szCs w:val="18"/>
        </w:rPr>
        <w:t>рование сообщения» данного документа.</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Открыть исходный документ</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При отборе переводов и платежей в списке отобранных платежей (рис. 2) имеется поле </w:t>
      </w:r>
      <w:r>
        <w:rPr>
          <w:rFonts w:ascii="Arial CYR" w:hAnsi="Arial CYR" w:cs="Arial CYR"/>
          <w:b/>
          <w:bCs/>
          <w:sz w:val="18"/>
          <w:szCs w:val="18"/>
        </w:rPr>
        <w:t>Исходный документ</w:t>
      </w:r>
      <w:r>
        <w:rPr>
          <w:rFonts w:ascii="Arial CYR" w:hAnsi="Arial CYR" w:cs="Arial CYR"/>
          <w:sz w:val="18"/>
          <w:szCs w:val="18"/>
        </w:rPr>
        <w:t>, в котором отображается название документа, породившего данный внутренний перевод или пла</w:t>
      </w:r>
      <w:r>
        <w:rPr>
          <w:rFonts w:ascii="Arial CYR" w:hAnsi="Arial CYR" w:cs="Arial CYR"/>
          <w:sz w:val="18"/>
          <w:szCs w:val="18"/>
        </w:rPr>
        <w:t xml:space="preserve">теж (это может быть документ модулей </w:t>
      </w:r>
      <w:r>
        <w:rPr>
          <w:rFonts w:ascii="Arial CYR" w:hAnsi="Arial CYR" w:cs="Arial CYR"/>
          <w:b/>
          <w:bCs/>
          <w:i/>
          <w:iCs/>
          <w:sz w:val="18"/>
          <w:szCs w:val="18"/>
        </w:rPr>
        <w:t>РКО</w:t>
      </w:r>
      <w:r>
        <w:rPr>
          <w:rFonts w:ascii="Arial CYR" w:hAnsi="Arial CYR" w:cs="Arial CYR"/>
          <w:sz w:val="18"/>
          <w:szCs w:val="18"/>
        </w:rPr>
        <w:t xml:space="preserve">, </w:t>
      </w:r>
      <w:r>
        <w:rPr>
          <w:rFonts w:ascii="Arial CYR" w:hAnsi="Arial CYR" w:cs="Arial CYR"/>
          <w:b/>
          <w:bCs/>
          <w:i/>
          <w:iCs/>
          <w:sz w:val="18"/>
          <w:szCs w:val="18"/>
        </w:rPr>
        <w:t>Касса</w:t>
      </w:r>
      <w:r>
        <w:rPr>
          <w:rFonts w:ascii="Arial CYR" w:hAnsi="Arial CYR" w:cs="Arial CYR"/>
          <w:sz w:val="18"/>
          <w:szCs w:val="18"/>
        </w:rPr>
        <w:t xml:space="preserve">, </w:t>
      </w:r>
      <w:r>
        <w:rPr>
          <w:rFonts w:ascii="Arial CYR" w:hAnsi="Arial CYR" w:cs="Arial CYR"/>
          <w:b/>
          <w:bCs/>
          <w:i/>
          <w:iCs/>
          <w:sz w:val="18"/>
          <w:szCs w:val="18"/>
        </w:rPr>
        <w:t>Вклады</w:t>
      </w:r>
      <w:r>
        <w:rPr>
          <w:rFonts w:ascii="Arial CYR" w:hAnsi="Arial CYR" w:cs="Arial CYR"/>
          <w:sz w:val="18"/>
          <w:szCs w:val="18"/>
        </w:rPr>
        <w:t xml:space="preserve"> и др.). Чтобы просмотреть исходный документ установите курсор на нужный платеж, нажмите на кнопку </w:t>
      </w:r>
      <w:r>
        <w:rPr>
          <w:rFonts w:ascii="MS Shell Dlg" w:hAnsi="MS Shell Dlg" w:cs="MS Shell Dlg"/>
          <w:sz w:val="16"/>
          <w:szCs w:val="16"/>
        </w:rPr>
        <w:pict>
          <v:shape id="_x0000_i1036" type="#_x0000_t75" style="width:13.6pt;height:12.25pt">
            <v:imagedata r:id="rId11" o:title=""/>
          </v:shape>
        </w:pict>
      </w:r>
      <w:r>
        <w:rPr>
          <w:rFonts w:ascii="Arial CYR" w:hAnsi="Arial CYR" w:cs="Arial CYR"/>
          <w:sz w:val="18"/>
          <w:szCs w:val="18"/>
        </w:rPr>
        <w:t xml:space="preserve"> пиктографического меню (либо в контекстном меню по правой кнопке м</w:t>
      </w:r>
      <w:r>
        <w:rPr>
          <w:rFonts w:ascii="Arial CYR" w:hAnsi="Arial CYR" w:cs="Arial CYR"/>
          <w:sz w:val="18"/>
          <w:szCs w:val="18"/>
        </w:rPr>
        <w:t xml:space="preserve">ыши, либо в секции </w:t>
      </w:r>
      <w:r>
        <w:rPr>
          <w:rFonts w:ascii="Arial CYR" w:hAnsi="Arial CYR" w:cs="Arial CYR"/>
          <w:b/>
          <w:bCs/>
          <w:sz w:val="18"/>
          <w:szCs w:val="18"/>
        </w:rPr>
        <w:t>Действия</w:t>
      </w:r>
      <w:r>
        <w:rPr>
          <w:rFonts w:ascii="Arial CYR" w:hAnsi="Arial CYR" w:cs="Arial CYR"/>
          <w:sz w:val="18"/>
          <w:szCs w:val="18"/>
        </w:rPr>
        <w:t xml:space="preserve">) и выберите соответствующий пункт </w:t>
      </w:r>
      <w:r>
        <w:rPr>
          <w:rFonts w:ascii="Arial CYR" w:hAnsi="Arial CYR" w:cs="Arial CYR"/>
          <w:b/>
          <w:bCs/>
          <w:sz w:val="18"/>
          <w:szCs w:val="18"/>
        </w:rPr>
        <w:t>Открыть исходный документ</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Задать код вида операции (в/о) для помеченных платежей</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Реализована возможность задать код вида операции согласно 302-П по помеченным  платежам из любых отборов для О</w:t>
      </w:r>
      <w:r>
        <w:rPr>
          <w:rFonts w:ascii="Arial CYR" w:hAnsi="Arial CYR" w:cs="Arial CYR"/>
          <w:sz w:val="18"/>
          <w:szCs w:val="18"/>
        </w:rPr>
        <w:t xml:space="preserve">ЭД. Для этого сначала пометьте нужные платежи (см. рис. 2) с помощью клавиши </w:t>
      </w:r>
      <w:r>
        <w:rPr>
          <w:rFonts w:ascii="Arial CYR" w:hAnsi="Arial CYR" w:cs="Arial CYR"/>
          <w:b/>
          <w:bCs/>
          <w:sz w:val="18"/>
          <w:szCs w:val="18"/>
        </w:rPr>
        <w:t>Space</w:t>
      </w:r>
      <w:r>
        <w:rPr>
          <w:rFonts w:ascii="Arial CYR" w:hAnsi="Arial CYR" w:cs="Arial CYR"/>
          <w:sz w:val="18"/>
          <w:szCs w:val="18"/>
        </w:rPr>
        <w:t xml:space="preserve">, затем нажмите на кнопку </w:t>
      </w:r>
      <w:r>
        <w:rPr>
          <w:rFonts w:ascii="MS Shell Dlg" w:hAnsi="MS Shell Dlg" w:cs="MS Shell Dlg"/>
          <w:sz w:val="16"/>
          <w:szCs w:val="16"/>
        </w:rPr>
        <w:pict>
          <v:shape id="_x0000_i1037" type="#_x0000_t75" style="width:13.6pt;height:12.25pt">
            <v:imagedata r:id="rId11" o:title=""/>
          </v:shape>
        </w:pict>
      </w:r>
      <w:r>
        <w:rPr>
          <w:rFonts w:ascii="Arial CYR" w:hAnsi="Arial CYR" w:cs="Arial CYR"/>
          <w:sz w:val="18"/>
          <w:szCs w:val="18"/>
        </w:rPr>
        <w:t xml:space="preserve"> пиктографического меню (либо в контекстном меню по правой кнопке мыши, либо в секции </w:t>
      </w:r>
      <w:r>
        <w:rPr>
          <w:rFonts w:ascii="Arial CYR" w:hAnsi="Arial CYR" w:cs="Arial CYR"/>
          <w:b/>
          <w:bCs/>
          <w:sz w:val="18"/>
          <w:szCs w:val="18"/>
        </w:rPr>
        <w:t>Действия</w:t>
      </w:r>
      <w:r>
        <w:rPr>
          <w:rFonts w:ascii="Arial CYR" w:hAnsi="Arial CYR" w:cs="Arial CYR"/>
          <w:sz w:val="18"/>
          <w:szCs w:val="18"/>
        </w:rPr>
        <w:t xml:space="preserve">) и выберите пункт </w:t>
      </w:r>
      <w:r>
        <w:rPr>
          <w:rFonts w:ascii="Arial CYR" w:hAnsi="Arial CYR" w:cs="Arial CYR"/>
          <w:b/>
          <w:bCs/>
          <w:sz w:val="18"/>
          <w:szCs w:val="18"/>
        </w:rPr>
        <w:t>Задать код вида операции (в/о) для помеченных платежей</w:t>
      </w:r>
      <w:r>
        <w:rPr>
          <w:rFonts w:ascii="Arial CYR" w:hAnsi="Arial CYR" w:cs="Arial CYR"/>
          <w:sz w:val="18"/>
          <w:szCs w:val="18"/>
        </w:rPr>
        <w:t xml:space="preserve">. В отобразившемся окне с помощью кнопки, расположенной справа от поля </w:t>
      </w:r>
      <w:r>
        <w:rPr>
          <w:rFonts w:ascii="Arial CYR" w:hAnsi="Arial CYR" w:cs="Arial CYR"/>
          <w:b/>
          <w:bCs/>
          <w:sz w:val="18"/>
          <w:szCs w:val="18"/>
        </w:rPr>
        <w:t>Выберите КОД ВИДА операции из справочника</w:t>
      </w:r>
      <w:r>
        <w:rPr>
          <w:rFonts w:ascii="Arial CYR" w:hAnsi="Arial CYR" w:cs="Arial CYR"/>
          <w:sz w:val="18"/>
          <w:szCs w:val="18"/>
        </w:rPr>
        <w:t xml:space="preserve"> выберите нужную запись и нажмите на кнопку </w:t>
      </w:r>
      <w:r>
        <w:rPr>
          <w:rFonts w:ascii="Arial CYR" w:hAnsi="Arial CYR" w:cs="Arial CYR"/>
          <w:b/>
          <w:bCs/>
          <w:sz w:val="18"/>
          <w:szCs w:val="18"/>
        </w:rPr>
        <w:t>Выполнить</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38" type="#_x0000_t75" style="width:276.45pt;height:71.3pt">
            <v:imagedata r:id="rId14" o:title=""/>
          </v:shape>
        </w:pic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lastRenderedPageBreak/>
        <w:t>Приписать текущий платеж к договору на превышение</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В списке отобранных платежей (рис. 2) имеется возможность приписать текущий платеж к договору на превышение. Для этого выполните следующее: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Установите курсор на нужный платеж, нажмите на кнопку </w:t>
      </w:r>
      <w:r>
        <w:rPr>
          <w:rFonts w:ascii="MS Shell Dlg" w:hAnsi="MS Shell Dlg" w:cs="MS Shell Dlg"/>
          <w:sz w:val="16"/>
          <w:szCs w:val="16"/>
        </w:rPr>
        <w:pict>
          <v:shape id="_x0000_i1039" type="#_x0000_t75" style="width:13.6pt;height:12.25pt">
            <v:imagedata r:id="rId11" o:title=""/>
          </v:shape>
        </w:pict>
      </w:r>
      <w:r>
        <w:rPr>
          <w:rFonts w:ascii="Arial CYR" w:hAnsi="Arial CYR" w:cs="Arial CYR"/>
          <w:sz w:val="18"/>
          <w:szCs w:val="18"/>
        </w:rPr>
        <w:t xml:space="preserve"> пиктографического меню (либо в контекстном меню по правой кнопке мыши, либо в секции </w:t>
      </w:r>
      <w:r>
        <w:rPr>
          <w:rFonts w:ascii="Arial CYR" w:hAnsi="Arial CYR" w:cs="Arial CYR"/>
          <w:b/>
          <w:bCs/>
          <w:sz w:val="18"/>
          <w:szCs w:val="18"/>
        </w:rPr>
        <w:t>Действия</w:t>
      </w:r>
      <w:r>
        <w:rPr>
          <w:rFonts w:ascii="Arial CYR" w:hAnsi="Arial CYR" w:cs="Arial CYR"/>
          <w:sz w:val="18"/>
          <w:szCs w:val="18"/>
        </w:rPr>
        <w:t xml:space="preserve">) и выберите пункт </w:t>
      </w:r>
      <w:r>
        <w:rPr>
          <w:rFonts w:ascii="Arial CYR" w:hAnsi="Arial CYR" w:cs="Arial CYR"/>
          <w:b/>
          <w:bCs/>
          <w:sz w:val="18"/>
          <w:szCs w:val="18"/>
        </w:rPr>
        <w:t>Приписать текущий платеж к договору на превышение</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В отобразившемся окне (рис. 7) в поле </w:t>
      </w:r>
      <w:r>
        <w:rPr>
          <w:rFonts w:ascii="Arial CYR" w:hAnsi="Arial CYR" w:cs="Arial CYR"/>
          <w:b/>
          <w:bCs/>
          <w:sz w:val="18"/>
          <w:szCs w:val="18"/>
        </w:rPr>
        <w:t>Номер договора</w:t>
      </w:r>
      <w:r>
        <w:rPr>
          <w:rFonts w:ascii="Arial CYR" w:hAnsi="Arial CYR" w:cs="Arial CYR"/>
          <w:sz w:val="18"/>
          <w:szCs w:val="18"/>
        </w:rPr>
        <w:t xml:space="preserve"> выбери</w:t>
      </w:r>
      <w:r>
        <w:rPr>
          <w:rFonts w:ascii="Arial CYR" w:hAnsi="Arial CYR" w:cs="Arial CYR"/>
          <w:sz w:val="18"/>
          <w:szCs w:val="18"/>
        </w:rPr>
        <w:t>те договор из справочника "Договора на превышение суммы с итогами по платежам". Значения остальных полей автоматически установлены по данным выбранного договора:</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40" type="#_x0000_t75" style="width:333.5pt;height:265.6pt">
            <v:imagedata r:id="rId15" o:title=""/>
          </v:shape>
        </w:pic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В окне </w:t>
      </w:r>
      <w:r>
        <w:rPr>
          <w:rFonts w:ascii="Arial CYR" w:hAnsi="Arial CYR" w:cs="Arial CYR"/>
          <w:i/>
          <w:iCs/>
          <w:sz w:val="18"/>
          <w:szCs w:val="18"/>
        </w:rPr>
        <w:t>Приписать текущий платеж к договору на превышени</w:t>
      </w:r>
      <w:r>
        <w:rPr>
          <w:rFonts w:ascii="Arial CYR" w:hAnsi="Arial CYR" w:cs="Arial CYR"/>
          <w:i/>
          <w:iCs/>
          <w:sz w:val="18"/>
          <w:szCs w:val="18"/>
        </w:rPr>
        <w:t>е</w:t>
      </w:r>
      <w:r>
        <w:rPr>
          <w:rFonts w:ascii="Arial CYR" w:hAnsi="Arial CYR" w:cs="Arial CYR"/>
          <w:sz w:val="18"/>
          <w:szCs w:val="18"/>
        </w:rPr>
        <w:t xml:space="preserve"> установите или снимите флажок </w:t>
      </w:r>
      <w:r>
        <w:rPr>
          <w:rFonts w:ascii="Arial CYR" w:hAnsi="Arial CYR" w:cs="Arial CYR"/>
          <w:b/>
          <w:bCs/>
          <w:sz w:val="18"/>
          <w:szCs w:val="18"/>
        </w:rPr>
        <w:t>Фильтровать список договоров по счету клиента, подсвеченного зеленым цветом</w:t>
      </w:r>
      <w:r>
        <w:rPr>
          <w:rFonts w:ascii="Arial CYR" w:hAnsi="Arial CYR" w:cs="Arial CYR"/>
          <w:sz w:val="18"/>
          <w:szCs w:val="18"/>
        </w:rPr>
        <w:t xml:space="preserve">. Данный признак влияет на отображение договоров при выборе из справочника "Договора на превышение суммы с итогами по платежам" в поле </w:t>
      </w:r>
      <w:r>
        <w:rPr>
          <w:rFonts w:ascii="Arial CYR" w:hAnsi="Arial CYR" w:cs="Arial CYR"/>
          <w:b/>
          <w:bCs/>
          <w:sz w:val="18"/>
          <w:szCs w:val="18"/>
        </w:rPr>
        <w:t>Номер договора</w:t>
      </w:r>
      <w:r>
        <w:rPr>
          <w:rFonts w:ascii="Arial CYR" w:hAnsi="Arial CYR" w:cs="Arial CYR"/>
          <w:sz w:val="18"/>
          <w:szCs w:val="18"/>
        </w:rPr>
        <w:t xml:space="preserve"> (рис. 7). Если флажок установлен, то при выборе из справочника отображаются только договора, которые привязаны к счету клиента, указанному в поле </w:t>
      </w:r>
      <w:r>
        <w:rPr>
          <w:rFonts w:ascii="Arial CYR" w:hAnsi="Arial CYR" w:cs="Arial CYR"/>
          <w:b/>
          <w:bCs/>
          <w:sz w:val="18"/>
          <w:szCs w:val="18"/>
        </w:rPr>
        <w:t xml:space="preserve">Лицевой счет по кредиту </w:t>
      </w:r>
      <w:r>
        <w:rPr>
          <w:rFonts w:ascii="Arial CYR" w:hAnsi="Arial CYR" w:cs="Arial CYR"/>
          <w:sz w:val="18"/>
          <w:szCs w:val="18"/>
        </w:rPr>
        <w:t>или</w:t>
      </w:r>
      <w:r>
        <w:rPr>
          <w:rFonts w:ascii="Arial CYR" w:hAnsi="Arial CYR" w:cs="Arial CYR"/>
          <w:b/>
          <w:bCs/>
          <w:sz w:val="18"/>
          <w:szCs w:val="18"/>
        </w:rPr>
        <w:t xml:space="preserve"> Лицевой счет по дебету</w:t>
      </w:r>
      <w:r>
        <w:rPr>
          <w:rFonts w:ascii="Arial CYR" w:hAnsi="Arial CYR" w:cs="Arial CYR"/>
          <w:sz w:val="18"/>
          <w:szCs w:val="18"/>
        </w:rPr>
        <w:t>, если по кредиту корсчет (поле выделяется цветом). В проти</w:t>
      </w:r>
      <w:r>
        <w:rPr>
          <w:rFonts w:ascii="Arial CYR" w:hAnsi="Arial CYR" w:cs="Arial CYR"/>
          <w:sz w:val="18"/>
          <w:szCs w:val="18"/>
        </w:rPr>
        <w:t>вном случае отображаются все договора.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Затем нажмите на кнопку </w:t>
      </w:r>
      <w:r>
        <w:rPr>
          <w:rFonts w:ascii="Arial CYR" w:hAnsi="Arial CYR" w:cs="Arial CYR"/>
          <w:b/>
          <w:bCs/>
          <w:sz w:val="18"/>
          <w:szCs w:val="18"/>
        </w:rPr>
        <w:t>Выполнить</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Отбор переводов и платежей по ИНН для ОЭД</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Данный режим (</w:t>
      </w:r>
      <w:r>
        <w:rPr>
          <w:rFonts w:ascii="Arial CYR" w:hAnsi="Arial CYR" w:cs="Arial CYR"/>
          <w:i/>
          <w:iCs/>
          <w:spacing w:val="30"/>
          <w:sz w:val="18"/>
          <w:szCs w:val="18"/>
        </w:rPr>
        <w:t>Операции-&gt;ОЭД по 207-П, 3041-У,321-П-&gt;Отбор переводов и платежей по ИНН для ОЭД</w:t>
      </w:r>
      <w:r>
        <w:rPr>
          <w:rFonts w:ascii="Arial CYR" w:hAnsi="Arial CYR" w:cs="Arial CYR"/>
          <w:sz w:val="18"/>
          <w:szCs w:val="18"/>
        </w:rPr>
        <w:t>) служит для учета, просмотра и сброса сооб</w:t>
      </w:r>
      <w:r>
        <w:rPr>
          <w:rFonts w:ascii="Arial CYR" w:hAnsi="Arial CYR" w:cs="Arial CYR"/>
          <w:sz w:val="18"/>
          <w:szCs w:val="18"/>
        </w:rPr>
        <w:t>щений в формате согласно Положению № 321-П по ИНН клиента. При этом информация отбирается не только по клиентам Вашего банка, но и по внешним клиентам (платежи и переводы, которые отправлялись им клиентами Вашего банка) за указанный период. По умолчанию от</w:t>
      </w:r>
      <w:r>
        <w:rPr>
          <w:rFonts w:ascii="Arial CYR" w:hAnsi="Arial CYR" w:cs="Arial CYR"/>
          <w:sz w:val="18"/>
          <w:szCs w:val="18"/>
        </w:rPr>
        <w:t xml:space="preserve">ображается список на дату текущего операционного дня. Чтобы задать другой период, за который будут отбираться платежи и переводы, воспользуйтесь кнопкой </w:t>
      </w:r>
      <w:r>
        <w:rPr>
          <w:rFonts w:ascii="MS Shell Dlg" w:hAnsi="MS Shell Dlg" w:cs="MS Shell Dlg"/>
          <w:sz w:val="16"/>
          <w:szCs w:val="16"/>
        </w:rPr>
        <w:pict>
          <v:shape id="_x0000_i1041" type="#_x0000_t75" style="width:13.6pt;height:11.55pt">
            <v:imagedata r:id="rId6" o:title=""/>
          </v:shape>
        </w:pict>
      </w:r>
      <w:r>
        <w:rPr>
          <w:rFonts w:ascii="Arial CYR" w:hAnsi="Arial CYR" w:cs="Arial CYR"/>
          <w:sz w:val="18"/>
          <w:szCs w:val="18"/>
        </w:rPr>
        <w:t xml:space="preserve"> пиктографического меню и стандартным образом задайте нужный период</w:t>
      </w:r>
      <w:r>
        <w:rPr>
          <w:rFonts w:ascii="Arial CYR" w:hAnsi="Arial CYR" w:cs="Arial CYR"/>
          <w:sz w:val="18"/>
          <w:szCs w:val="18"/>
        </w:rPr>
        <w:t xml:space="preserve"> отбора.</w:t>
      </w:r>
    </w:p>
    <w:p w:rsidR="00000000" w:rsidRDefault="00ED4D37">
      <w:pPr>
        <w:keepNext/>
        <w:widowControl w:val="0"/>
        <w:autoSpaceDE w:val="0"/>
        <w:autoSpaceDN w:val="0"/>
        <w:adjustRightInd w:val="0"/>
        <w:spacing w:before="120" w:after="120" w:line="200" w:lineRule="atLeast"/>
        <w:ind w:left="400"/>
        <w:jc w:val="center"/>
        <w:rPr>
          <w:rFonts w:ascii="Arial CYR" w:hAnsi="Arial CYR" w:cs="Arial CYR"/>
          <w:sz w:val="18"/>
          <w:szCs w:val="18"/>
        </w:rPr>
      </w:pPr>
      <w:r>
        <w:rPr>
          <w:rFonts w:ascii="Arial CYR" w:hAnsi="Arial CYR" w:cs="Arial CYR"/>
          <w:sz w:val="18"/>
          <w:szCs w:val="18"/>
        </w:rPr>
        <w:lastRenderedPageBreak/>
        <w:t xml:space="preserve"> </w:t>
      </w:r>
      <w:r>
        <w:rPr>
          <w:rFonts w:ascii="MS Shell Dlg" w:hAnsi="MS Shell Dlg" w:cs="MS Shell Dlg"/>
          <w:sz w:val="16"/>
          <w:szCs w:val="16"/>
        </w:rPr>
        <w:pict>
          <v:shape id="_x0000_i1042" type="#_x0000_t75" style="width:417.05pt;height:263.55pt">
            <v:imagedata r:id="rId16"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Пример использования данного режима: Следует отобрать платежи (Дебет) или переводы (Кредит) по клиентам (ИНН) за месяц, для итога &gt; 600 000 в национальной валюте и при этом можно не учитывать платежи, по которы</w:t>
      </w:r>
      <w:r>
        <w:rPr>
          <w:rFonts w:ascii="Arial CYR" w:hAnsi="Arial CYR" w:cs="Arial CYR"/>
          <w:sz w:val="18"/>
          <w:szCs w:val="18"/>
        </w:rPr>
        <w:t>м сообщения уже есть в списке ОЭД.</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Для получения нужного результата в этом случае нужно: задать период отбора - месяц, </w:t>
      </w:r>
      <w:r>
        <w:rPr>
          <w:rFonts w:ascii="Arial CYR" w:hAnsi="Arial CYR" w:cs="Arial CYR"/>
          <w:b/>
          <w:bCs/>
          <w:sz w:val="18"/>
          <w:szCs w:val="18"/>
        </w:rPr>
        <w:t>Итоговый оборот за период в нац. эквиваленте по Дт. или Кр. должен быть &gt;=</w:t>
      </w:r>
      <w:r>
        <w:rPr>
          <w:rFonts w:ascii="Arial CYR" w:hAnsi="Arial CYR" w:cs="Arial CYR"/>
          <w:sz w:val="18"/>
          <w:szCs w:val="18"/>
        </w:rPr>
        <w:t xml:space="preserve"> (задать сумму итога 600 000), установить признак </w:t>
      </w:r>
      <w:r>
        <w:rPr>
          <w:rFonts w:ascii="Arial CYR" w:hAnsi="Arial CYR" w:cs="Arial CYR"/>
          <w:b/>
          <w:bCs/>
          <w:sz w:val="18"/>
          <w:szCs w:val="18"/>
        </w:rPr>
        <w:t xml:space="preserve">Не учитывать </w:t>
      </w:r>
      <w:r>
        <w:rPr>
          <w:rFonts w:ascii="Arial CYR" w:hAnsi="Arial CYR" w:cs="Arial CYR"/>
          <w:b/>
          <w:bCs/>
          <w:sz w:val="18"/>
          <w:szCs w:val="18"/>
        </w:rPr>
        <w:t>при отборе платежи уже помещенные в список сообщений</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Можно ограничить отбор заданием конкретных лицевых счетов, валют, реквизитов платежа, определенных реквизитов клиентов. Столбец </w:t>
      </w:r>
      <w:r>
        <w:rPr>
          <w:rFonts w:ascii="Arial CYR" w:hAnsi="Arial CYR" w:cs="Arial CYR"/>
          <w:b/>
          <w:bCs/>
          <w:sz w:val="18"/>
          <w:szCs w:val="18"/>
        </w:rPr>
        <w:t>Итоговый оборот</w:t>
      </w:r>
      <w:r>
        <w:rPr>
          <w:rFonts w:ascii="Arial CYR" w:hAnsi="Arial CYR" w:cs="Arial CYR"/>
          <w:sz w:val="18"/>
          <w:szCs w:val="18"/>
        </w:rPr>
        <w:t xml:space="preserve"> показывает сумму, складывающуюся из нескольких платежей и </w:t>
      </w:r>
      <w:r>
        <w:rPr>
          <w:rFonts w:ascii="Arial CYR" w:hAnsi="Arial CYR" w:cs="Arial CYR"/>
          <w:sz w:val="18"/>
          <w:szCs w:val="18"/>
        </w:rPr>
        <w:t xml:space="preserve">переводов по данному клиенту (код ИНН) согласно заданному условию отбора для оборота по дебету или кредиту. Список платежей или переводов, входящих в данный ИТОГ можно просмотреть, щелкнув на стрелке слева от графы </w:t>
      </w:r>
      <w:r>
        <w:rPr>
          <w:rFonts w:ascii="Arial CYR" w:hAnsi="Arial CYR" w:cs="Arial CYR"/>
          <w:b/>
          <w:bCs/>
          <w:sz w:val="18"/>
          <w:szCs w:val="18"/>
        </w:rPr>
        <w:t>Д/К - ИНН клиента</w:t>
      </w:r>
      <w:r>
        <w:rPr>
          <w:rFonts w:ascii="Arial CYR" w:hAnsi="Arial CYR" w:cs="Arial CYR"/>
          <w:sz w:val="18"/>
          <w:szCs w:val="18"/>
        </w:rPr>
        <w:t xml:space="preserve"> (см. рис. 8). Задаваемы</w:t>
      </w:r>
      <w:r>
        <w:rPr>
          <w:rFonts w:ascii="Arial CYR" w:hAnsi="Arial CYR" w:cs="Arial CYR"/>
          <w:sz w:val="18"/>
          <w:szCs w:val="18"/>
        </w:rPr>
        <w:t>м условием отбора по коду ИНН можно варьировать для анализа итога за период.</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Порядок работы в этом режиме аналогичен порядку работы, описанному в п. "Отбор переводов и платежей для ОЭД" данного документа.</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В отборах по ИНН доступен отчет </w:t>
      </w:r>
      <w:r>
        <w:rPr>
          <w:rFonts w:ascii="Arial CYR" w:hAnsi="Arial CYR" w:cs="Arial CYR"/>
          <w:i/>
          <w:iCs/>
          <w:sz w:val="18"/>
          <w:szCs w:val="18"/>
        </w:rPr>
        <w:t>Печать помеченных п</w:t>
      </w:r>
      <w:r>
        <w:rPr>
          <w:rFonts w:ascii="Arial CYR" w:hAnsi="Arial CYR" w:cs="Arial CYR"/>
          <w:i/>
          <w:iCs/>
          <w:sz w:val="18"/>
          <w:szCs w:val="18"/>
        </w:rPr>
        <w:t>латежей</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43" type="#_x0000_t75" style="width:447.6pt;height:152.15pt">
            <v:imagedata r:id="rId17" o:title=""/>
          </v:shape>
        </w:pic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Отбор для ОЭД с минимум атрибутов</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b/>
          <w:bCs/>
          <w:sz w:val="18"/>
          <w:szCs w:val="18"/>
        </w:rPr>
        <w:t>Отбор для ОЭД с минимумом атрибутов</w:t>
      </w:r>
      <w:r>
        <w:rPr>
          <w:rFonts w:ascii="Arial CYR" w:hAnsi="Arial CYR" w:cs="Arial CYR"/>
          <w:sz w:val="18"/>
          <w:szCs w:val="18"/>
        </w:rPr>
        <w:t xml:space="preserve"> реализован для ускорения отбора и минимизации размера </w:t>
      </w:r>
      <w:r>
        <w:rPr>
          <w:rFonts w:ascii="Arial CYR" w:hAnsi="Arial CYR" w:cs="Arial CYR"/>
          <w:sz w:val="18"/>
          <w:szCs w:val="18"/>
        </w:rPr>
        <w:lastRenderedPageBreak/>
        <w:t>памяти.</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Порядок работы этого варианта отбора аналогичен порядку работы, описанному в</w:t>
      </w:r>
      <w:r>
        <w:rPr>
          <w:rFonts w:ascii="Arial CYR" w:hAnsi="Arial CYR" w:cs="Arial CYR"/>
          <w:sz w:val="18"/>
          <w:szCs w:val="18"/>
        </w:rPr>
        <w:t xml:space="preserve"> п. "Отбор переводов и платежей для ОЭД".</w:t>
      </w: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Отбор по ИНН для ОЭД с минимум атрибутов</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b/>
          <w:bCs/>
          <w:sz w:val="18"/>
          <w:szCs w:val="18"/>
        </w:rPr>
        <w:t>Отбор по ИНН для ОЭД с минимумом атрибутов</w:t>
      </w:r>
      <w:r>
        <w:rPr>
          <w:rFonts w:ascii="Arial CYR" w:hAnsi="Arial CYR" w:cs="Arial CYR"/>
          <w:sz w:val="18"/>
          <w:szCs w:val="18"/>
        </w:rPr>
        <w:t xml:space="preserve"> выполняется значительно быстрее </w:t>
      </w:r>
      <w:r>
        <w:rPr>
          <w:rFonts w:ascii="Arial CYR" w:hAnsi="Arial CYR" w:cs="Arial CYR"/>
          <w:b/>
          <w:bCs/>
          <w:sz w:val="18"/>
          <w:szCs w:val="18"/>
        </w:rPr>
        <w:t>Отбора переводов и платежей по ИНН для ОЭД</w:t>
      </w:r>
      <w:r>
        <w:rPr>
          <w:rFonts w:ascii="Arial CYR" w:hAnsi="Arial CYR" w:cs="Arial CYR"/>
          <w:sz w:val="18"/>
          <w:szCs w:val="18"/>
        </w:rPr>
        <w:t xml:space="preserve"> и рекомендуется использовать при больших объемах плате</w:t>
      </w:r>
      <w:r>
        <w:rPr>
          <w:rFonts w:ascii="Arial CYR" w:hAnsi="Arial CYR" w:cs="Arial CYR"/>
          <w:sz w:val="18"/>
          <w:szCs w:val="18"/>
        </w:rPr>
        <w:t>жей.</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pacing w:val="40"/>
          <w:sz w:val="18"/>
          <w:szCs w:val="18"/>
        </w:rPr>
      </w:pPr>
      <w:r>
        <w:rPr>
          <w:rFonts w:ascii="Arial CYR" w:hAnsi="Arial CYR" w:cs="Arial CYR"/>
          <w:spacing w:val="40"/>
          <w:sz w:val="18"/>
          <w:szCs w:val="18"/>
        </w:rPr>
        <w:t>При этом варианте отбора используются настройки:</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b/>
          <w:bCs/>
          <w:sz w:val="18"/>
          <w:szCs w:val="18"/>
        </w:rPr>
        <w:t>Не учитывать в итоговом отборе Наименование по внешним клиентам</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b/>
          <w:bCs/>
          <w:sz w:val="18"/>
          <w:szCs w:val="18"/>
        </w:rPr>
        <w:t>Не учитывать в итоговом отборе Наименование по всем клиентам (Банка и Внешним)</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Порядок работы этого варианта отбора аналогичен поря</w:t>
      </w:r>
      <w:r>
        <w:rPr>
          <w:rFonts w:ascii="Arial CYR" w:hAnsi="Arial CYR" w:cs="Arial CYR"/>
          <w:sz w:val="18"/>
          <w:szCs w:val="18"/>
        </w:rPr>
        <w:t>дку работы, описанному в п. "Отбор переводов и платежей по ИНН для ОЭД".</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 xml:space="preserve">Отбор по ОЭД по кассовым документам для </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Отбор по ОЭД по кассовым документам для 321-П (</w:t>
      </w:r>
      <w:r>
        <w:rPr>
          <w:rFonts w:ascii="Arial CYR" w:hAnsi="Arial CYR" w:cs="Arial CYR"/>
          <w:i/>
          <w:iCs/>
          <w:spacing w:val="30"/>
          <w:sz w:val="18"/>
          <w:szCs w:val="18"/>
        </w:rPr>
        <w:t>Операции-&gt;ОЭД по 207-П, 3041-У,321-П-&gt;</w:t>
      </w:r>
      <w:r>
        <w:rPr>
          <w:rFonts w:ascii="Arial CYR" w:hAnsi="Arial CYR" w:cs="Arial CYR"/>
          <w:sz w:val="18"/>
          <w:szCs w:val="18"/>
        </w:rPr>
        <w:t xml:space="preserve"> </w:t>
      </w:r>
      <w:r>
        <w:rPr>
          <w:rFonts w:ascii="Arial CYR" w:hAnsi="Arial CYR" w:cs="Arial CYR"/>
          <w:i/>
          <w:iCs/>
          <w:spacing w:val="30"/>
          <w:sz w:val="18"/>
          <w:szCs w:val="18"/>
        </w:rPr>
        <w:t>Отбор по ОЭД по кассовым документам для 321-П</w:t>
      </w:r>
      <w:r>
        <w:rPr>
          <w:rFonts w:ascii="Arial CYR" w:hAnsi="Arial CYR" w:cs="Arial CYR"/>
          <w:sz w:val="18"/>
          <w:szCs w:val="18"/>
        </w:rPr>
        <w:t>) выполня</w:t>
      </w:r>
      <w:r>
        <w:rPr>
          <w:rFonts w:ascii="Arial CYR" w:hAnsi="Arial CYR" w:cs="Arial CYR"/>
          <w:sz w:val="18"/>
          <w:szCs w:val="18"/>
        </w:rPr>
        <w:t>ется исключительно по кассовым документам, осуществляющим операции ПОКУПКИ/ПРОДАЖИ валюты, приема валюты для зачисления, например, на пластиковую карту и т.д.:</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44" type="#_x0000_t75" style="width:479.55pt;height:289.35pt">
            <v:imagedata r:id="rId18" o:title=""/>
          </v:shape>
        </w:pic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Порядок работы в этом режиме аналогичен порядку работы, опис</w:t>
      </w:r>
      <w:r>
        <w:rPr>
          <w:rFonts w:ascii="Arial CYR" w:hAnsi="Arial CYR" w:cs="Arial CYR"/>
          <w:sz w:val="18"/>
          <w:szCs w:val="18"/>
        </w:rPr>
        <w:t>анному в п. "Отбор переводов и платежей для ОЭД":</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045" type="#_x0000_t75" style="width:311.1pt;height:197pt">
            <v:imagedata r:id="rId19"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Рассмотрим настройки этого отбора:</w:t>
      </w:r>
    </w:p>
    <w:p w:rsidR="00000000" w:rsidRDefault="00ED4D37">
      <w:pPr>
        <w:widowControl w:val="0"/>
        <w:tabs>
          <w:tab w:val="left" w:pos="360"/>
        </w:tabs>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В условии отбора перечисленные критерии объединены условием "ИЛИ":</w:t>
      </w:r>
    </w:p>
    <w:p w:rsidR="00000000" w:rsidRDefault="00ED4D37">
      <w:pPr>
        <w:widowControl w:val="0"/>
        <w:tabs>
          <w:tab w:val="left" w:pos="360"/>
        </w:tabs>
        <w:suppressAutoHyphens/>
        <w:autoSpaceDE w:val="0"/>
        <w:autoSpaceDN w:val="0"/>
        <w:adjustRightInd w:val="0"/>
        <w:spacing w:before="60" w:after="60" w:line="200" w:lineRule="atLeast"/>
        <w:ind w:left="12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Сумма ПРИХОДА в нац. эквиваленте документа должна быть &gt;=1.</w:t>
      </w:r>
    </w:p>
    <w:p w:rsidR="00000000" w:rsidRDefault="00ED4D37">
      <w:pPr>
        <w:widowControl w:val="0"/>
        <w:tabs>
          <w:tab w:val="left" w:pos="360"/>
        </w:tabs>
        <w:suppressAutoHyphens/>
        <w:autoSpaceDE w:val="0"/>
        <w:autoSpaceDN w:val="0"/>
        <w:adjustRightInd w:val="0"/>
        <w:spacing w:before="60" w:after="60" w:line="200" w:lineRule="atLeast"/>
        <w:ind w:left="12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Сумма РАСХОДА в нац. эквиваленте документа должна бы</w:t>
      </w:r>
      <w:r>
        <w:rPr>
          <w:rFonts w:ascii="Arial CYR" w:hAnsi="Arial CYR" w:cs="Arial CYR"/>
          <w:sz w:val="18"/>
          <w:szCs w:val="18"/>
        </w:rPr>
        <w:t>ть &gt;=0.00.</w:t>
      </w:r>
    </w:p>
    <w:p w:rsidR="00000000" w:rsidRDefault="00ED4D37">
      <w:pPr>
        <w:widowControl w:val="0"/>
        <w:tabs>
          <w:tab w:val="left" w:pos="360"/>
        </w:tabs>
        <w:suppressAutoHyphens/>
        <w:autoSpaceDE w:val="0"/>
        <w:autoSpaceDN w:val="0"/>
        <w:adjustRightInd w:val="0"/>
        <w:spacing w:before="60" w:after="60" w:line="200" w:lineRule="atLeast"/>
        <w:ind w:left="12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Учет документа с непустым значением кода вида операции по 321-П.</w:t>
      </w:r>
    </w:p>
    <w:p w:rsidR="00000000" w:rsidRDefault="00ED4D37">
      <w:pPr>
        <w:widowControl w:val="0"/>
        <w:tabs>
          <w:tab w:val="left" w:pos="360"/>
        </w:tabs>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В условии отбора перечисленные критерии объединены условием "И":</w:t>
      </w:r>
    </w:p>
    <w:p w:rsidR="00000000" w:rsidRDefault="00ED4D37">
      <w:pPr>
        <w:widowControl w:val="0"/>
        <w:tabs>
          <w:tab w:val="left" w:pos="360"/>
        </w:tabs>
        <w:suppressAutoHyphens/>
        <w:autoSpaceDE w:val="0"/>
        <w:autoSpaceDN w:val="0"/>
        <w:adjustRightInd w:val="0"/>
        <w:spacing w:before="60" w:after="60" w:line="200" w:lineRule="atLeast"/>
        <w:ind w:left="12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Учет только кассовых документов по итогам дня.</w:t>
      </w:r>
    </w:p>
    <w:p w:rsidR="00000000" w:rsidRDefault="00ED4D37">
      <w:pPr>
        <w:widowControl w:val="0"/>
        <w:tabs>
          <w:tab w:val="left" w:pos="360"/>
        </w:tabs>
        <w:suppressAutoHyphens/>
        <w:autoSpaceDE w:val="0"/>
        <w:autoSpaceDN w:val="0"/>
        <w:adjustRightInd w:val="0"/>
        <w:spacing w:before="60" w:after="60" w:line="200" w:lineRule="atLeast"/>
        <w:ind w:left="12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Учет только кассовых документов с заданным кодом в/о по 321-</w:t>
      </w:r>
      <w:r>
        <w:rPr>
          <w:rFonts w:ascii="Arial CYR" w:hAnsi="Arial CYR" w:cs="Arial CYR"/>
          <w:sz w:val="18"/>
          <w:szCs w:val="18"/>
        </w:rPr>
        <w:t>П.</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 нижней части окна приводятся </w:t>
      </w:r>
      <w:r>
        <w:rPr>
          <w:rFonts w:ascii="Arial CYR" w:hAnsi="Arial CYR" w:cs="Arial CYR"/>
          <w:b/>
          <w:bCs/>
          <w:sz w:val="18"/>
          <w:szCs w:val="18"/>
        </w:rPr>
        <w:t>Значения атрибутов при отборе кассовых документов</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b/>
          <w:bCs/>
          <w:sz w:val="18"/>
          <w:szCs w:val="18"/>
        </w:rPr>
        <w:t xml:space="preserve">&lt;?&gt; </w:t>
      </w:r>
      <w:r>
        <w:rPr>
          <w:rFonts w:ascii="Arial CYR" w:hAnsi="Arial CYR" w:cs="Arial CYR"/>
          <w:sz w:val="18"/>
          <w:szCs w:val="18"/>
        </w:rPr>
        <w:t xml:space="preserve">или </w:t>
      </w:r>
      <w:r>
        <w:rPr>
          <w:rFonts w:ascii="Arial CYR" w:hAnsi="Arial CYR" w:cs="Arial CYR"/>
          <w:b/>
          <w:bCs/>
          <w:sz w:val="18"/>
          <w:szCs w:val="18"/>
        </w:rPr>
        <w:t>&lt;+&gt;</w:t>
      </w:r>
      <w:r>
        <w:rPr>
          <w:rFonts w:ascii="Arial CYR" w:hAnsi="Arial CYR" w:cs="Arial CYR"/>
          <w:sz w:val="18"/>
          <w:szCs w:val="18"/>
        </w:rPr>
        <w:t xml:space="preserve"> или </w:t>
      </w:r>
      <w:r>
        <w:rPr>
          <w:rFonts w:ascii="Arial CYR" w:hAnsi="Arial CYR" w:cs="Arial CYR"/>
          <w:b/>
          <w:bCs/>
          <w:sz w:val="18"/>
          <w:szCs w:val="18"/>
        </w:rPr>
        <w:t>&lt;-&gt;</w:t>
      </w:r>
      <w:r>
        <w:rPr>
          <w:rFonts w:ascii="Arial CYR" w:hAnsi="Arial CYR" w:cs="Arial CYR"/>
          <w:sz w:val="18"/>
          <w:szCs w:val="18"/>
        </w:rPr>
        <w:t xml:space="preserve"> - документ уже помещен в список сообщений ОЭД по 321-П и документ находится в состоянии </w:t>
      </w:r>
      <w:r>
        <w:rPr>
          <w:rFonts w:ascii="Arial CYR" w:hAnsi="Arial CYR" w:cs="Arial CYR"/>
          <w:b/>
          <w:bCs/>
          <w:sz w:val="18"/>
          <w:szCs w:val="18"/>
        </w:rPr>
        <w:t>&lt;?&gt;</w:t>
      </w:r>
      <w:r>
        <w:rPr>
          <w:rFonts w:ascii="Arial CYR" w:hAnsi="Arial CYR" w:cs="Arial CYR"/>
          <w:sz w:val="18"/>
          <w:szCs w:val="18"/>
        </w:rPr>
        <w:t xml:space="preserve"> СОЗДАН, </w:t>
      </w:r>
      <w:r>
        <w:rPr>
          <w:rFonts w:ascii="Arial CYR" w:hAnsi="Arial CYR" w:cs="Arial CYR"/>
          <w:b/>
          <w:bCs/>
          <w:sz w:val="18"/>
          <w:szCs w:val="18"/>
        </w:rPr>
        <w:t>&lt;+&gt;</w:t>
      </w:r>
      <w:r>
        <w:rPr>
          <w:rFonts w:ascii="Arial CYR" w:hAnsi="Arial CYR" w:cs="Arial CYR"/>
          <w:sz w:val="18"/>
          <w:szCs w:val="18"/>
        </w:rPr>
        <w:t xml:space="preserve"> ОТПРАВЛЕН, </w:t>
      </w:r>
      <w:r>
        <w:rPr>
          <w:rFonts w:ascii="Arial CYR" w:hAnsi="Arial CYR" w:cs="Arial CYR"/>
          <w:b/>
          <w:bCs/>
          <w:sz w:val="18"/>
          <w:szCs w:val="18"/>
        </w:rPr>
        <w:t>&lt;-&gt;</w:t>
      </w:r>
      <w:r>
        <w:rPr>
          <w:rFonts w:ascii="Arial CYR" w:hAnsi="Arial CYR" w:cs="Arial CYR"/>
          <w:sz w:val="18"/>
          <w:szCs w:val="18"/>
        </w:rPr>
        <w:t xml:space="preserve"> УДАЛЕН.</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0" w:line="240" w:lineRule="auto"/>
        <w:ind w:left="400"/>
        <w:rPr>
          <w:rFonts w:ascii="MS Shell Dlg" w:hAnsi="MS Shell Dlg" w:cs="MS Shell Dlg"/>
          <w:sz w:val="16"/>
          <w:szCs w:val="16"/>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Отбор платежей D-И</w:t>
      </w:r>
      <w:r>
        <w:rPr>
          <w:rFonts w:ascii="Arial CYR" w:hAnsi="Arial CYR" w:cs="Arial CYR"/>
          <w:b/>
          <w:bCs/>
          <w:color w:val="800040"/>
          <w:sz w:val="24"/>
          <w:szCs w:val="24"/>
        </w:rPr>
        <w:t xml:space="preserve">НН плательщика/K-ИНН </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 модуле </w:t>
      </w:r>
      <w:r>
        <w:rPr>
          <w:rFonts w:ascii="Arial CYR" w:hAnsi="Arial CYR" w:cs="Arial CYR"/>
          <w:b/>
          <w:bCs/>
          <w:sz w:val="18"/>
          <w:szCs w:val="18"/>
        </w:rPr>
        <w:t>ОЭД</w:t>
      </w:r>
      <w:r>
        <w:rPr>
          <w:rFonts w:ascii="Arial CYR" w:hAnsi="Arial CYR" w:cs="Arial CYR"/>
          <w:sz w:val="18"/>
          <w:szCs w:val="18"/>
        </w:rPr>
        <w:t xml:space="preserve"> доступен вариант отбора данных для формирования сообщений ОЭД по 321-П, реализованный в документе </w:t>
      </w:r>
      <w:r>
        <w:rPr>
          <w:rFonts w:ascii="Arial CYR" w:hAnsi="Arial CYR" w:cs="Arial CYR"/>
          <w:i/>
          <w:iCs/>
          <w:sz w:val="18"/>
          <w:szCs w:val="18"/>
        </w:rPr>
        <w:t>Отбор платежей D-ИНН плательщика/K-ИНН получателя</w:t>
      </w:r>
      <w:r>
        <w:rPr>
          <w:rFonts w:ascii="Arial CYR" w:hAnsi="Arial CYR" w:cs="Arial CYR"/>
          <w:sz w:val="18"/>
          <w:szCs w:val="18"/>
        </w:rPr>
        <w:t xml:space="preserve"> (пункт меню </w:t>
      </w:r>
      <w:r>
        <w:rPr>
          <w:rFonts w:ascii="Arial CYR" w:hAnsi="Arial CYR" w:cs="Arial CYR"/>
          <w:i/>
          <w:iCs/>
          <w:spacing w:val="30"/>
          <w:sz w:val="18"/>
          <w:szCs w:val="18"/>
        </w:rPr>
        <w:t>Операции-&gt;ОЭД по 207-П, 3041-У, 321-П-&gt;Отбор платежей D-ИНН п</w:t>
      </w:r>
      <w:r>
        <w:rPr>
          <w:rFonts w:ascii="Arial CYR" w:hAnsi="Arial CYR" w:cs="Arial CYR"/>
          <w:i/>
          <w:iCs/>
          <w:spacing w:val="30"/>
          <w:sz w:val="18"/>
          <w:szCs w:val="18"/>
        </w:rPr>
        <w:t>лательщика/K-ИНН получателя</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046" type="#_x0000_t75" style="width:460.55pt;height:272.4pt">
            <v:imagedata r:id="rId20"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В этом документе в отбор попадают только Дебетовые платежи по клиентским л/с 1-го раздела с корреспонденции по Кредиту с одним и тем же контрагентом.</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Этот документ имеет следующие настройки </w:t>
      </w:r>
      <w:r>
        <w:rPr>
          <w:rFonts w:ascii="Arial CYR" w:hAnsi="Arial CYR" w:cs="Arial CYR"/>
          <w:sz w:val="18"/>
          <w:szCs w:val="18"/>
        </w:rPr>
        <w:t>отбора:</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caps/>
          <w:sz w:val="18"/>
          <w:szCs w:val="18"/>
        </w:rPr>
        <w:t>Итоговый оборот</w:t>
      </w:r>
      <w:r>
        <w:rPr>
          <w:rFonts w:ascii="Arial CYR" w:hAnsi="Arial CYR" w:cs="Arial CYR"/>
          <w:sz w:val="18"/>
          <w:szCs w:val="18"/>
        </w:rPr>
        <w:t xml:space="preserve"> за период в нац. экв. по Дт должен быть &gt;=заданной суммы.</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caps/>
          <w:sz w:val="18"/>
          <w:szCs w:val="18"/>
        </w:rPr>
        <w:t>Не учитывать</w:t>
      </w:r>
      <w:r>
        <w:rPr>
          <w:rFonts w:ascii="Arial CYR" w:hAnsi="Arial CYR" w:cs="Arial CYR"/>
          <w:sz w:val="18"/>
          <w:szCs w:val="18"/>
        </w:rPr>
        <w:t xml:space="preserve"> при отборе платежи с пустым значением ИНН по Дебету:</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47" type="#_x0000_t75" style="width:379pt;height:125.65pt">
            <v:imagedata r:id="rId21" o:title=""/>
          </v:shape>
        </w:pic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ЗАМЕЧАНИЕ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 xml:space="preserve">Следует выставить значения настроек отбора для пользователя после первого запуска документа  </w:t>
      </w:r>
      <w:r>
        <w:rPr>
          <w:rFonts w:ascii="Arial CYR" w:hAnsi="Arial CYR" w:cs="Arial CYR"/>
          <w:i/>
          <w:iCs/>
          <w:sz w:val="18"/>
          <w:szCs w:val="18"/>
        </w:rPr>
        <w:t>Отбор платежей D-ИНН плательщика/K-ИНН получателя</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Верхний иерархический уровень отбора содержит следующие атрибуты: </w:t>
      </w:r>
      <w:r>
        <w:rPr>
          <w:rFonts w:ascii="Arial CYR" w:hAnsi="Arial CYR" w:cs="Arial CYR"/>
          <w:sz w:val="18"/>
          <w:szCs w:val="18"/>
        </w:rPr>
        <w:t>D-ИНН плательщика/K-ИНН получателя, Наименование клиента плательщика, Итоговый оборот, Количество платежей.</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Второй иерархический уровень отбора содержит список платежей, входящих в итоговую сумму 1-го уровня. Список атрибутов 2-го уровня состоит их типовых</w:t>
      </w:r>
      <w:r>
        <w:rPr>
          <w:rFonts w:ascii="Arial CYR" w:hAnsi="Arial CYR" w:cs="Arial CYR"/>
          <w:sz w:val="18"/>
          <w:szCs w:val="18"/>
        </w:rPr>
        <w:t xml:space="preserve"> атрибутов любого отбора по ОЭД.</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Порядок работы в этом режиме аналогичен порядку работы, описанному в п. "Отбор переводов и платежей для ОЭД" данного документа.</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В документе </w:t>
      </w:r>
      <w:r>
        <w:rPr>
          <w:rFonts w:ascii="Arial CYR" w:hAnsi="Arial CYR" w:cs="Arial CYR"/>
          <w:i/>
          <w:iCs/>
          <w:sz w:val="18"/>
          <w:szCs w:val="18"/>
        </w:rPr>
        <w:t>Отбор платежей D-ИНН плательщика/K-ИНН получателя</w:t>
      </w:r>
      <w:r>
        <w:rPr>
          <w:rFonts w:ascii="Arial CYR" w:hAnsi="Arial CYR" w:cs="Arial CYR"/>
          <w:sz w:val="18"/>
          <w:szCs w:val="18"/>
        </w:rPr>
        <w:t xml:space="preserve"> возможно формирование следующих о</w:t>
      </w:r>
      <w:r>
        <w:rPr>
          <w:rFonts w:ascii="Arial CYR" w:hAnsi="Arial CYR" w:cs="Arial CYR"/>
          <w:sz w:val="18"/>
          <w:szCs w:val="18"/>
        </w:rPr>
        <w:t>тчетов:</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Печать помеченных платежей;</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lastRenderedPageBreak/>
        <w:t>Список помеченных платежей при отборе  D-ИНН плательщика/K-ИНН получателя;</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Список помеченных платежей;</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Сообщение ТНБ+бланк;</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Печать списка помеченных платежей;</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Приложение 5 по помеченным платежам;</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Сообщение</w:t>
      </w:r>
      <w:r>
        <w:rPr>
          <w:rFonts w:ascii="Arial CYR" w:hAnsi="Arial CYR" w:cs="Arial CYR"/>
          <w:sz w:val="18"/>
          <w:szCs w:val="18"/>
        </w:rPr>
        <w:t xml:space="preserve"> ТНБ.</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Оборот по Дт платежам более 80% от остатка на л/с</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 модуле </w:t>
      </w:r>
      <w:r>
        <w:rPr>
          <w:rFonts w:ascii="Arial CYR" w:hAnsi="Arial CYR" w:cs="Arial CYR"/>
          <w:b/>
          <w:bCs/>
          <w:sz w:val="18"/>
          <w:szCs w:val="18"/>
        </w:rPr>
        <w:t>ОЭД</w:t>
      </w:r>
      <w:r>
        <w:rPr>
          <w:rFonts w:ascii="Arial CYR" w:hAnsi="Arial CYR" w:cs="Arial CYR"/>
          <w:sz w:val="18"/>
          <w:szCs w:val="18"/>
        </w:rPr>
        <w:t xml:space="preserve"> доступен вариант отбора данных для формирования сообщений ОЭД по 321-П, реализованный в документе </w:t>
      </w:r>
      <w:r>
        <w:rPr>
          <w:rFonts w:ascii="Arial CYR" w:hAnsi="Arial CYR" w:cs="Arial CYR"/>
          <w:i/>
          <w:iCs/>
          <w:sz w:val="18"/>
          <w:szCs w:val="18"/>
        </w:rPr>
        <w:t>Оборот по Дт платежам более 80% от остатка на л/с</w:t>
      </w:r>
      <w:r>
        <w:rPr>
          <w:rFonts w:ascii="Arial CYR" w:hAnsi="Arial CYR" w:cs="Arial CYR"/>
          <w:sz w:val="18"/>
          <w:szCs w:val="18"/>
        </w:rPr>
        <w:t xml:space="preserve"> (пункт меню </w:t>
      </w:r>
      <w:r>
        <w:rPr>
          <w:rFonts w:ascii="Arial CYR" w:hAnsi="Arial CYR" w:cs="Arial CYR"/>
          <w:i/>
          <w:iCs/>
          <w:spacing w:val="30"/>
          <w:sz w:val="18"/>
          <w:szCs w:val="18"/>
        </w:rPr>
        <w:t>Операции-&gt;ОЭД по 207-П, 3</w:t>
      </w:r>
      <w:r>
        <w:rPr>
          <w:rFonts w:ascii="Arial CYR" w:hAnsi="Arial CYR" w:cs="Arial CYR"/>
          <w:i/>
          <w:iCs/>
          <w:spacing w:val="30"/>
          <w:sz w:val="18"/>
          <w:szCs w:val="18"/>
        </w:rPr>
        <w:t>041-У, 321-П-&gt;Оборот по Дт платежам более 80% от остатка на л/с</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48" type="#_x0000_t75" style="width:447.6pt;height:338.95pt">
            <v:imagedata r:id="rId22"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В этом документе в отбор попадают только Дебетовые платежи по клиентским л/с 1-го раздела, с итоговым оборотом за день &gt;= 80%  от входящего остатка за ден</w:t>
      </w:r>
      <w:r>
        <w:rPr>
          <w:rFonts w:ascii="Arial CYR" w:hAnsi="Arial CYR" w:cs="Arial CYR"/>
          <w:sz w:val="18"/>
          <w:szCs w:val="18"/>
        </w:rPr>
        <w:t>ь.</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Верхний иерархический уровень отбора содержит следующие атрибуты: ИНН клиента, его наименование, номер л/с, дату, входящий остаток на дату, итоговый оборот по л/с, количество платежей.</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Второй иерархический уровень отбора содержит список платежей, входящ</w:t>
      </w:r>
      <w:r>
        <w:rPr>
          <w:rFonts w:ascii="Arial CYR" w:hAnsi="Arial CYR" w:cs="Arial CYR"/>
          <w:sz w:val="18"/>
          <w:szCs w:val="18"/>
        </w:rPr>
        <w:t>их в итоговую сумму 1-го уровня. Список атрибутов 2-го уровня состоит их типовых атрибутов любого отбора по ОЭД.</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Этот документ имеет следующие настройки отбора:</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lastRenderedPageBreak/>
        <w:t>ИТОГОВЫЙ ОБОРОТ за день в нац .экв. по Дт должен быть &gt;=  заданной суммы,</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НЕ УЧИТЫВАТЬ при</w:t>
      </w:r>
      <w:r>
        <w:rPr>
          <w:rFonts w:ascii="Arial CYR" w:hAnsi="Arial CYR" w:cs="Arial CYR"/>
          <w:sz w:val="18"/>
          <w:szCs w:val="18"/>
        </w:rPr>
        <w:t xml:space="preserve"> отборе платежи по л/с физических лиц.</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49" type="#_x0000_t75" style="width:378.35pt;height:125.65pt">
            <v:imagedata r:id="rId23"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Действия и отчеты по списку документа также являются типовыми из любого отбора по ОЭД.</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 документе </w:t>
      </w:r>
      <w:r>
        <w:rPr>
          <w:rFonts w:ascii="Arial CYR" w:hAnsi="Arial CYR" w:cs="Arial CYR"/>
          <w:i/>
          <w:iCs/>
          <w:sz w:val="18"/>
          <w:szCs w:val="18"/>
        </w:rPr>
        <w:t>Оборот по Дт платежам более 80% от остатка на л/с</w:t>
      </w:r>
      <w:r>
        <w:rPr>
          <w:rFonts w:ascii="Arial CYR" w:hAnsi="Arial CYR" w:cs="Arial CYR"/>
          <w:sz w:val="18"/>
          <w:szCs w:val="18"/>
        </w:rPr>
        <w:t xml:space="preserve"> возможно формирование следующих</w:t>
      </w:r>
      <w:r>
        <w:rPr>
          <w:rFonts w:ascii="Arial CYR" w:hAnsi="Arial CYR" w:cs="Arial CYR"/>
          <w:sz w:val="18"/>
          <w:szCs w:val="18"/>
        </w:rPr>
        <w:t xml:space="preserve"> отчетов:</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Сообщение ТНБ+бланк;</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Печать помеченных платежей;</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Список помеченных платежей;</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Печать списка помеченных платежей;</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Приложение 5 по помеченным платежам;</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Сообщение ТНБ.</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Отбор 1-ой операции по л/с на сумму &gt;= 600000</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Реализован вариант от</w:t>
      </w:r>
      <w:r>
        <w:rPr>
          <w:rFonts w:ascii="Arial CYR" w:hAnsi="Arial CYR" w:cs="Arial CYR"/>
          <w:sz w:val="18"/>
          <w:szCs w:val="18"/>
        </w:rPr>
        <w:t xml:space="preserve">бора платежей и переводов для ОЭД по 321-П </w:t>
      </w:r>
      <w:r>
        <w:rPr>
          <w:rFonts w:ascii="Arial CYR" w:hAnsi="Arial CYR" w:cs="Arial CYR"/>
          <w:b/>
          <w:bCs/>
          <w:sz w:val="18"/>
          <w:szCs w:val="18"/>
        </w:rPr>
        <w:t>Отбор 1-ой операции по л/с на сумму &gt;= 600 000</w:t>
      </w:r>
      <w:r>
        <w:rPr>
          <w:rFonts w:ascii="Arial CYR" w:hAnsi="Arial CYR" w:cs="Arial CYR"/>
          <w:sz w:val="18"/>
          <w:szCs w:val="18"/>
        </w:rPr>
        <w:t xml:space="preserve"> (пункт меню </w:t>
      </w:r>
      <w:r>
        <w:rPr>
          <w:rFonts w:ascii="Arial CYR" w:hAnsi="Arial CYR" w:cs="Arial CYR"/>
          <w:i/>
          <w:iCs/>
          <w:spacing w:val="30"/>
          <w:sz w:val="18"/>
          <w:szCs w:val="18"/>
        </w:rPr>
        <w:t>Операции-&gt;ОЭД по 207-П, 3041-У, 321-П-&gt;Отбор 1-ой операции по л/с на сумму &gt;= 600000</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050" type="#_x0000_t75" style="width:460.55pt;height:270.35pt">
            <v:imagedata r:id="rId24"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В данный отбор попадают платеж</w:t>
      </w:r>
      <w:r>
        <w:rPr>
          <w:rFonts w:ascii="Arial CYR" w:hAnsi="Arial CYR" w:cs="Arial CYR"/>
          <w:sz w:val="18"/>
          <w:szCs w:val="18"/>
        </w:rPr>
        <w:t>и и переводы, удовлетворяющие следующим условиям:</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Сумма в национальном эквиваленте операции  &gt;= 600 000.</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Номер б/с по Дт или Кр задан в справочнике </w:t>
      </w:r>
      <w:r>
        <w:rPr>
          <w:rFonts w:ascii="Arial CYR" w:hAnsi="Arial CYR" w:cs="Arial CYR"/>
          <w:i/>
          <w:iCs/>
          <w:sz w:val="18"/>
          <w:szCs w:val="18"/>
        </w:rPr>
        <w:t>Б/с для контроля при отборе 1-ой операции по л/с</w:t>
      </w:r>
      <w:r>
        <w:rPr>
          <w:rFonts w:ascii="Arial CYR" w:hAnsi="Arial CYR" w:cs="Arial CYR"/>
          <w:sz w:val="18"/>
          <w:szCs w:val="18"/>
        </w:rPr>
        <w:t>". Справочник Б/с для контроля при отборе 1-ой операции</w:t>
      </w:r>
      <w:r>
        <w:rPr>
          <w:rFonts w:ascii="Arial CYR" w:hAnsi="Arial CYR" w:cs="Arial CYR"/>
          <w:sz w:val="18"/>
          <w:szCs w:val="18"/>
        </w:rPr>
        <w:t xml:space="preserve"> по л/с" предназначен для того, чтобы не проверялись не нужные счета, т.к. функция отбора будет работать слишком долго.</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Операция по дебету или кредиту л/с является первой операцией  на сумму &gt;= 600 000  по данному л/с.</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При наличии в течение одного дня не</w:t>
      </w:r>
      <w:r>
        <w:rPr>
          <w:rFonts w:ascii="Arial CYR" w:hAnsi="Arial CYR" w:cs="Arial CYR"/>
          <w:sz w:val="18"/>
          <w:szCs w:val="18"/>
        </w:rPr>
        <w:t>скольких операций &gt;= 600 000 по одному л/с первой операцией считается операция, которая была создана в системе в системе первой, т.е. с минимальным номером ID в течение дня перевода или платежа.</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Порядок работы этого варианта отбора аналогичен порядку работ</w:t>
      </w:r>
      <w:r>
        <w:rPr>
          <w:rFonts w:ascii="Arial CYR" w:hAnsi="Arial CYR" w:cs="Arial CYR"/>
          <w:sz w:val="18"/>
          <w:szCs w:val="18"/>
        </w:rPr>
        <w:t>ы, описанному в п. "Отбор переводов и платежей по ИНН для ОЭД" данного документа.</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Список условий отбора для ОЭД</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Для настройки собственных уникальных условий отбора платежей, выберите пункт меню </w:t>
      </w:r>
      <w:r>
        <w:rPr>
          <w:rFonts w:ascii="Arial CYR" w:hAnsi="Arial CYR" w:cs="Arial CYR"/>
          <w:i/>
          <w:iCs/>
          <w:spacing w:val="30"/>
          <w:sz w:val="18"/>
          <w:szCs w:val="18"/>
        </w:rPr>
        <w:t>Операции-&gt;ОЭД по 207-П, 3041-У, 321-П-&gt;Список условий отбора</w:t>
      </w:r>
      <w:r>
        <w:rPr>
          <w:rFonts w:ascii="Arial CYR" w:hAnsi="Arial CYR" w:cs="Arial CYR"/>
          <w:i/>
          <w:iCs/>
          <w:spacing w:val="30"/>
          <w:sz w:val="18"/>
          <w:szCs w:val="18"/>
        </w:rPr>
        <w:t xml:space="preserve"> для ОЭД</w:t>
      </w:r>
      <w:r>
        <w:rPr>
          <w:rFonts w:ascii="Arial CYR" w:hAnsi="Arial CYR" w:cs="Arial CYR"/>
          <w:sz w:val="18"/>
          <w:szCs w:val="18"/>
        </w:rPr>
        <w:t>. При выборе данного пункта меню на экране отображается список условий отбора платежей:</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051" type="#_x0000_t75" style="width:426.55pt;height:270.35pt">
            <v:imagedata r:id="rId25"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Все условия обора платежей, созданных в этом режиме, привязываются к конкретному пользователю, что позволяет формировать соб</w:t>
      </w:r>
      <w:r>
        <w:rPr>
          <w:rFonts w:ascii="Arial CYR" w:hAnsi="Arial CYR" w:cs="Arial CYR"/>
          <w:sz w:val="18"/>
          <w:szCs w:val="18"/>
        </w:rPr>
        <w:t>ственный список условий отбора. При этом редактировать и запускать можно только те условия отбора, которые созданы самим пользователем. Условия, созданные другим пользователем, можно копировать.</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При отборе все критерии объединяются условиями "И" или "ИЛИ" </w:t>
      </w:r>
      <w:r>
        <w:rPr>
          <w:rFonts w:ascii="Arial CYR" w:hAnsi="Arial CYR" w:cs="Arial CYR"/>
          <w:sz w:val="18"/>
          <w:szCs w:val="18"/>
        </w:rPr>
        <w:t>в соответствии с выбранным при отборе режимом выполнения условия:</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Отбор согласно условию "И"</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Отбор согласно условию "ИЛИ"</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t>Отбор по ИНН согласно условию "И"</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4.</w:t>
      </w:r>
      <w:r>
        <w:rPr>
          <w:rFonts w:ascii="Arial CYR" w:hAnsi="Arial CYR" w:cs="Arial CYR"/>
          <w:sz w:val="18"/>
          <w:szCs w:val="18"/>
        </w:rPr>
        <w:tab/>
        <w:t>Отбор по условию "И" вал Дт/Кр "ИЛИ" др. атрибуты</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5.</w:t>
      </w:r>
      <w:r>
        <w:rPr>
          <w:rFonts w:ascii="Arial CYR" w:hAnsi="Arial CYR" w:cs="Arial CYR"/>
          <w:sz w:val="18"/>
          <w:szCs w:val="18"/>
        </w:rPr>
        <w:tab/>
        <w:t>Отбор согласно условию "И" без учет</w:t>
      </w:r>
      <w:r>
        <w:rPr>
          <w:rFonts w:ascii="Arial CYR" w:hAnsi="Arial CYR" w:cs="Arial CYR"/>
          <w:sz w:val="18"/>
          <w:szCs w:val="18"/>
        </w:rPr>
        <w:t>а сч.иск</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6.</w:t>
      </w:r>
      <w:r>
        <w:rPr>
          <w:rFonts w:ascii="Arial CYR" w:hAnsi="Arial CYR" w:cs="Arial CYR"/>
          <w:sz w:val="18"/>
          <w:szCs w:val="18"/>
        </w:rPr>
        <w:tab/>
        <w:t>Отбор согласно условию "ИЛИ" без учета сч.иск</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7.</w:t>
      </w:r>
      <w:r>
        <w:rPr>
          <w:rFonts w:ascii="Arial CYR" w:hAnsi="Arial CYR" w:cs="Arial CYR"/>
          <w:sz w:val="18"/>
          <w:szCs w:val="18"/>
        </w:rPr>
        <w:tab/>
        <w:t>Отбор по ИНН без учета сч.иск</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8.</w:t>
      </w:r>
      <w:r>
        <w:rPr>
          <w:rFonts w:ascii="Arial CYR" w:hAnsi="Arial CYR" w:cs="Arial CYR"/>
          <w:sz w:val="18"/>
          <w:szCs w:val="18"/>
        </w:rPr>
        <w:tab/>
        <w:t>Отбор по условию "ИЛИ-функции И-др. атрибуты" без сч</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9.</w:t>
      </w:r>
      <w:r>
        <w:rPr>
          <w:rFonts w:ascii="Arial CYR" w:hAnsi="Arial CYR" w:cs="Arial CYR"/>
          <w:sz w:val="18"/>
          <w:szCs w:val="18"/>
        </w:rPr>
        <w:tab/>
        <w:t>Отбор по условию "И-атр.платежа ИЛИ-др. атрибуты" без сч</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10.</w:t>
      </w:r>
      <w:r>
        <w:rPr>
          <w:rFonts w:ascii="Arial CYR" w:hAnsi="Arial CYR" w:cs="Arial CYR"/>
          <w:sz w:val="18"/>
          <w:szCs w:val="18"/>
        </w:rPr>
        <w:tab/>
        <w:t>Отбор по ИНН - вариант II без учета сч.иск</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11</w:t>
      </w:r>
      <w:r>
        <w:rPr>
          <w:rFonts w:ascii="Arial CYR" w:hAnsi="Arial CYR" w:cs="Arial CYR"/>
          <w:sz w:val="18"/>
          <w:szCs w:val="18"/>
        </w:rPr>
        <w:t>.</w:t>
      </w:r>
      <w:r>
        <w:rPr>
          <w:rFonts w:ascii="Arial CYR" w:hAnsi="Arial CYR" w:cs="Arial CYR"/>
          <w:sz w:val="18"/>
          <w:szCs w:val="18"/>
        </w:rPr>
        <w:tab/>
        <w:t>Отбор согласно условию "И"  с учетом незавершенных платежей</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12.</w:t>
      </w:r>
      <w:r>
        <w:rPr>
          <w:rFonts w:ascii="Arial CYR" w:hAnsi="Arial CYR" w:cs="Arial CYR"/>
          <w:sz w:val="18"/>
          <w:szCs w:val="18"/>
        </w:rPr>
        <w:tab/>
        <w:t>Отбор согласно условию "ИЛИ"  с учетом незавершенных платежей</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13.</w:t>
      </w:r>
      <w:r>
        <w:rPr>
          <w:rFonts w:ascii="Arial CYR" w:hAnsi="Arial CYR" w:cs="Arial CYR"/>
          <w:sz w:val="18"/>
          <w:szCs w:val="18"/>
        </w:rPr>
        <w:tab/>
        <w:t>Отбор по усл."ИЛИ-функции И-др.атрибуты" БЕЗ СЧ. с учетом незавершенных платежей</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14.</w:t>
      </w:r>
      <w:r>
        <w:rPr>
          <w:rFonts w:ascii="Arial CYR" w:hAnsi="Arial CYR" w:cs="Arial CYR"/>
          <w:sz w:val="18"/>
          <w:szCs w:val="18"/>
        </w:rPr>
        <w:tab/>
        <w:t>Отбор по ИНН  - вариант II БЕЗ УЧЕТА СЧ</w:t>
      </w:r>
      <w:r>
        <w:rPr>
          <w:rFonts w:ascii="Arial CYR" w:hAnsi="Arial CYR" w:cs="Arial CYR"/>
          <w:sz w:val="18"/>
          <w:szCs w:val="18"/>
        </w:rPr>
        <w:t>.ИСК.с учетом незавершенных платежей</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15.</w:t>
      </w:r>
      <w:r>
        <w:rPr>
          <w:rFonts w:ascii="Arial CYR" w:hAnsi="Arial CYR" w:cs="Arial CYR"/>
          <w:sz w:val="18"/>
          <w:szCs w:val="18"/>
        </w:rPr>
        <w:tab/>
        <w:t>Отбор по усл."И-атр.платежа ИЛИ-др.атрибуты БЕЗ СЧ .с учетом незавершенных платежей</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16.</w:t>
      </w:r>
      <w:r>
        <w:rPr>
          <w:rFonts w:ascii="Arial CYR" w:hAnsi="Arial CYR" w:cs="Arial CYR"/>
          <w:sz w:val="18"/>
          <w:szCs w:val="18"/>
        </w:rPr>
        <w:tab/>
        <w:t>Отбор по усл. "И" вал Дт/Кр-"ИЛИ" др.атрибуты с учетом незавершенных платежей</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Варианты отбора 5-10 позволяют ускорить процесс </w:t>
      </w:r>
      <w:r>
        <w:rPr>
          <w:rFonts w:ascii="Arial CYR" w:hAnsi="Arial CYR" w:cs="Arial CYR"/>
          <w:sz w:val="18"/>
          <w:szCs w:val="18"/>
        </w:rPr>
        <w:t>отбора и могут быть использованы, в случае, если не нужно учитывать исключенные счета.</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lastRenderedPageBreak/>
        <w:t>Вариант Отбор по ИНН согласно условию "И" объединяет критерии условия только признаком "И".</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Вариант Отбор по ИНН - вариант II </w:t>
      </w:r>
      <w:r>
        <w:rPr>
          <w:rFonts w:ascii="Arial CYR" w:hAnsi="Arial CYR" w:cs="Arial CYR"/>
          <w:caps/>
          <w:sz w:val="18"/>
          <w:szCs w:val="18"/>
        </w:rPr>
        <w:t>без учета сч.иск</w:t>
      </w:r>
      <w:r>
        <w:rPr>
          <w:rFonts w:ascii="Arial CYR" w:hAnsi="Arial CYR" w:cs="Arial CYR"/>
          <w:sz w:val="18"/>
          <w:szCs w:val="18"/>
        </w:rPr>
        <w:t xml:space="preserve"> рекомендуется использовать</w:t>
      </w:r>
      <w:r>
        <w:rPr>
          <w:rFonts w:ascii="Arial CYR" w:hAnsi="Arial CYR" w:cs="Arial CYR"/>
          <w:sz w:val="18"/>
          <w:szCs w:val="18"/>
        </w:rPr>
        <w:t xml:space="preserve"> при больших объемах платежей.</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 документе </w:t>
      </w:r>
      <w:r>
        <w:rPr>
          <w:rFonts w:ascii="Arial CYR" w:hAnsi="Arial CYR" w:cs="Arial CYR"/>
          <w:i/>
          <w:iCs/>
          <w:sz w:val="18"/>
          <w:szCs w:val="18"/>
        </w:rPr>
        <w:t>Список условий отбора для ОЭД</w:t>
      </w:r>
      <w:r>
        <w:rPr>
          <w:rFonts w:ascii="Arial CYR" w:hAnsi="Arial CYR" w:cs="Arial CYR"/>
          <w:sz w:val="18"/>
          <w:szCs w:val="18"/>
        </w:rPr>
        <w:t xml:space="preserve"> реализованы варианты запуска условий отбора с учетом незавершенных платежей.</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Особенностью этих отборов с учетом незавершенных платежей является то, что в отбор по ОЭД попадают докумен</w:t>
      </w:r>
      <w:r>
        <w:rPr>
          <w:rFonts w:ascii="Arial CYR" w:hAnsi="Arial CYR" w:cs="Arial CYR"/>
          <w:sz w:val="18"/>
          <w:szCs w:val="18"/>
        </w:rPr>
        <w:t xml:space="preserve">ты не только в состоянии </w:t>
      </w:r>
      <w:r>
        <w:rPr>
          <w:rFonts w:ascii="Arial CYR" w:hAnsi="Arial CYR" w:cs="Arial CYR"/>
          <w:b/>
          <w:bCs/>
          <w:sz w:val="18"/>
          <w:szCs w:val="18"/>
        </w:rPr>
        <w:t>Исполнен</w:t>
      </w:r>
      <w:r>
        <w:rPr>
          <w:rFonts w:ascii="Arial CYR" w:hAnsi="Arial CYR" w:cs="Arial CYR"/>
          <w:sz w:val="18"/>
          <w:szCs w:val="18"/>
        </w:rPr>
        <w:t xml:space="preserve">, но и исходящие платежные документы в состоянии </w:t>
      </w:r>
      <w:r>
        <w:rPr>
          <w:rFonts w:ascii="Arial CYR" w:hAnsi="Arial CYR" w:cs="Arial CYR"/>
          <w:b/>
          <w:bCs/>
          <w:sz w:val="18"/>
          <w:szCs w:val="18"/>
        </w:rPr>
        <w:t>Задержан</w:t>
      </w:r>
      <w:r>
        <w:rPr>
          <w:rFonts w:ascii="Arial CYR" w:hAnsi="Arial CYR" w:cs="Arial CYR"/>
          <w:sz w:val="18"/>
          <w:szCs w:val="18"/>
        </w:rPr>
        <w:t xml:space="preserve">, или  исходящие платежные документы в состоянии </w:t>
      </w:r>
      <w:r>
        <w:rPr>
          <w:rFonts w:ascii="Arial CYR" w:hAnsi="Arial CYR" w:cs="Arial CYR"/>
          <w:b/>
          <w:bCs/>
          <w:sz w:val="18"/>
          <w:szCs w:val="18"/>
        </w:rPr>
        <w:t>На позиции</w:t>
      </w:r>
      <w:r>
        <w:rPr>
          <w:rFonts w:ascii="Arial CYR" w:hAnsi="Arial CYR" w:cs="Arial CYR"/>
          <w:sz w:val="18"/>
          <w:szCs w:val="18"/>
        </w:rPr>
        <w:t xml:space="preserve">, </w:t>
      </w:r>
      <w:r>
        <w:rPr>
          <w:rFonts w:ascii="Arial CYR" w:hAnsi="Arial CYR" w:cs="Arial CYR"/>
          <w:b/>
          <w:bCs/>
          <w:sz w:val="18"/>
          <w:szCs w:val="18"/>
        </w:rPr>
        <w:t>Отправлен</w:t>
      </w:r>
      <w:r>
        <w:rPr>
          <w:rFonts w:ascii="Arial CYR" w:hAnsi="Arial CYR" w:cs="Arial CYR"/>
          <w:sz w:val="18"/>
          <w:szCs w:val="18"/>
        </w:rPr>
        <w:t xml:space="preserve">, у которых было состояние </w:t>
      </w:r>
      <w:r>
        <w:rPr>
          <w:rFonts w:ascii="Arial CYR" w:hAnsi="Arial CYR" w:cs="Arial CYR"/>
          <w:b/>
          <w:bCs/>
          <w:sz w:val="18"/>
          <w:szCs w:val="18"/>
        </w:rPr>
        <w:t>Задержан</w:t>
      </w:r>
      <w:r>
        <w:rPr>
          <w:rFonts w:ascii="Arial CYR" w:hAnsi="Arial CYR" w:cs="Arial CYR"/>
          <w:sz w:val="18"/>
          <w:szCs w:val="18"/>
        </w:rPr>
        <w:t>. Т.е., было произведено списание со счета клиента банка на с</w:t>
      </w:r>
      <w:r>
        <w:rPr>
          <w:rFonts w:ascii="Arial CYR" w:hAnsi="Arial CYR" w:cs="Arial CYR"/>
          <w:sz w:val="18"/>
          <w:szCs w:val="18"/>
        </w:rPr>
        <w:t>чет незавершенных расчетов. При этом в платежном документе фиксируется дата выполнения первичного списания "Незав.платеж" (NEZAV_DD).</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Входящие документы по незавершенным платежам отображаются только в состоянии </w:t>
      </w:r>
      <w:r>
        <w:rPr>
          <w:rFonts w:ascii="Arial CYR" w:hAnsi="Arial CYR" w:cs="Arial CYR"/>
          <w:b/>
          <w:bCs/>
          <w:sz w:val="18"/>
          <w:szCs w:val="18"/>
        </w:rPr>
        <w:t>Исполнен</w:t>
      </w:r>
      <w:r>
        <w:rPr>
          <w:rFonts w:ascii="Arial CYR" w:hAnsi="Arial CYR" w:cs="Arial CYR"/>
          <w:sz w:val="18"/>
          <w:szCs w:val="18"/>
        </w:rPr>
        <w:t>, т.е., только после окончательного з</w:t>
      </w:r>
      <w:r>
        <w:rPr>
          <w:rFonts w:ascii="Arial CYR" w:hAnsi="Arial CYR" w:cs="Arial CYR"/>
          <w:sz w:val="18"/>
          <w:szCs w:val="18"/>
        </w:rPr>
        <w:t>ачисления  сумм на клиентский л/с.</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color w:val="000000"/>
          <w:sz w:val="18"/>
          <w:szCs w:val="18"/>
        </w:rPr>
      </w:pPr>
      <w:r>
        <w:rPr>
          <w:rFonts w:ascii="Arial CYR" w:hAnsi="Arial CYR" w:cs="Arial CYR"/>
          <w:sz w:val="18"/>
          <w:szCs w:val="18"/>
        </w:rPr>
        <w:t xml:space="preserve">Для варианта отбора для ОЭД по 321-П с учетом незавершенных платежей платежи  с типом </w:t>
      </w:r>
      <w:r>
        <w:rPr>
          <w:rFonts w:ascii="Arial CYR" w:hAnsi="Arial CYR" w:cs="Arial CYR"/>
          <w:b/>
          <w:bCs/>
          <w:sz w:val="18"/>
          <w:szCs w:val="18"/>
        </w:rPr>
        <w:t>Исх.внеш</w:t>
      </w:r>
      <w:r>
        <w:rPr>
          <w:rFonts w:ascii="Arial CYR" w:hAnsi="Arial CYR" w:cs="Arial CYR"/>
          <w:sz w:val="18"/>
          <w:szCs w:val="18"/>
        </w:rPr>
        <w:t>', выполненные через счета незавершенных расчетов отображаются в дате первичного списания, т.е., в отборе датой таких документо</w:t>
      </w:r>
      <w:r>
        <w:rPr>
          <w:rFonts w:ascii="Arial CYR" w:hAnsi="Arial CYR" w:cs="Arial CYR"/>
          <w:sz w:val="18"/>
          <w:szCs w:val="18"/>
        </w:rPr>
        <w:t>в считается дата незавершенного платежа (NEZAV_DD). Но в режиме "Исходящие платежные документы" они показываются по перенесенной дате вторичного списания.</w:t>
      </w:r>
      <w:r>
        <w:rPr>
          <w:rFonts w:ascii="Arial CYR" w:hAnsi="Arial CYR" w:cs="Arial CYR"/>
          <w:color w:val="000000"/>
          <w:sz w:val="18"/>
          <w:szCs w:val="18"/>
        </w:rPr>
        <w:t>Т.е., все исходящие платежи будут отображаться в фактической дате платежного документа на  момент отбо</w:t>
      </w:r>
      <w:r>
        <w:rPr>
          <w:rFonts w:ascii="Arial CYR" w:hAnsi="Arial CYR" w:cs="Arial CYR"/>
          <w:color w:val="000000"/>
          <w:sz w:val="18"/>
          <w:szCs w:val="18"/>
        </w:rPr>
        <w:t>ра данных.</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Если документ перенесен, то в отборе он будет показан в новой дате.</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Входящие документы по незавершенным платежам показываются только в состоянии </w:t>
      </w:r>
      <w:r>
        <w:rPr>
          <w:rFonts w:ascii="Arial CYR" w:hAnsi="Arial CYR" w:cs="Arial CYR"/>
          <w:b/>
          <w:bCs/>
          <w:sz w:val="18"/>
          <w:szCs w:val="18"/>
        </w:rPr>
        <w:t>Исполнен</w:t>
      </w:r>
      <w:r>
        <w:rPr>
          <w:rFonts w:ascii="Arial CYR" w:hAnsi="Arial CYR" w:cs="Arial CYR"/>
          <w:sz w:val="18"/>
          <w:szCs w:val="18"/>
        </w:rPr>
        <w:t>, т.е., только после окончательного зачисления сумм на клиентский л/с.</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Такие документы входя</w:t>
      </w:r>
      <w:r>
        <w:rPr>
          <w:rFonts w:ascii="Arial CYR" w:hAnsi="Arial CYR" w:cs="Arial CYR"/>
          <w:sz w:val="18"/>
          <w:szCs w:val="18"/>
        </w:rPr>
        <w:t>щие или исходящие в отборе приводятся как операции между клиентским лицевым счетом и корреспондентским счетом.</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При формировании сообщения по Исходящим платежным документам с учетом незавершенных платежей дата сообщения автоматически устанавливается, соглас</w:t>
      </w:r>
      <w:r>
        <w:rPr>
          <w:rFonts w:ascii="Arial CYR" w:hAnsi="Arial CYR" w:cs="Arial CYR"/>
          <w:sz w:val="18"/>
          <w:szCs w:val="18"/>
        </w:rPr>
        <w:t xml:space="preserve">но дате выполнения первичного списания </w:t>
      </w:r>
      <w:r>
        <w:rPr>
          <w:rFonts w:ascii="Arial CYR" w:hAnsi="Arial CYR" w:cs="Arial CYR"/>
          <w:b/>
          <w:bCs/>
          <w:sz w:val="18"/>
          <w:szCs w:val="18"/>
        </w:rPr>
        <w:t>Незав.платеж</w:t>
      </w:r>
      <w:r>
        <w:rPr>
          <w:rFonts w:ascii="Arial CYR" w:hAnsi="Arial CYR" w:cs="Arial CYR"/>
          <w:sz w:val="18"/>
          <w:szCs w:val="18"/>
        </w:rPr>
        <w:t xml:space="preserve"> (NEZAV_DD).</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 xml:space="preserve">С документами отбора с учетом незавершенных платежей: </w:t>
      </w:r>
      <w:r>
        <w:rPr>
          <w:rFonts w:ascii="Arial CYR" w:hAnsi="Arial CYR" w:cs="Arial CYR"/>
          <w:i/>
          <w:iCs/>
          <w:sz w:val="18"/>
          <w:szCs w:val="18"/>
        </w:rPr>
        <w:t>Отбор для ОЭД с учетом незавершенных платежей</w:t>
      </w:r>
      <w:r>
        <w:rPr>
          <w:rFonts w:ascii="Arial CYR" w:hAnsi="Arial CYR" w:cs="Arial CYR"/>
          <w:sz w:val="18"/>
          <w:szCs w:val="18"/>
        </w:rPr>
        <w:t xml:space="preserve"> (класс ID=1004428) и </w:t>
      </w:r>
      <w:r>
        <w:rPr>
          <w:rFonts w:ascii="Arial CYR" w:hAnsi="Arial CYR" w:cs="Arial CYR"/>
          <w:i/>
          <w:iCs/>
          <w:sz w:val="18"/>
          <w:szCs w:val="18"/>
        </w:rPr>
        <w:t>Отбор по ИНН для ОЭД с учетом незав.платежей</w:t>
      </w:r>
      <w:r>
        <w:rPr>
          <w:rFonts w:ascii="Arial CYR" w:hAnsi="Arial CYR" w:cs="Arial CYR"/>
          <w:sz w:val="18"/>
          <w:szCs w:val="18"/>
        </w:rPr>
        <w:t xml:space="preserve"> (класс ID=10044</w:t>
      </w:r>
      <w:r>
        <w:rPr>
          <w:rFonts w:ascii="Arial CYR" w:hAnsi="Arial CYR" w:cs="Arial CYR"/>
          <w:sz w:val="18"/>
          <w:szCs w:val="18"/>
        </w:rPr>
        <w:t>31) работают пользователи с правами администратора системы.</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Эти документы не включены в стандартное меню РКО. Подключаются в банке индивидуально при необходимости.</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Независимо от выбранного варианта отбора учитываются только те критерии, которые отмечены ил</w:t>
      </w:r>
      <w:r>
        <w:rPr>
          <w:rFonts w:ascii="Arial CYR" w:hAnsi="Arial CYR" w:cs="Arial CYR"/>
          <w:sz w:val="18"/>
          <w:szCs w:val="18"/>
        </w:rPr>
        <w:t>и заданы в условии.</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Ввод/редактирование списка условий отбора платежей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Можно просмотреть, отредактировать (кнопка </w:t>
      </w:r>
      <w:r>
        <w:rPr>
          <w:rFonts w:ascii="MS Shell Dlg" w:hAnsi="MS Shell Dlg" w:cs="MS Shell Dlg"/>
          <w:sz w:val="16"/>
          <w:szCs w:val="16"/>
        </w:rPr>
        <w:pict>
          <v:shape id="_x0000_i1052" type="#_x0000_t75" style="width:9.5pt;height:13.6pt">
            <v:imagedata r:id="rId26" o:title=""/>
          </v:shape>
        </w:pict>
      </w:r>
      <w:r>
        <w:rPr>
          <w:rFonts w:ascii="Arial CYR" w:hAnsi="Arial CYR" w:cs="Arial CYR"/>
          <w:sz w:val="18"/>
          <w:szCs w:val="18"/>
        </w:rPr>
        <w:t xml:space="preserve">) атрибуты списка условий отбора платежей или ввести новое условие, нажав, на кнопку </w:t>
      </w:r>
      <w:r>
        <w:rPr>
          <w:rFonts w:ascii="MS Shell Dlg" w:hAnsi="MS Shell Dlg" w:cs="MS Shell Dlg"/>
          <w:sz w:val="16"/>
          <w:szCs w:val="16"/>
        </w:rPr>
        <w:pict>
          <v:shape id="_x0000_i1053" type="#_x0000_t75" style="width:12.9pt;height:12.9pt">
            <v:imagedata r:id="rId13" o:title=""/>
          </v:shape>
        </w:pict>
      </w:r>
      <w:r>
        <w:rPr>
          <w:rFonts w:ascii="Arial CYR" w:hAnsi="Arial CYR" w:cs="Arial CYR"/>
          <w:sz w:val="18"/>
          <w:szCs w:val="18"/>
        </w:rPr>
        <w:t xml:space="preserve"> пиктографического меню и заполнив необходимые поля. Следует ввести информацию на всех вкладках представленного окна, согласно формату:</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MS Shell Dlg" w:hAnsi="MS Shell Dlg" w:cs="MS Shell Dlg"/>
          <w:sz w:val="16"/>
          <w:szCs w:val="16"/>
        </w:rPr>
        <w:lastRenderedPageBreak/>
        <w:pict>
          <v:shape id="_x0000_i1054" type="#_x0000_t75" style="width:388.55pt;height:201.75pt">
            <v:imagedata r:id="rId27"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Если значение поля не введено, то данный критерий не учитывается при</w:t>
      </w:r>
      <w:r>
        <w:rPr>
          <w:rFonts w:ascii="Arial CYR" w:hAnsi="Arial CYR" w:cs="Arial CYR"/>
          <w:sz w:val="18"/>
          <w:szCs w:val="18"/>
        </w:rPr>
        <w:t xml:space="preserve"> отборе переводов и платежей.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Введите </w:t>
      </w:r>
      <w:r>
        <w:rPr>
          <w:rFonts w:ascii="Arial CYR" w:hAnsi="Arial CYR" w:cs="Arial CYR"/>
          <w:b/>
          <w:bCs/>
          <w:sz w:val="18"/>
          <w:szCs w:val="18"/>
        </w:rPr>
        <w:t>Наименование условия отбора</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В поле </w:t>
      </w:r>
      <w:r>
        <w:rPr>
          <w:rFonts w:ascii="Arial CYR" w:hAnsi="Arial CYR" w:cs="Arial CYR"/>
          <w:b/>
          <w:bCs/>
          <w:sz w:val="18"/>
          <w:szCs w:val="18"/>
        </w:rPr>
        <w:t>Код вида операции условия отбора для задания значения по умолчанию</w:t>
      </w:r>
      <w:r>
        <w:rPr>
          <w:rFonts w:ascii="Arial CYR" w:hAnsi="Arial CYR" w:cs="Arial CYR"/>
          <w:sz w:val="18"/>
          <w:szCs w:val="18"/>
        </w:rPr>
        <w:t xml:space="preserve"> выбирается запись из справочника кодов вида валютной операции по 321-П.</w:t>
      </w:r>
    </w:p>
    <w:p w:rsidR="00000000" w:rsidRDefault="00ED4D37">
      <w:pPr>
        <w:keepLines/>
        <w:widowControl w:val="0"/>
        <w:suppressAutoHyphens/>
        <w:autoSpaceDE w:val="0"/>
        <w:autoSpaceDN w:val="0"/>
        <w:adjustRightInd w:val="0"/>
        <w:spacing w:before="120" w:after="120" w:line="200" w:lineRule="atLeast"/>
        <w:ind w:left="800"/>
        <w:outlineLvl w:val="3"/>
        <w:rPr>
          <w:rFonts w:ascii="Arial CYR" w:hAnsi="Arial CYR" w:cs="Arial CYR"/>
          <w:sz w:val="18"/>
          <w:szCs w:val="18"/>
        </w:rPr>
      </w:pPr>
      <w:r>
        <w:rPr>
          <w:rFonts w:ascii="Arial CYR" w:hAnsi="Arial CYR" w:cs="Arial CYR"/>
          <w:sz w:val="18"/>
          <w:szCs w:val="18"/>
        </w:rPr>
        <w:t>Вкладка Атрибуты платежей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На данной вкладке</w:t>
      </w:r>
      <w:r>
        <w:rPr>
          <w:rFonts w:ascii="Arial CYR" w:hAnsi="Arial CYR" w:cs="Arial CYR"/>
          <w:sz w:val="18"/>
          <w:szCs w:val="18"/>
        </w:rPr>
        <w:t xml:space="preserve"> вводятся </w:t>
      </w:r>
      <w:r>
        <w:rPr>
          <w:rFonts w:ascii="Arial CYR" w:hAnsi="Arial CYR" w:cs="Arial CYR"/>
          <w:b/>
          <w:bCs/>
          <w:sz w:val="18"/>
          <w:szCs w:val="18"/>
        </w:rPr>
        <w:t>Атрибуты платежей и переводов</w:t>
      </w:r>
      <w:r>
        <w:rPr>
          <w:rFonts w:ascii="Arial CYR" w:hAnsi="Arial CYR" w:cs="Arial CYR"/>
          <w:sz w:val="18"/>
          <w:szCs w:val="18"/>
        </w:rPr>
        <w:t xml:space="preserve">, а также </w:t>
      </w:r>
      <w:r>
        <w:rPr>
          <w:rFonts w:ascii="Arial CYR" w:hAnsi="Arial CYR" w:cs="Arial CYR"/>
          <w:b/>
          <w:bCs/>
          <w:sz w:val="18"/>
          <w:szCs w:val="18"/>
        </w:rPr>
        <w:t>Атрибуты внешнего клиента, банка корреспондента платежа</w:t>
      </w:r>
      <w:r>
        <w:rPr>
          <w:rFonts w:ascii="Arial CYR" w:hAnsi="Arial CYR" w:cs="Arial CYR"/>
          <w:sz w:val="18"/>
          <w:szCs w:val="18"/>
        </w:rPr>
        <w:t xml:space="preserve"> в следующие поля:</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CYR" w:hAnsi="Arial CYR" w:cs="Arial CYR"/>
          <w:b/>
          <w:bCs/>
          <w:sz w:val="18"/>
          <w:szCs w:val="18"/>
        </w:rPr>
        <w:t>Род операции равен.</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CYR" w:hAnsi="Arial CYR" w:cs="Arial CYR"/>
          <w:b/>
          <w:bCs/>
          <w:sz w:val="18"/>
          <w:szCs w:val="18"/>
        </w:rPr>
        <w:t>Номер пачки равен.</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CYR" w:hAnsi="Arial CYR" w:cs="Arial CYR"/>
          <w:b/>
          <w:bCs/>
          <w:sz w:val="18"/>
          <w:szCs w:val="18"/>
        </w:rPr>
        <w:t>Тип проводки равен.</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Сумма в НАЦ.ЭКВ должна быть &gt;=</w:t>
      </w:r>
      <w:r>
        <w:rPr>
          <w:rFonts w:ascii="Arial CYR" w:hAnsi="Arial CYR" w:cs="Arial CYR"/>
          <w:sz w:val="18"/>
          <w:szCs w:val="18"/>
        </w:rPr>
        <w:t xml:space="preserve"> заданному значению (для отбора все</w:t>
      </w:r>
      <w:r>
        <w:rPr>
          <w:rFonts w:ascii="Arial CYR" w:hAnsi="Arial CYR" w:cs="Arial CYR"/>
          <w:sz w:val="18"/>
          <w:szCs w:val="18"/>
        </w:rPr>
        <w:t>х платежей сумму следует задавать &gt;= 0.01, т.е. нулевое значении означает, что критерий отбора не учитывается).</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Назначение платежа "содержит" строку</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CYR" w:hAnsi="Arial CYR" w:cs="Arial CYR"/>
          <w:b/>
          <w:bCs/>
          <w:sz w:val="18"/>
          <w:szCs w:val="18"/>
        </w:rPr>
        <w:t>ИНН внешнего клиента</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CYR" w:hAnsi="Arial CYR" w:cs="Arial CYR"/>
          <w:b/>
          <w:bCs/>
          <w:sz w:val="18"/>
          <w:szCs w:val="18"/>
        </w:rPr>
        <w:t>БИК банка корреспондента</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CYR" w:hAnsi="Arial CYR" w:cs="Arial CYR"/>
          <w:b/>
          <w:bCs/>
          <w:sz w:val="18"/>
          <w:szCs w:val="18"/>
        </w:rPr>
        <w:t>Внешний номер л/с "начинается" с</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Наименование б</w:t>
      </w:r>
      <w:r>
        <w:rPr>
          <w:rFonts w:ascii="Arial CYR" w:hAnsi="Arial CYR" w:cs="Arial CYR"/>
          <w:b/>
          <w:bCs/>
          <w:sz w:val="18"/>
          <w:szCs w:val="18"/>
        </w:rPr>
        <w:t>анка "содержит строку"</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CYR" w:hAnsi="Arial CYR" w:cs="Arial CYR"/>
          <w:b/>
          <w:bCs/>
          <w:sz w:val="18"/>
          <w:szCs w:val="18"/>
        </w:rPr>
        <w:t>Внешний номер л/с "относится" к списку б/с 2-го порядка (номер б/с задавать через пробел).</w:t>
      </w:r>
    </w:p>
    <w:p w:rsidR="00000000" w:rsidRDefault="00ED4D37">
      <w:pPr>
        <w:keepLines/>
        <w:widowControl w:val="0"/>
        <w:suppressAutoHyphens/>
        <w:autoSpaceDE w:val="0"/>
        <w:autoSpaceDN w:val="0"/>
        <w:adjustRightInd w:val="0"/>
        <w:spacing w:before="120" w:after="120" w:line="200" w:lineRule="atLeast"/>
        <w:ind w:left="800"/>
        <w:outlineLvl w:val="3"/>
        <w:rPr>
          <w:rFonts w:ascii="Arial CYR" w:hAnsi="Arial CYR" w:cs="Arial CYR"/>
          <w:sz w:val="18"/>
          <w:szCs w:val="18"/>
        </w:rPr>
      </w:pPr>
      <w:r>
        <w:rPr>
          <w:rFonts w:ascii="Arial CYR" w:hAnsi="Arial CYR" w:cs="Arial CYR"/>
          <w:sz w:val="18"/>
          <w:szCs w:val="18"/>
        </w:rPr>
        <w:lastRenderedPageBreak/>
        <w:t>Вкладка Функции анализа</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Arial CYR" w:hAnsi="Arial CYR" w:cs="Arial CYR"/>
          <w:sz w:val="18"/>
          <w:szCs w:val="18"/>
        </w:rPr>
        <w:t xml:space="preserve"> </w:t>
      </w:r>
      <w:r>
        <w:rPr>
          <w:rFonts w:ascii="MS Shell Dlg" w:hAnsi="MS Shell Dlg" w:cs="MS Shell Dlg"/>
          <w:sz w:val="16"/>
          <w:szCs w:val="16"/>
        </w:rPr>
        <w:pict>
          <v:shape id="_x0000_i1055" type="#_x0000_t75" style="width:359.3pt;height:406.85pt">
            <v:imagedata r:id="rId28"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На данной вкладке устанавливаются следующие флажки:</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Не учитывать платежи уже помещенные в список сообщений (всегда с условием "И")</w:t>
      </w:r>
      <w:r>
        <w:rPr>
          <w:rFonts w:ascii="Arial CYR" w:hAnsi="Arial CYR" w:cs="Arial CYR"/>
          <w:sz w:val="18"/>
          <w:szCs w:val="18"/>
        </w:rPr>
        <w:t xml:space="preserve"> (Да, если установлен) по умолчанию не установлен.</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Учет операций 1-го раздела плана с</w:t>
      </w:r>
      <w:r>
        <w:rPr>
          <w:rFonts w:ascii="Arial CYR" w:hAnsi="Arial CYR" w:cs="Arial CYR"/>
          <w:b/>
          <w:bCs/>
          <w:sz w:val="18"/>
          <w:szCs w:val="18"/>
        </w:rPr>
        <w:t>четов (критерий учитывается всегда с условием "И")</w:t>
      </w:r>
      <w:r>
        <w:rPr>
          <w:rFonts w:ascii="Arial CYR" w:hAnsi="Arial CYR" w:cs="Arial CYR"/>
          <w:sz w:val="18"/>
          <w:szCs w:val="18"/>
        </w:rPr>
        <w:t xml:space="preserve"> (Да, если установлен) по умолчанию не активен.</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Учет операций с непустым значением кода вида операции по 207-П</w:t>
      </w:r>
      <w:r>
        <w:rPr>
          <w:rFonts w:ascii="Arial CYR" w:hAnsi="Arial CYR" w:cs="Arial CYR"/>
          <w:sz w:val="18"/>
          <w:szCs w:val="18"/>
        </w:rPr>
        <w:t xml:space="preserve"> - позволяет отбирать все операции, независимо от условий, при оформлении которых был проставл</w:t>
      </w:r>
      <w:r>
        <w:rPr>
          <w:rFonts w:ascii="Arial CYR" w:hAnsi="Arial CYR" w:cs="Arial CYR"/>
          <w:sz w:val="18"/>
          <w:szCs w:val="18"/>
        </w:rPr>
        <w:t>ен код вида операции согласно Положению № 207-П.</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&lt;F03Дт./F03Кр.&gt; - учет операции, если с даты открытия л/с клиента не прошло 3 месяца - </w:t>
      </w:r>
      <w:r>
        <w:rPr>
          <w:rFonts w:ascii="Arial CYR" w:hAnsi="Arial CYR" w:cs="Arial CYR"/>
          <w:sz w:val="18"/>
          <w:szCs w:val="18"/>
        </w:rPr>
        <w:t>функция позволяет отбирать операции по счетам, произведенные в период, когда с момента открытия лицевого счета клиента</w:t>
      </w:r>
      <w:r>
        <w:rPr>
          <w:rFonts w:ascii="Arial CYR" w:hAnsi="Arial CYR" w:cs="Arial CYR"/>
          <w:sz w:val="18"/>
          <w:szCs w:val="18"/>
        </w:rPr>
        <w:t xml:space="preserve"> прошло не более трех месяцев.</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&lt;FPДт./FPКр.&gt; - учет первой операции по клиентским счетам Дебета или Кредита -</w:t>
      </w:r>
      <w:r>
        <w:rPr>
          <w:rFonts w:ascii="Arial CYR" w:hAnsi="Arial CYR" w:cs="Arial CYR"/>
          <w:sz w:val="18"/>
          <w:szCs w:val="18"/>
        </w:rPr>
        <w:t xml:space="preserve"> позволяет отбирать операции, являющиеся первыми по клиентскому счету (определяется по дате валютного остатка).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&lt;FINN&gt; - учет равных ИНН клиент</w:t>
      </w:r>
      <w:r>
        <w:rPr>
          <w:rFonts w:ascii="Arial CYR" w:hAnsi="Arial CYR" w:cs="Arial CYR"/>
          <w:b/>
          <w:bCs/>
          <w:sz w:val="18"/>
          <w:szCs w:val="18"/>
        </w:rPr>
        <w:t>ов по л/с Дт. и Кр</w:t>
      </w:r>
      <w:r>
        <w:rPr>
          <w:rFonts w:ascii="Arial CYR" w:hAnsi="Arial CYR" w:cs="Arial CYR"/>
          <w:sz w:val="18"/>
          <w:szCs w:val="18"/>
        </w:rPr>
        <w:t>. - функция позволяет отбирать операции, при оформлении которых совпали коды ИНН клиентов получателя и плательщика, т.е. клиент перечисляет средства сам себе.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&lt;F3Дт./F3Кр.&gt; - учет операций по л/с в дате &lt;= 3 месяца с даты регистрации кл</w:t>
      </w:r>
      <w:r>
        <w:rPr>
          <w:rFonts w:ascii="Arial CYR" w:hAnsi="Arial CYR" w:cs="Arial CYR"/>
          <w:b/>
          <w:bCs/>
          <w:sz w:val="18"/>
          <w:szCs w:val="18"/>
        </w:rPr>
        <w:t>иента</w:t>
      </w:r>
      <w:r>
        <w:rPr>
          <w:rFonts w:ascii="Arial CYR" w:hAnsi="Arial CYR" w:cs="Arial CYR"/>
          <w:sz w:val="18"/>
          <w:szCs w:val="18"/>
        </w:rPr>
        <w:t xml:space="preserve"> - функция </w:t>
      </w:r>
      <w:r>
        <w:rPr>
          <w:rFonts w:ascii="Arial CYR" w:hAnsi="Arial CYR" w:cs="Arial CYR"/>
          <w:sz w:val="18"/>
          <w:szCs w:val="18"/>
        </w:rPr>
        <w:lastRenderedPageBreak/>
        <w:t>позволяет отбирать операции по лицевым счетам клиента, если с момента регистрации клиента (определяется по дате регистрации)  прошло не более трех месяцев.</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&lt;F6МДт./F6МКр.&gt; - учет отсутствия операци по клиентскому счету 6 месяцев -</w:t>
      </w:r>
      <w:r>
        <w:rPr>
          <w:rFonts w:ascii="Arial CYR" w:hAnsi="Arial CYR" w:cs="Arial CYR"/>
          <w:sz w:val="18"/>
          <w:szCs w:val="18"/>
        </w:rPr>
        <w:t xml:space="preserve"> функция</w:t>
      </w:r>
      <w:r>
        <w:rPr>
          <w:rFonts w:ascii="Arial CYR" w:hAnsi="Arial CYR" w:cs="Arial CYR"/>
          <w:sz w:val="18"/>
          <w:szCs w:val="18"/>
        </w:rPr>
        <w:t xml:space="preserve"> позволяет отбирать операции по счетам клиента, по которым отсутствуют операции шесть месяцев (определяется по дате валютного остатка).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&lt;F6Дт./F6Кр.&gt; - учет отсутствия операций за 6 месяцев со дня регистрации -</w:t>
      </w:r>
      <w:r>
        <w:rPr>
          <w:rFonts w:ascii="Arial CYR" w:hAnsi="Arial CYR" w:cs="Arial CYR"/>
          <w:sz w:val="18"/>
          <w:szCs w:val="18"/>
        </w:rPr>
        <w:t xml:space="preserve"> функция позволяет отбирать операции по счет</w:t>
      </w:r>
      <w:r>
        <w:rPr>
          <w:rFonts w:ascii="Arial CYR" w:hAnsi="Arial CYR" w:cs="Arial CYR"/>
          <w:sz w:val="18"/>
          <w:szCs w:val="18"/>
        </w:rPr>
        <w:t>ам клиента, если отсутствуют операции шесть месяцев со дня регистрации клиента.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&lt;F8001&gt; - учет при отборе только платежей с недвижимым имуществом</w:t>
      </w:r>
      <w:r>
        <w:rPr>
          <w:rFonts w:ascii="Arial CYR" w:hAnsi="Arial CYR" w:cs="Arial CYR"/>
          <w:sz w:val="18"/>
          <w:szCs w:val="18"/>
        </w:rPr>
        <w:t>, то есть учет платежей, связанных с недвижимым имуществом.</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b/>
          <w:bCs/>
          <w:sz w:val="18"/>
          <w:szCs w:val="18"/>
        </w:rPr>
        <w:t>&lt;FCONДт./FCONКр.&gt; - код места рег/жит. нах/преб</w:t>
      </w:r>
      <w:r>
        <w:rPr>
          <w:rFonts w:ascii="Arial CYR" w:hAnsi="Arial CYR" w:cs="Arial CYR"/>
          <w:b/>
          <w:bCs/>
          <w:sz w:val="18"/>
          <w:szCs w:val="18"/>
        </w:rPr>
        <w:t xml:space="preserve"> клиента равен коду выделенной страны - </w:t>
      </w:r>
      <w:r>
        <w:rPr>
          <w:rFonts w:ascii="Arial CYR" w:hAnsi="Arial CYR" w:cs="Arial CYR"/>
          <w:sz w:val="18"/>
          <w:szCs w:val="18"/>
        </w:rPr>
        <w:t xml:space="preserve">функция указывает  операции клиентов, у которых в качестве кода места регистрации или жительства, нахождения или пребывания, задан код выделенной страны. Коды выделенных стран задаются в меню </w:t>
      </w:r>
      <w:r>
        <w:rPr>
          <w:rFonts w:ascii="Arial CYR" w:hAnsi="Arial CYR" w:cs="Arial CYR"/>
          <w:i/>
          <w:iCs/>
          <w:spacing w:val="30"/>
          <w:sz w:val="18"/>
          <w:szCs w:val="18"/>
        </w:rPr>
        <w:t>Файл-&gt;Переменные-&gt;Модуль</w:t>
      </w:r>
      <w:r>
        <w:rPr>
          <w:rFonts w:ascii="Arial CYR" w:hAnsi="Arial CYR" w:cs="Arial CYR"/>
          <w:i/>
          <w:iCs/>
          <w:spacing w:val="30"/>
          <w:sz w:val="18"/>
          <w:szCs w:val="18"/>
        </w:rPr>
        <w:t>: ОЭД-&gt;Категория: Начальные данные ОЭД - ЗНАЧЕНИЯ ПО УМОЛЧАНИЮ-&gt;</w:t>
      </w:r>
      <w:r>
        <w:rPr>
          <w:rFonts w:ascii="Arial CYR" w:hAnsi="Arial CYR" w:cs="Arial CYR"/>
          <w:spacing w:val="40"/>
          <w:sz w:val="18"/>
          <w:szCs w:val="18"/>
        </w:rPr>
        <w:t>Коды выделенных стран и регионов, не участвующих в сотрудничестве по противодействию легализации (отмыванию) доходов, полученных преступным путем, и финансированию терроризма. С 24.04.2006 пер</w:t>
      </w:r>
      <w:r>
        <w:rPr>
          <w:rFonts w:ascii="Arial CYR" w:hAnsi="Arial CYR" w:cs="Arial CYR"/>
          <w:spacing w:val="40"/>
          <w:sz w:val="18"/>
          <w:szCs w:val="18"/>
        </w:rPr>
        <w:t>ечень включает страны: Мьянма, код - 10400, и Нигерия, код - 56600</w:t>
      </w:r>
      <w:r>
        <w:rPr>
          <w:rFonts w:ascii="Arial CYR" w:hAnsi="Arial CYR" w:cs="Arial CYR"/>
          <w:sz w:val="18"/>
          <w:szCs w:val="18"/>
        </w:rPr>
        <w:t xml:space="preserve">. </w:t>
      </w:r>
      <w:r>
        <w:rPr>
          <w:rFonts w:ascii="Arial CYR" w:hAnsi="Arial CYR" w:cs="Arial CYR"/>
          <w:color w:val="000000"/>
          <w:sz w:val="18"/>
          <w:szCs w:val="18"/>
        </w:rPr>
        <w:t xml:space="preserve">В процедуре отбора ОЭД при расчете функции FCOND/FCONK осуществляется условие анализа кода страны внешнего клиента по БИК SWIFT. Т.о., функции &lt;FCONДт/FCONКр&gt; в отборе по ОЭД равны </w:t>
      </w:r>
      <w:r>
        <w:rPr>
          <w:rFonts w:ascii="Arial CYR" w:hAnsi="Arial CYR" w:cs="Arial CYR"/>
          <w:b/>
          <w:bCs/>
          <w:sz w:val="18"/>
          <w:szCs w:val="18"/>
        </w:rPr>
        <w:t>Да</w:t>
      </w:r>
      <w:r>
        <w:rPr>
          <w:rFonts w:ascii="Arial CYR" w:hAnsi="Arial CYR" w:cs="Arial CYR"/>
          <w:color w:val="000000"/>
          <w:sz w:val="18"/>
          <w:szCs w:val="18"/>
        </w:rPr>
        <w:t>, есл</w:t>
      </w:r>
      <w:r>
        <w:rPr>
          <w:rFonts w:ascii="Arial CYR" w:hAnsi="Arial CYR" w:cs="Arial CYR"/>
          <w:color w:val="000000"/>
          <w:sz w:val="18"/>
          <w:szCs w:val="18"/>
        </w:rPr>
        <w:t xml:space="preserve">и код места рег/жит,нах/преб клиента банка по л/с Дт или КР или код страны банка корреспондента по БИК SWIFT для внешнего клиента равны коду выделенных стран из переменной </w:t>
      </w:r>
      <w:r>
        <w:rPr>
          <w:rFonts w:ascii="Arial CYR" w:hAnsi="Arial CYR" w:cs="Arial CYR"/>
          <w:b/>
          <w:bCs/>
          <w:sz w:val="18"/>
          <w:szCs w:val="18"/>
        </w:rPr>
        <w:t>Коды ВЫДЕЛЕННЫХ СТРАН и регионов</w:t>
      </w:r>
      <w:r>
        <w:rPr>
          <w:rFonts w:ascii="Arial CYR" w:hAnsi="Arial CYR" w:cs="Arial CYR"/>
          <w:color w:val="000000"/>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&lt;F4005Дт./F4005Кр.&gt; - операция в дате &lt;= 3 мес. </w:t>
      </w:r>
      <w:r>
        <w:rPr>
          <w:rFonts w:ascii="Arial CYR" w:hAnsi="Arial CYR" w:cs="Arial CYR"/>
          <w:b/>
          <w:bCs/>
          <w:sz w:val="18"/>
          <w:szCs w:val="18"/>
        </w:rPr>
        <w:t>с даты рег. ЮЛ и сумма &gt;= 600000 руб. нац. экв.</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CYR" w:hAnsi="Arial CYR" w:cs="Arial CYR"/>
          <w:b/>
          <w:bCs/>
          <w:sz w:val="18"/>
          <w:szCs w:val="18"/>
        </w:rPr>
        <w:t>&lt;F4006Дт./F4006Кр.&gt; - первая операция по л/с клиента ЮЛ и сумма &gt;= 600000 руб. нац. экв.</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&lt;ИН.ВАЛ&gt; </w:t>
      </w:r>
      <w:r>
        <w:rPr>
          <w:rFonts w:ascii="Arial CYR" w:hAnsi="Arial CYR" w:cs="Arial CYR"/>
          <w:sz w:val="18"/>
          <w:szCs w:val="18"/>
        </w:rPr>
        <w:t xml:space="preserve">- </w:t>
      </w:r>
      <w:r>
        <w:rPr>
          <w:rFonts w:ascii="Arial CYR" w:hAnsi="Arial CYR" w:cs="Arial CYR"/>
          <w:b/>
          <w:bCs/>
          <w:sz w:val="18"/>
          <w:szCs w:val="18"/>
        </w:rPr>
        <w:t>учет при отборе только платежей с иностранной валютой, т.е. один</w:t>
      </w:r>
      <w:r>
        <w:rPr>
          <w:rFonts w:ascii="Arial CYR" w:hAnsi="Arial CYR" w:cs="Arial CYR"/>
          <w:sz w:val="18"/>
          <w:szCs w:val="18"/>
        </w:rPr>
        <w:t xml:space="preserve"> </w:t>
      </w:r>
      <w:r>
        <w:rPr>
          <w:rFonts w:ascii="Arial CYR" w:hAnsi="Arial CYR" w:cs="Arial CYR"/>
          <w:b/>
          <w:bCs/>
          <w:sz w:val="18"/>
          <w:szCs w:val="18"/>
        </w:rPr>
        <w:t>л/с не равен 810</w:t>
      </w:r>
      <w:r>
        <w:rPr>
          <w:rFonts w:ascii="Arial CYR" w:hAnsi="Arial CYR" w:cs="Arial CYR"/>
          <w:sz w:val="18"/>
          <w:szCs w:val="18"/>
        </w:rPr>
        <w:t xml:space="preserve">, то есть код валюты в </w:t>
      </w:r>
      <w:r>
        <w:rPr>
          <w:rFonts w:ascii="Arial CYR" w:hAnsi="Arial CYR" w:cs="Arial CYR"/>
          <w:sz w:val="18"/>
          <w:szCs w:val="18"/>
        </w:rPr>
        <w:t>номере хотя бы одного из лицевых счетов не равен 810.</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b/>
          <w:bCs/>
          <w:sz w:val="18"/>
          <w:szCs w:val="18"/>
        </w:rPr>
        <w:t xml:space="preserve">&lt;ДРАГ.&gt; </w:t>
      </w:r>
      <w:r>
        <w:rPr>
          <w:rFonts w:ascii="Arial CYR" w:hAnsi="Arial CYR" w:cs="Arial CYR"/>
          <w:sz w:val="18"/>
          <w:szCs w:val="18"/>
        </w:rPr>
        <w:t xml:space="preserve">- учет только платежей с драгоценностями, т.е. </w:t>
      </w:r>
      <w:r>
        <w:rPr>
          <w:rFonts w:ascii="Arial CYR" w:hAnsi="Arial CYR" w:cs="Arial CYR"/>
          <w:caps/>
          <w:sz w:val="18"/>
          <w:szCs w:val="18"/>
        </w:rPr>
        <w:t>Назначение платежа</w:t>
      </w:r>
      <w:r>
        <w:rPr>
          <w:rFonts w:ascii="Arial CYR" w:hAnsi="Arial CYR" w:cs="Arial CYR"/>
          <w:sz w:val="18"/>
          <w:szCs w:val="18"/>
        </w:rPr>
        <w:t xml:space="preserve"> содержит фразы: "др."/ "юв."/ "метал."/ "камн."/ "золот."/ "серебр."/ "платин."/ "алмаз."/ "бриллиант."/ "ювел "/"монет"/"палл</w:t>
      </w:r>
      <w:r>
        <w:rPr>
          <w:rFonts w:ascii="Arial CYR" w:hAnsi="Arial CYR" w:cs="Arial CYR"/>
          <w:sz w:val="18"/>
          <w:szCs w:val="18"/>
        </w:rPr>
        <w:t>ад"/"GOLD"/"SILV"/"PLAT"/"PALL"</w:t>
      </w:r>
      <w:r>
        <w:rPr>
          <w:rFonts w:ascii="Arial CYR" w:hAnsi="Arial CYR" w:cs="Arial CYR"/>
          <w:color w:val="000000"/>
          <w:sz w:val="18"/>
          <w:szCs w:val="18"/>
        </w:rPr>
        <w:t>.</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widowControl w:val="0"/>
        <w:suppressAutoHyphens/>
        <w:autoSpaceDE w:val="0"/>
        <w:autoSpaceDN w:val="0"/>
        <w:adjustRightInd w:val="0"/>
        <w:spacing w:before="60" w:after="60" w:line="200" w:lineRule="atLeast"/>
        <w:ind w:left="800"/>
        <w:jc w:val="both"/>
        <w:rPr>
          <w:rFonts w:ascii="Arial CYR" w:hAnsi="Arial CYR" w:cs="Arial CYR"/>
          <w:sz w:val="18"/>
          <w:szCs w:val="18"/>
        </w:rPr>
      </w:pPr>
      <w:r>
        <w:rPr>
          <w:rFonts w:ascii="Arial CYR" w:hAnsi="Arial CYR" w:cs="Arial CYR"/>
          <w:sz w:val="18"/>
          <w:szCs w:val="18"/>
        </w:rPr>
        <w:t xml:space="preserve">В документе </w:t>
      </w:r>
      <w:r>
        <w:rPr>
          <w:rFonts w:ascii="Arial CYR" w:hAnsi="Arial CYR" w:cs="Arial CYR"/>
          <w:i/>
          <w:iCs/>
          <w:sz w:val="18"/>
          <w:szCs w:val="18"/>
        </w:rPr>
        <w:t>Операции сброса данных в таблицы BNK</w:t>
      </w:r>
      <w:r>
        <w:rPr>
          <w:rFonts w:ascii="Arial CYR" w:hAnsi="Arial CYR" w:cs="Arial CYR"/>
          <w:sz w:val="18"/>
          <w:szCs w:val="18"/>
        </w:rPr>
        <w:t xml:space="preserve"> при выполнении метода </w:t>
      </w:r>
      <w:r>
        <w:rPr>
          <w:rFonts w:ascii="Arial CYR" w:hAnsi="Arial CYR" w:cs="Arial CYR"/>
          <w:b/>
          <w:bCs/>
          <w:sz w:val="18"/>
          <w:szCs w:val="18"/>
        </w:rPr>
        <w:t>Выгрузить</w:t>
      </w:r>
      <w:r>
        <w:rPr>
          <w:rFonts w:ascii="Arial CYR" w:hAnsi="Arial CYR" w:cs="Arial CYR"/>
          <w:sz w:val="18"/>
          <w:szCs w:val="18"/>
        </w:rPr>
        <w:t xml:space="preserve"> помимо всех платежей 1 раздела, выгружаются и платежи 4-го (Г) раздела при наличии в назначении платежа слов GOLD, SILV, PLAT, PALL</w:t>
      </w:r>
      <w:r>
        <w:rPr>
          <w:rFonts w:ascii="Arial CYR" w:hAnsi="Arial CYR" w:cs="Arial CYR"/>
          <w:sz w:val="18"/>
          <w:szCs w:val="18"/>
        </w:rPr>
        <w:t xml:space="preserve">. К документу </w:t>
      </w:r>
      <w:r>
        <w:rPr>
          <w:rFonts w:ascii="Arial CYR" w:hAnsi="Arial CYR" w:cs="Arial CYR"/>
          <w:i/>
          <w:iCs/>
          <w:sz w:val="18"/>
          <w:szCs w:val="18"/>
        </w:rPr>
        <w:t>Операции сброса данных в таблицы BNK</w:t>
      </w:r>
      <w:r>
        <w:rPr>
          <w:rFonts w:ascii="Arial CYR" w:hAnsi="Arial CYR" w:cs="Arial CYR"/>
          <w:sz w:val="18"/>
          <w:szCs w:val="18"/>
        </w:rPr>
        <w:t xml:space="preserve"> доступ имеет пользователь с правами администратора.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&lt;ЗАЙМ&gt; </w:t>
      </w:r>
      <w:r>
        <w:rPr>
          <w:rFonts w:ascii="Arial CYR" w:hAnsi="Arial CYR" w:cs="Arial CYR"/>
          <w:sz w:val="18"/>
          <w:szCs w:val="18"/>
        </w:rPr>
        <w:t xml:space="preserve">- учет только займовых платежей, т.е. </w:t>
      </w:r>
      <w:r>
        <w:rPr>
          <w:rFonts w:ascii="Arial CYR" w:hAnsi="Arial CYR" w:cs="Arial CYR"/>
          <w:caps/>
          <w:sz w:val="18"/>
          <w:szCs w:val="18"/>
        </w:rPr>
        <w:t>назначение платежа</w:t>
      </w:r>
      <w:r>
        <w:rPr>
          <w:rFonts w:ascii="Arial CYR" w:hAnsi="Arial CYR" w:cs="Arial CYR"/>
          <w:sz w:val="18"/>
          <w:szCs w:val="18"/>
        </w:rPr>
        <w:t xml:space="preserve"> содержит фразы: "мат."/"пом."/"помощ"/"благо"/"безвозм."/"займ"/"заём"/"ссуд".</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&lt;АРЕН</w:t>
      </w:r>
      <w:r>
        <w:rPr>
          <w:rFonts w:ascii="Arial CYR" w:hAnsi="Arial CYR" w:cs="Arial CYR"/>
          <w:b/>
          <w:bCs/>
          <w:sz w:val="18"/>
          <w:szCs w:val="18"/>
        </w:rPr>
        <w:t xml:space="preserve">ДА&gt; </w:t>
      </w:r>
      <w:r>
        <w:rPr>
          <w:rFonts w:ascii="Arial CYR" w:hAnsi="Arial CYR" w:cs="Arial CYR"/>
          <w:sz w:val="18"/>
          <w:szCs w:val="18"/>
        </w:rPr>
        <w:t xml:space="preserve">- учет только платежей аренды недвижимого имущества, т.е. </w:t>
      </w:r>
      <w:r>
        <w:rPr>
          <w:rFonts w:ascii="Arial CYR" w:hAnsi="Arial CYR" w:cs="Arial CYR"/>
          <w:caps/>
          <w:sz w:val="18"/>
          <w:szCs w:val="18"/>
        </w:rPr>
        <w:t>назначение платежа</w:t>
      </w:r>
      <w:r>
        <w:rPr>
          <w:rFonts w:ascii="Arial CYR" w:hAnsi="Arial CYR" w:cs="Arial CYR"/>
          <w:sz w:val="18"/>
          <w:szCs w:val="18"/>
        </w:rPr>
        <w:t xml:space="preserve"> содержит фразы: "аренд"/"склад"/"найм".</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&lt;КУПЛЯ/ПРОД.&gt; </w:t>
      </w:r>
      <w:r>
        <w:rPr>
          <w:rFonts w:ascii="Arial CYR" w:hAnsi="Arial CYR" w:cs="Arial CYR"/>
          <w:sz w:val="18"/>
          <w:szCs w:val="18"/>
        </w:rPr>
        <w:t xml:space="preserve">- учет только платежей купли-продажи недвижимого имущества, т.е. </w:t>
      </w:r>
      <w:r>
        <w:rPr>
          <w:rFonts w:ascii="Arial CYR" w:hAnsi="Arial CYR" w:cs="Arial CYR"/>
          <w:caps/>
          <w:sz w:val="18"/>
          <w:szCs w:val="18"/>
        </w:rPr>
        <w:t>назначение платежа</w:t>
      </w:r>
      <w:r>
        <w:rPr>
          <w:rFonts w:ascii="Arial CYR" w:hAnsi="Arial CYR" w:cs="Arial CYR"/>
          <w:sz w:val="18"/>
          <w:szCs w:val="18"/>
        </w:rPr>
        <w:t xml:space="preserve"> содержит фразы: "здан"/"нежвиж"/"до</w:t>
      </w:r>
      <w:r>
        <w:rPr>
          <w:rFonts w:ascii="Arial CYR" w:hAnsi="Arial CYR" w:cs="Arial CYR"/>
          <w:sz w:val="18"/>
          <w:szCs w:val="18"/>
        </w:rPr>
        <w:t>лев"/"корп"/"участ"/"территор"/"склад"/"квартир"/"дом"/"инвест"/"дол"/"уст"/"жил"/"имущ"/"инвист"/"земель"/"земл".</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&lt;F3МДт./F3МКр.&gt; - учет отсутствия операций по клиентскому счету 3 месяца</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&lt;УСТАВ&gt;</w:t>
      </w:r>
      <w:r>
        <w:rPr>
          <w:rFonts w:ascii="Arial CYR" w:hAnsi="Arial CYR" w:cs="Arial CYR"/>
          <w:sz w:val="18"/>
          <w:szCs w:val="18"/>
        </w:rPr>
        <w:t xml:space="preserve"> - учет ТОЛЬКО платежей, в которых НАЗНАЧЕНИЕ ПЛАТЕЖА со</w:t>
      </w:r>
      <w:r>
        <w:rPr>
          <w:rFonts w:ascii="Arial CYR" w:hAnsi="Arial CYR" w:cs="Arial CYR"/>
          <w:sz w:val="18"/>
          <w:szCs w:val="18"/>
        </w:rPr>
        <w:t>держит фразу "устав".</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&lt;ВЫГОДОПР.&gt;</w:t>
      </w:r>
      <w:r>
        <w:rPr>
          <w:rFonts w:ascii="Arial CYR" w:hAnsi="Arial CYR" w:cs="Arial CYR"/>
          <w:sz w:val="18"/>
          <w:szCs w:val="18"/>
        </w:rPr>
        <w:t xml:space="preserve"> - учет ТОЛЬКО платежей, в которых  НАЗНАЧЕНИЕ ПЛАТЕЖА содержит фразы "поруч"/ "доверит"/"комис"/"агент"/"за ИП"/"за инд"/"за ООО"/"за ОАО"/"за ЗАО"/"за обществ"/"за предпр"/"за лицо".</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b/>
          <w:bCs/>
          <w:color w:val="000000"/>
          <w:sz w:val="18"/>
          <w:szCs w:val="18"/>
        </w:rPr>
        <w:t>&lt;F9001/9002&gt;</w:t>
      </w:r>
      <w:r>
        <w:rPr>
          <w:rFonts w:ascii="Arial CYR" w:hAnsi="Arial CYR" w:cs="Arial CYR"/>
          <w:color w:val="000000"/>
          <w:sz w:val="18"/>
          <w:szCs w:val="18"/>
        </w:rPr>
        <w:t xml:space="preserve"> - Операции некоммерче</w:t>
      </w:r>
      <w:r>
        <w:rPr>
          <w:rFonts w:ascii="Arial CYR" w:hAnsi="Arial CYR" w:cs="Arial CYR"/>
          <w:color w:val="000000"/>
          <w:sz w:val="18"/>
          <w:szCs w:val="18"/>
        </w:rPr>
        <w:t xml:space="preserve">ской организации (НК) и нерезидента (НР) по получению/расходованию денежных средств, если сумма от &gt;=100000 руб.нац.экв. Л/С НК из справочника </w:t>
      </w:r>
      <w:r>
        <w:rPr>
          <w:rFonts w:ascii="Arial CYR" w:hAnsi="Arial CYR" w:cs="Arial CYR"/>
          <w:i/>
          <w:iCs/>
          <w:color w:val="000000"/>
          <w:sz w:val="18"/>
          <w:szCs w:val="18"/>
        </w:rPr>
        <w:t>Б/С для контроля проверки 9001'</w:t>
      </w:r>
      <w:r>
        <w:rPr>
          <w:rFonts w:ascii="Arial CYR" w:hAnsi="Arial CYR" w:cs="Arial CYR"/>
          <w:color w:val="000000"/>
          <w:sz w:val="18"/>
          <w:szCs w:val="18"/>
        </w:rPr>
        <w:t xml:space="preserve">. Включение переменной </w:t>
      </w:r>
      <w:r>
        <w:rPr>
          <w:rFonts w:ascii="MS Sans Serif Cyr" w:hAnsi="MS Sans Serif Cyr" w:cs="MS Sans Serif Cyr"/>
          <w:b/>
          <w:bCs/>
          <w:color w:val="000000"/>
          <w:sz w:val="18"/>
          <w:szCs w:val="18"/>
        </w:rPr>
        <w:t>Учет справочника Б/С отправителя нерезидента</w:t>
      </w:r>
      <w:r>
        <w:rPr>
          <w:rFonts w:ascii="Arial CYR" w:hAnsi="Arial CYR" w:cs="Arial CYR"/>
          <w:color w:val="000000"/>
          <w:sz w:val="18"/>
          <w:szCs w:val="18"/>
        </w:rPr>
        <w:t xml:space="preserve"> определяет уче</w:t>
      </w:r>
      <w:r>
        <w:rPr>
          <w:rFonts w:ascii="Arial CYR" w:hAnsi="Arial CYR" w:cs="Arial CYR"/>
          <w:color w:val="000000"/>
          <w:sz w:val="18"/>
          <w:szCs w:val="18"/>
        </w:rPr>
        <w:t xml:space="preserve">т операций по л/С НК ТОЛЬКО в корреспонденции с л/с </w:t>
      </w:r>
      <w:r>
        <w:rPr>
          <w:rFonts w:ascii="Arial CYR" w:hAnsi="Arial CYR" w:cs="Arial CYR"/>
          <w:color w:val="000000"/>
          <w:sz w:val="18"/>
          <w:szCs w:val="18"/>
        </w:rPr>
        <w:lastRenderedPageBreak/>
        <w:t xml:space="preserve">НР из справочника </w:t>
      </w:r>
      <w:r>
        <w:rPr>
          <w:rFonts w:ascii="Arial CYR" w:hAnsi="Arial CYR" w:cs="Arial CYR"/>
          <w:i/>
          <w:iCs/>
          <w:color w:val="000000"/>
          <w:sz w:val="18"/>
          <w:szCs w:val="18"/>
        </w:rPr>
        <w:t>Балансовые счета отправителя-нерезидента</w:t>
      </w:r>
      <w:r>
        <w:rPr>
          <w:rFonts w:ascii="Arial CYR" w:hAnsi="Arial CYR" w:cs="Arial CYR"/>
          <w:color w:val="000000"/>
          <w:sz w:val="18"/>
          <w:szCs w:val="18"/>
        </w:rPr>
        <w:t>. При ВЫКЛ/незадании этой переменой учет ВСЕХ зачислений/списаний по л/с НК организаций.</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&lt;F6001Дт/F6001Кр&gt;</w:t>
      </w:r>
      <w:r>
        <w:rPr>
          <w:rFonts w:ascii="Arial CYR" w:hAnsi="Arial CYR" w:cs="Arial CYR"/>
          <w:color w:val="000000"/>
          <w:sz w:val="18"/>
          <w:szCs w:val="18"/>
        </w:rPr>
        <w:t xml:space="preserve"> - операция по клиентским л/с с кодом </w:t>
      </w:r>
      <w:r>
        <w:rPr>
          <w:rFonts w:ascii="Arial CYR" w:hAnsi="Arial CYR" w:cs="Arial CYR"/>
          <w:color w:val="000000"/>
          <w:sz w:val="18"/>
          <w:szCs w:val="18"/>
        </w:rPr>
        <w:t xml:space="preserve">вида признака необычной сделки по 375-П. Во всех режимах отбора переводов и платежей функции принимают значение "ДА" в случае не пустого значения атрибута клиента по л/с в поле </w:t>
      </w:r>
      <w:r>
        <w:rPr>
          <w:rFonts w:ascii="Arial CYR" w:hAnsi="Arial CYR" w:cs="Arial CYR"/>
          <w:b/>
          <w:bCs/>
          <w:sz w:val="18"/>
          <w:szCs w:val="18"/>
        </w:rPr>
        <w:t>Код вида признака необычной сделки по 375-П</w:t>
      </w:r>
      <w:r>
        <w:rPr>
          <w:rFonts w:ascii="Arial CYR" w:hAnsi="Arial CYR" w:cs="Arial CYR"/>
          <w:color w:val="000000"/>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&lt;F5002&gt;</w:t>
      </w:r>
      <w:r>
        <w:rPr>
          <w:rFonts w:ascii="Arial CYR" w:hAnsi="Arial CYR" w:cs="Arial CYR"/>
          <w:sz w:val="18"/>
          <w:szCs w:val="18"/>
        </w:rPr>
        <w:t>- учет ТОЛЬКО платежей, в</w:t>
      </w:r>
      <w:r>
        <w:rPr>
          <w:rFonts w:ascii="Arial CYR" w:hAnsi="Arial CYR" w:cs="Arial CYR"/>
          <w:sz w:val="18"/>
          <w:szCs w:val="18"/>
        </w:rPr>
        <w:t xml:space="preserve"> которых НАЗНАЧЕНИЕ ПЛАТЕЖА содержит фразы "страх"/"пенси" "жизн"/"накопит"/"преми"/"возмещен" и сумма &gt;=600000 руб. нац.экв.</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&lt;F1005/4001&gt;</w:t>
      </w:r>
      <w:r>
        <w:rPr>
          <w:rFonts w:ascii="Arial CYR" w:hAnsi="Arial CYR" w:cs="Arial CYR"/>
          <w:sz w:val="18"/>
          <w:szCs w:val="18"/>
        </w:rPr>
        <w:t>- учет ТОЛЬКО платежей, в которых НАЗНАЧЕНИЕ ПЛАТЕЖА содержит фразы "ценн"/ "бумаг" "сертификат"/"предъяв"/"вексел"/</w:t>
      </w:r>
      <w:r>
        <w:rPr>
          <w:rFonts w:ascii="Arial CYR" w:hAnsi="Arial CYR" w:cs="Arial CYR"/>
          <w:sz w:val="18"/>
          <w:szCs w:val="18"/>
        </w:rPr>
        <w:t>"акци" и сумма &gt;=600000 руб. нац.экв.</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&lt;F4007&gt;</w:t>
      </w:r>
      <w:r>
        <w:rPr>
          <w:rFonts w:ascii="Arial CYR" w:hAnsi="Arial CYR" w:cs="Arial CYR"/>
          <w:sz w:val="18"/>
          <w:szCs w:val="18"/>
        </w:rPr>
        <w:t>- учет платежей "стратегических предприятий" и сумма &gt;=50 000 000 руб. нац.экв.</w:t>
      </w:r>
    </w:p>
    <w:p w:rsidR="00000000" w:rsidRDefault="00ED4D37">
      <w:pPr>
        <w:keepLines/>
        <w:widowControl w:val="0"/>
        <w:suppressAutoHyphens/>
        <w:autoSpaceDE w:val="0"/>
        <w:autoSpaceDN w:val="0"/>
        <w:adjustRightInd w:val="0"/>
        <w:spacing w:before="120" w:after="120" w:line="200" w:lineRule="atLeast"/>
        <w:ind w:left="800"/>
        <w:outlineLvl w:val="3"/>
        <w:rPr>
          <w:rFonts w:ascii="Arial CYR" w:hAnsi="Arial CYR" w:cs="Arial CYR"/>
          <w:sz w:val="18"/>
          <w:szCs w:val="18"/>
        </w:rPr>
      </w:pPr>
      <w:r>
        <w:rPr>
          <w:rFonts w:ascii="Arial CYR" w:hAnsi="Arial CYR" w:cs="Arial CYR"/>
          <w:sz w:val="18"/>
          <w:szCs w:val="18"/>
        </w:rPr>
        <w:t>Вкладка Атрибуты отбора по ИНН</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Arial CYR" w:hAnsi="Arial CYR" w:cs="Arial CYR"/>
          <w:sz w:val="18"/>
          <w:szCs w:val="18"/>
        </w:rPr>
        <w:t xml:space="preserve"> </w:t>
      </w:r>
      <w:r>
        <w:rPr>
          <w:rFonts w:ascii="MS Shell Dlg" w:hAnsi="MS Shell Dlg" w:cs="MS Shell Dlg"/>
          <w:sz w:val="16"/>
          <w:szCs w:val="16"/>
        </w:rPr>
        <w:pict>
          <v:shape id="_x0000_i1056" type="#_x0000_t75" style="width:362.05pt;height:206.5pt">
            <v:imagedata r:id="rId29"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На данной вкладке заполняются следующие поля:</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Итоговый Дт</w:t>
      </w:r>
      <w:r>
        <w:rPr>
          <w:rFonts w:ascii="Arial CYR" w:hAnsi="Arial CYR" w:cs="Arial CYR"/>
          <w:b/>
          <w:bCs/>
          <w:sz w:val="18"/>
          <w:szCs w:val="18"/>
        </w:rPr>
        <w:t xml:space="preserve"> или Кт оборот за период в нац. экв. (отбор по ИНН)=[сумма]</w:t>
      </w:r>
      <w:r>
        <w:rPr>
          <w:rFonts w:ascii="Arial CYR" w:hAnsi="Arial CYR" w:cs="Arial CYR"/>
          <w:sz w:val="18"/>
          <w:szCs w:val="18"/>
        </w:rPr>
        <w:t xml:space="preserve"> -задается сумма итогового дебетового или кредитового оборота за период в национальном эквиваленте. Данный критерий учитывается только при отборе по ИНН.</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Учитывать только итоговый оборот по внешн</w:t>
      </w:r>
      <w:r>
        <w:rPr>
          <w:rFonts w:ascii="Arial CYR" w:hAnsi="Arial CYR" w:cs="Arial CYR"/>
          <w:b/>
          <w:bCs/>
          <w:sz w:val="18"/>
          <w:szCs w:val="18"/>
        </w:rPr>
        <w:t>им клиентам (всегда с условием "И")</w:t>
      </w:r>
      <w:r>
        <w:rPr>
          <w:rFonts w:ascii="Arial CYR" w:hAnsi="Arial CYR" w:cs="Arial CYR"/>
          <w:sz w:val="18"/>
          <w:szCs w:val="18"/>
        </w:rPr>
        <w:t xml:space="preserve">. Если установлен данный флажок, то задается итоговый оборот или только по дебету - </w:t>
      </w:r>
      <w:r>
        <w:rPr>
          <w:rFonts w:ascii="Arial CYR" w:hAnsi="Arial CYR" w:cs="Arial CYR"/>
          <w:b/>
          <w:bCs/>
          <w:sz w:val="18"/>
          <w:szCs w:val="18"/>
        </w:rPr>
        <w:t>Итоговый оборот по Дебету за период в нац.экв.(отбор по ИНН)&gt;=</w:t>
      </w:r>
      <w:r>
        <w:rPr>
          <w:rFonts w:ascii="Arial CYR" w:hAnsi="Arial CYR" w:cs="Arial CYR"/>
          <w:sz w:val="18"/>
          <w:szCs w:val="18"/>
        </w:rPr>
        <w:t xml:space="preserve"> или только по кредиту - </w:t>
      </w:r>
      <w:r>
        <w:rPr>
          <w:rFonts w:ascii="Arial CYR" w:hAnsi="Arial CYR" w:cs="Arial CYR"/>
          <w:b/>
          <w:bCs/>
          <w:sz w:val="18"/>
          <w:szCs w:val="18"/>
        </w:rPr>
        <w:t>Итоговый оборот по Кредиту за период в нац.экв.(от</w:t>
      </w:r>
      <w:r>
        <w:rPr>
          <w:rFonts w:ascii="Arial CYR" w:hAnsi="Arial CYR" w:cs="Arial CYR"/>
          <w:b/>
          <w:bCs/>
          <w:sz w:val="18"/>
          <w:szCs w:val="18"/>
        </w:rPr>
        <w:t>бор по ИНН)&gt;=</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pacing w:val="40"/>
          <w:sz w:val="18"/>
          <w:szCs w:val="18"/>
        </w:rPr>
      </w:pPr>
      <w:r>
        <w:rPr>
          <w:rFonts w:ascii="Arial CYR" w:hAnsi="Arial CYR" w:cs="Arial CYR"/>
          <w:sz w:val="18"/>
          <w:szCs w:val="18"/>
        </w:rPr>
        <w:t xml:space="preserve">В секции </w:t>
      </w:r>
      <w:r>
        <w:rPr>
          <w:rFonts w:ascii="Arial CYR" w:hAnsi="Arial CYR" w:cs="Arial CYR"/>
          <w:b/>
          <w:bCs/>
          <w:sz w:val="18"/>
          <w:szCs w:val="18"/>
        </w:rPr>
        <w:t>Настройки только для отбора по ИНН - вариант II Без учета сч.искл</w:t>
      </w:r>
      <w:r>
        <w:rPr>
          <w:rFonts w:ascii="Arial CYR" w:hAnsi="Arial CYR" w:cs="Arial CYR"/>
          <w:sz w:val="18"/>
          <w:szCs w:val="18"/>
        </w:rPr>
        <w:t xml:space="preserve">. при необходимости установите флажки </w:t>
      </w:r>
      <w:r>
        <w:rPr>
          <w:rFonts w:ascii="Arial CYR" w:hAnsi="Arial CYR" w:cs="Arial CYR"/>
          <w:b/>
          <w:bCs/>
          <w:sz w:val="18"/>
          <w:szCs w:val="18"/>
        </w:rPr>
        <w:t>Не учитывать в итоговом отборе Наименование по внешним клиентам</w:t>
      </w:r>
      <w:r>
        <w:rPr>
          <w:rFonts w:ascii="Arial CYR" w:hAnsi="Arial CYR" w:cs="Arial CYR"/>
          <w:sz w:val="18"/>
          <w:szCs w:val="18"/>
        </w:rPr>
        <w:t xml:space="preserve"> и/или </w:t>
      </w:r>
      <w:r>
        <w:rPr>
          <w:rFonts w:ascii="Arial CYR" w:hAnsi="Arial CYR" w:cs="Arial CYR"/>
          <w:b/>
          <w:bCs/>
          <w:sz w:val="18"/>
          <w:szCs w:val="18"/>
        </w:rPr>
        <w:t>Не учитывать в итоговом отборе Наименование по всем клиен</w:t>
      </w:r>
      <w:r>
        <w:rPr>
          <w:rFonts w:ascii="Arial CYR" w:hAnsi="Arial CYR" w:cs="Arial CYR"/>
          <w:b/>
          <w:bCs/>
          <w:sz w:val="18"/>
          <w:szCs w:val="18"/>
        </w:rPr>
        <w:t>там (Банка и Внешним)</w:t>
      </w:r>
      <w:r>
        <w:rPr>
          <w:rFonts w:ascii="Arial CYR" w:hAnsi="Arial CYR" w:cs="Arial CYR"/>
          <w:sz w:val="18"/>
          <w:szCs w:val="18"/>
        </w:rPr>
        <w:t>.</w:t>
      </w:r>
    </w:p>
    <w:p w:rsidR="00000000" w:rsidRDefault="00ED4D37">
      <w:pPr>
        <w:keepLines/>
        <w:widowControl w:val="0"/>
        <w:suppressAutoHyphens/>
        <w:autoSpaceDE w:val="0"/>
        <w:autoSpaceDN w:val="0"/>
        <w:adjustRightInd w:val="0"/>
        <w:spacing w:before="120" w:after="120" w:line="200" w:lineRule="atLeast"/>
        <w:ind w:left="800"/>
        <w:outlineLvl w:val="3"/>
        <w:rPr>
          <w:rFonts w:ascii="Arial CYR" w:hAnsi="Arial CYR" w:cs="Arial CYR"/>
          <w:spacing w:val="40"/>
          <w:sz w:val="18"/>
          <w:szCs w:val="18"/>
        </w:rPr>
      </w:pPr>
      <w:r>
        <w:rPr>
          <w:rFonts w:ascii="Arial CYR" w:hAnsi="Arial CYR" w:cs="Arial CYR"/>
          <w:sz w:val="18"/>
          <w:szCs w:val="18"/>
        </w:rPr>
        <w:lastRenderedPageBreak/>
        <w:t>Вкладка Атрибуты л/с, клиентов по Дт и Кр</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Arial CYR" w:hAnsi="Arial CYR" w:cs="Arial CYR"/>
          <w:sz w:val="18"/>
          <w:szCs w:val="18"/>
        </w:rPr>
        <w:t xml:space="preserve"> </w:t>
      </w:r>
      <w:r>
        <w:rPr>
          <w:rFonts w:ascii="MS Shell Dlg" w:hAnsi="MS Shell Dlg" w:cs="MS Shell Dlg"/>
          <w:sz w:val="16"/>
          <w:szCs w:val="16"/>
        </w:rPr>
        <w:pict>
          <v:shape id="_x0000_i1057" type="#_x0000_t75" style="width:364.75pt;height:231.6pt">
            <v:imagedata r:id="rId30"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На данной вкладке задаются атрибуты лицевых счетов (отдельно по дебету и по кредиту, атрибуты выбираются из соответствующих справочников) и клиентов (задаются отдельно по дебету и по кредиту):</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Лицевой счет равен</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CYR" w:hAnsi="Arial CYR" w:cs="Arial CYR"/>
          <w:b/>
          <w:bCs/>
          <w:sz w:val="18"/>
          <w:szCs w:val="18"/>
        </w:rPr>
        <w:t>Ба</w:t>
      </w:r>
      <w:r>
        <w:rPr>
          <w:rFonts w:ascii="Arial CYR" w:hAnsi="Arial CYR" w:cs="Arial CYR"/>
          <w:b/>
          <w:bCs/>
          <w:sz w:val="18"/>
          <w:szCs w:val="18"/>
        </w:rPr>
        <w:t>лансовый счет</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Валюта л/с</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Маска счета</w:t>
      </w:r>
      <w:r>
        <w:rPr>
          <w:rFonts w:ascii="Arial CYR" w:hAnsi="Arial CYR" w:cs="Arial CYR"/>
          <w:sz w:val="18"/>
          <w:szCs w:val="18"/>
        </w:rPr>
        <w:t xml:space="preserve"> - в этих полях можно задать маску счета.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ИНН</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Тип клиента</w:t>
      </w:r>
      <w:r>
        <w:rPr>
          <w:rFonts w:ascii="Arial CYR" w:hAnsi="Arial CYR" w:cs="Arial CYR"/>
          <w:sz w:val="18"/>
          <w:szCs w:val="18"/>
        </w:rPr>
        <w:t xml:space="preserve"> - выбирается из списка - ЮЛ, ФЛ, ИП, ВСЕ, ЮЛ+ИП, ФЛ+ТП, ЮЛ+ФЛ.</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Наименование клиента л/с Дт (КР) "содержит"…</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Номер лицевого счета по Дт (КР) "относ</w:t>
      </w:r>
      <w:r>
        <w:rPr>
          <w:rFonts w:ascii="Arial CYR" w:hAnsi="Arial CYR" w:cs="Arial CYR"/>
          <w:b/>
          <w:bCs/>
          <w:sz w:val="18"/>
          <w:szCs w:val="18"/>
        </w:rPr>
        <w:t>ится" к списку б/с 2-го порядка (номера б/с задавать через пробел)</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Поля </w:t>
      </w:r>
      <w:r>
        <w:rPr>
          <w:rFonts w:ascii="Arial CYR" w:hAnsi="Arial CYR" w:cs="Arial CYR"/>
          <w:b/>
          <w:bCs/>
          <w:sz w:val="18"/>
          <w:szCs w:val="18"/>
        </w:rPr>
        <w:t>"ИНН по Дт не равен"</w:t>
      </w:r>
      <w:r>
        <w:rPr>
          <w:rFonts w:ascii="Arial CYR" w:hAnsi="Arial CYR" w:cs="Arial CYR"/>
          <w:sz w:val="18"/>
          <w:szCs w:val="18"/>
        </w:rPr>
        <w:t xml:space="preserve">, </w:t>
      </w:r>
      <w:r>
        <w:rPr>
          <w:rFonts w:ascii="Arial CYR" w:hAnsi="Arial CYR" w:cs="Arial CYR"/>
          <w:b/>
          <w:bCs/>
          <w:sz w:val="18"/>
          <w:szCs w:val="18"/>
        </w:rPr>
        <w:t>"ИНН по Кр не равен"</w:t>
      </w:r>
      <w:r>
        <w:rPr>
          <w:rFonts w:ascii="Arial CYR" w:hAnsi="Arial CYR" w:cs="Arial CYR"/>
          <w:sz w:val="18"/>
          <w:szCs w:val="18"/>
        </w:rPr>
        <w:t xml:space="preserve"> предназначены для формирования условия отбора.</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Выполнение отбора платежей из списка условий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pacing w:val="40"/>
          <w:sz w:val="18"/>
          <w:szCs w:val="18"/>
        </w:rPr>
      </w:pPr>
      <w:r>
        <w:rPr>
          <w:rFonts w:ascii="Arial CYR" w:hAnsi="Arial CYR" w:cs="Arial CYR"/>
          <w:sz w:val="18"/>
          <w:szCs w:val="18"/>
        </w:rPr>
        <w:t>Рассмотрим возможности режима на примере отб</w:t>
      </w:r>
      <w:r>
        <w:rPr>
          <w:rFonts w:ascii="Arial CYR" w:hAnsi="Arial CYR" w:cs="Arial CYR"/>
          <w:sz w:val="18"/>
          <w:szCs w:val="18"/>
        </w:rPr>
        <w:t>ора платежей согласно условию "И"</w:t>
      </w:r>
      <w:r>
        <w:rPr>
          <w:rFonts w:ascii="Arial CYR" w:hAnsi="Arial CYR" w:cs="Arial CYR"/>
          <w:spacing w:val="40"/>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Для выполнения данного отбора установите курсор на нужное условие, затем нажмите на кнопку </w:t>
      </w:r>
      <w:r>
        <w:rPr>
          <w:rFonts w:ascii="MS Shell Dlg" w:hAnsi="MS Shell Dlg" w:cs="MS Shell Dlg"/>
          <w:sz w:val="16"/>
          <w:szCs w:val="16"/>
        </w:rPr>
        <w:pict>
          <v:shape id="_x0000_i1058" type="#_x0000_t75" style="width:13.6pt;height:12.25pt">
            <v:imagedata r:id="rId11" o:title=""/>
          </v:shape>
        </w:pict>
      </w:r>
      <w:r>
        <w:rPr>
          <w:rFonts w:ascii="Arial CYR" w:hAnsi="Arial CYR" w:cs="Arial CYR"/>
          <w:sz w:val="18"/>
          <w:szCs w:val="18"/>
        </w:rPr>
        <w:t xml:space="preserve"> пиктографического меню (либо в контекстном меню по правой кнопке мыши, либо в секции </w:t>
      </w:r>
      <w:r>
        <w:rPr>
          <w:rFonts w:ascii="Arial CYR" w:hAnsi="Arial CYR" w:cs="Arial CYR"/>
          <w:b/>
          <w:bCs/>
          <w:sz w:val="18"/>
          <w:szCs w:val="18"/>
        </w:rPr>
        <w:t>Действия</w:t>
      </w:r>
      <w:r>
        <w:rPr>
          <w:rFonts w:ascii="Arial CYR" w:hAnsi="Arial CYR" w:cs="Arial CYR"/>
          <w:sz w:val="18"/>
          <w:szCs w:val="18"/>
        </w:rPr>
        <w:t>)</w:t>
      </w:r>
      <w:r>
        <w:rPr>
          <w:rFonts w:ascii="Arial CYR" w:hAnsi="Arial CYR" w:cs="Arial CYR"/>
          <w:sz w:val="18"/>
          <w:szCs w:val="18"/>
        </w:rPr>
        <w:t xml:space="preserve"> и выберите пункт </w:t>
      </w:r>
      <w:r>
        <w:rPr>
          <w:rFonts w:ascii="Arial CYR" w:hAnsi="Arial CYR" w:cs="Arial CYR"/>
          <w:b/>
          <w:bCs/>
          <w:sz w:val="18"/>
          <w:szCs w:val="18"/>
        </w:rPr>
        <w:t>Отбор согласно условию "И"</w:t>
      </w:r>
      <w:r>
        <w:rPr>
          <w:rFonts w:ascii="Arial CYR" w:hAnsi="Arial CYR" w:cs="Arial CYR"/>
          <w:sz w:val="18"/>
          <w:szCs w:val="18"/>
        </w:rPr>
        <w:t>. По окончании построения иерархии представления на экране отобразится отбор переводов из списка условий "И":</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059" type="#_x0000_t75" style="width:461.2pt;height:316.55pt">
            <v:imagedata r:id="rId31"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Если заданное условие не сработало, то список платежей согласно ус</w:t>
      </w:r>
      <w:r>
        <w:rPr>
          <w:rFonts w:ascii="Arial CYR" w:hAnsi="Arial CYR" w:cs="Arial CYR"/>
          <w:sz w:val="18"/>
          <w:szCs w:val="18"/>
        </w:rPr>
        <w:t>ловию может быть пустым.</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По умолчанию выбирается период отбора "текущий день". Не выходя из заданного условия отбора, можно задать другой период отбора данных, при этом в системе будут перечитаны данные согласно условию.</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Если есть платежи, удовлетворяющие </w:t>
      </w:r>
      <w:r>
        <w:rPr>
          <w:rFonts w:ascii="Arial CYR" w:hAnsi="Arial CYR" w:cs="Arial CYR"/>
          <w:sz w:val="18"/>
          <w:szCs w:val="18"/>
        </w:rPr>
        <w:t xml:space="preserve">условию, то отображается список платежей, аналогично режимам </w:t>
      </w:r>
      <w:r>
        <w:rPr>
          <w:rFonts w:ascii="Arial CYR" w:hAnsi="Arial CYR" w:cs="Arial CYR"/>
          <w:b/>
          <w:bCs/>
          <w:sz w:val="18"/>
          <w:szCs w:val="18"/>
        </w:rPr>
        <w:t>Отбор переводов и платежей для ОЭД</w:t>
      </w:r>
      <w:r>
        <w:rPr>
          <w:rFonts w:ascii="Arial CYR" w:hAnsi="Arial CYR" w:cs="Arial CYR"/>
          <w:sz w:val="18"/>
          <w:szCs w:val="18"/>
        </w:rPr>
        <w:t xml:space="preserve"> и </w:t>
      </w:r>
      <w:r>
        <w:rPr>
          <w:rFonts w:ascii="Arial CYR" w:hAnsi="Arial CYR" w:cs="Arial CYR"/>
          <w:b/>
          <w:bCs/>
          <w:sz w:val="18"/>
          <w:szCs w:val="18"/>
        </w:rPr>
        <w:t>Отбор переводов и платежей по ИНН для ОЭД</w:t>
      </w:r>
      <w:r>
        <w:rPr>
          <w:rFonts w:ascii="Arial CYR" w:hAnsi="Arial CYR" w:cs="Arial CYR"/>
          <w:sz w:val="18"/>
          <w:szCs w:val="18"/>
        </w:rPr>
        <w:t xml:space="preserve">. В столбце </w:t>
      </w:r>
      <w:r>
        <w:rPr>
          <w:rFonts w:ascii="Arial CYR" w:hAnsi="Arial CYR" w:cs="Arial CYR"/>
          <w:b/>
          <w:bCs/>
          <w:sz w:val="18"/>
          <w:szCs w:val="18"/>
        </w:rPr>
        <w:t>Наименование текущего условия отбора из списка</w:t>
      </w:r>
      <w:r>
        <w:rPr>
          <w:rFonts w:ascii="Arial CYR" w:hAnsi="Arial CYR" w:cs="Arial CYR"/>
          <w:sz w:val="18"/>
          <w:szCs w:val="18"/>
        </w:rPr>
        <w:t xml:space="preserve"> данного списка платежей согласно условию указано "И".</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В эт</w:t>
      </w:r>
      <w:r>
        <w:rPr>
          <w:rFonts w:ascii="Arial CYR" w:hAnsi="Arial CYR" w:cs="Arial CYR"/>
          <w:sz w:val="18"/>
          <w:szCs w:val="18"/>
        </w:rPr>
        <w:t xml:space="preserve">ом режиме Вы можете просмотреть информацию о выбранном платеже, клиенте и лицевых счетах данного клиента. Для этого дважды щелкните левой кнопкой мыши на нужном платеже или нажмите на кнопку </w:t>
      </w:r>
      <w:r>
        <w:rPr>
          <w:rFonts w:ascii="MS Shell Dlg" w:hAnsi="MS Shell Dlg" w:cs="MS Shell Dlg"/>
          <w:sz w:val="16"/>
          <w:szCs w:val="16"/>
        </w:rPr>
        <w:pict>
          <v:shape id="_x0000_i1060" type="#_x0000_t75" style="width:14.25pt;height:12.9pt">
            <v:imagedata r:id="rId32" o:title=""/>
          </v:shape>
        </w:pict>
      </w:r>
      <w:r>
        <w:rPr>
          <w:rFonts w:ascii="Arial CYR" w:hAnsi="Arial CYR" w:cs="Arial CYR"/>
          <w:sz w:val="18"/>
          <w:szCs w:val="18"/>
        </w:rPr>
        <w:t xml:space="preserve"> пиктографического меню:</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061" type="#_x0000_t75" style="width:433.35pt;height:267.6pt">
            <v:imagedata r:id="rId33" o:title=""/>
          </v:shape>
        </w:pic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Для получения информации о том, какое условие было выполнено при отборе в данном списке платежей последним, нажмите на кнопку </w:t>
      </w:r>
      <w:r>
        <w:rPr>
          <w:rFonts w:ascii="MS Shell Dlg" w:hAnsi="MS Shell Dlg" w:cs="MS Shell Dlg"/>
          <w:sz w:val="16"/>
          <w:szCs w:val="16"/>
        </w:rPr>
        <w:pict>
          <v:shape id="_x0000_i1062" type="#_x0000_t75" style="width:13.6pt;height:12.25pt">
            <v:imagedata r:id="rId11" o:title=""/>
          </v:shape>
        </w:pict>
      </w:r>
      <w:r>
        <w:rPr>
          <w:rFonts w:ascii="Arial CYR" w:hAnsi="Arial CYR" w:cs="Arial CYR"/>
          <w:sz w:val="18"/>
          <w:szCs w:val="18"/>
        </w:rPr>
        <w:t xml:space="preserve"> пиктографического меню (или щелкните на условии правой кнопкой</w:t>
      </w:r>
      <w:r>
        <w:rPr>
          <w:rFonts w:ascii="Arial CYR" w:hAnsi="Arial CYR" w:cs="Arial CYR"/>
          <w:sz w:val="18"/>
          <w:szCs w:val="18"/>
        </w:rPr>
        <w:t xml:space="preserve"> мыши) и выберите пункт </w:t>
      </w:r>
      <w:r>
        <w:rPr>
          <w:rFonts w:ascii="Arial CYR" w:hAnsi="Arial CYR" w:cs="Arial CYR"/>
          <w:b/>
          <w:bCs/>
          <w:sz w:val="18"/>
          <w:szCs w:val="18"/>
        </w:rPr>
        <w:t>Наименование последнего выполненного условия</w:t>
      </w:r>
      <w:r>
        <w:rPr>
          <w:rFonts w:ascii="Arial CYR" w:hAnsi="Arial CYR" w:cs="Arial CYR"/>
          <w:sz w:val="18"/>
          <w:szCs w:val="18"/>
        </w:rPr>
        <w:t xml:space="preserve"> (см. рис. 22). На экране появится системное сообщение, содержащее наименование последнего выполненного текущим пользователем условия отбора:</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63" type="#_x0000_t75" style="width:239.75pt;height:80.85pt">
            <v:imagedata r:id="rId34"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Также в эт</w:t>
      </w:r>
      <w:r>
        <w:rPr>
          <w:rFonts w:ascii="Arial CYR" w:hAnsi="Arial CYR" w:cs="Arial CYR"/>
          <w:sz w:val="18"/>
          <w:szCs w:val="18"/>
        </w:rPr>
        <w:t xml:space="preserve">ом режиме Вы можете осуществить стандартные для режимов отбора операции: </w:t>
      </w:r>
      <w:r>
        <w:rPr>
          <w:rFonts w:ascii="Arial CYR" w:hAnsi="Arial CYR" w:cs="Arial CYR"/>
          <w:b/>
          <w:bCs/>
          <w:sz w:val="18"/>
          <w:szCs w:val="18"/>
        </w:rPr>
        <w:t>Открыть исходный документ</w:t>
      </w:r>
      <w:r>
        <w:rPr>
          <w:rFonts w:ascii="Arial CYR" w:hAnsi="Arial CYR" w:cs="Arial CYR"/>
          <w:spacing w:val="40"/>
          <w:sz w:val="18"/>
          <w:szCs w:val="18"/>
        </w:rPr>
        <w:t xml:space="preserve">, </w:t>
      </w:r>
      <w:r>
        <w:rPr>
          <w:rFonts w:ascii="Arial CYR" w:hAnsi="Arial CYR" w:cs="Arial CYR"/>
          <w:b/>
          <w:bCs/>
          <w:sz w:val="18"/>
          <w:szCs w:val="18"/>
        </w:rPr>
        <w:t>Записать помеченные в список ОЭД с учетом касс.док</w:t>
      </w:r>
      <w:r>
        <w:rPr>
          <w:rFonts w:ascii="Arial CYR" w:hAnsi="Arial CYR" w:cs="Arial CYR"/>
          <w:spacing w:val="40"/>
          <w:sz w:val="18"/>
          <w:szCs w:val="18"/>
        </w:rPr>
        <w:t xml:space="preserve">, </w:t>
      </w:r>
      <w:r>
        <w:rPr>
          <w:rFonts w:ascii="Arial CYR" w:hAnsi="Arial CYR" w:cs="Arial CYR"/>
          <w:b/>
          <w:bCs/>
          <w:sz w:val="18"/>
          <w:szCs w:val="18"/>
        </w:rPr>
        <w:t>Задать код вида операции (в/о) для помеченных платежей</w:t>
      </w:r>
      <w:r>
        <w:rPr>
          <w:rFonts w:ascii="Arial CYR" w:hAnsi="Arial CYR" w:cs="Arial CYR"/>
          <w:sz w:val="18"/>
          <w:szCs w:val="18"/>
        </w:rPr>
        <w:t xml:space="preserve">, </w:t>
      </w:r>
      <w:r>
        <w:rPr>
          <w:rFonts w:ascii="Arial CYR" w:hAnsi="Arial CYR" w:cs="Arial CYR"/>
          <w:b/>
          <w:bCs/>
          <w:sz w:val="18"/>
          <w:szCs w:val="18"/>
        </w:rPr>
        <w:t>Открыть текущее сообщение ОЭД</w:t>
      </w:r>
      <w:r>
        <w:rPr>
          <w:rFonts w:ascii="Arial CYR" w:hAnsi="Arial CYR" w:cs="Arial CYR"/>
          <w:sz w:val="18"/>
          <w:szCs w:val="18"/>
        </w:rPr>
        <w:t xml:space="preserve">, </w:t>
      </w:r>
      <w:r>
        <w:rPr>
          <w:rFonts w:ascii="Arial CYR" w:hAnsi="Arial CYR" w:cs="Arial CYR"/>
          <w:b/>
          <w:bCs/>
          <w:sz w:val="18"/>
          <w:szCs w:val="18"/>
        </w:rPr>
        <w:t>Приписать текущий</w:t>
      </w:r>
      <w:r>
        <w:rPr>
          <w:rFonts w:ascii="Arial CYR" w:hAnsi="Arial CYR" w:cs="Arial CYR"/>
          <w:b/>
          <w:bCs/>
          <w:sz w:val="18"/>
          <w:szCs w:val="18"/>
        </w:rPr>
        <w:t xml:space="preserve"> платеж к договору на превышение</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В окне отбор переводов из списка условий "И" (см. рис. 22) можно сформировать следующие отчеты по выбранным записям в списке: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Сообщение ТНБ.</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Список помеченных платежей.</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Сообщение ТНБ+бланк.</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Печать списка помеченны</w:t>
      </w:r>
      <w:r>
        <w:rPr>
          <w:rFonts w:ascii="Arial CYR" w:hAnsi="Arial CYR" w:cs="Arial CYR"/>
          <w:sz w:val="18"/>
          <w:szCs w:val="18"/>
        </w:rPr>
        <w:t>х платежей.</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Приложение 5 по помеченным платежам.</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Порядок работы в этом режиме аналогичен порядку работы, описанному в п. </w:t>
      </w:r>
      <w:r>
        <w:rPr>
          <w:rFonts w:ascii="Arial CYR" w:hAnsi="Arial CYR" w:cs="Arial CYR"/>
          <w:color w:val="000000"/>
          <w:sz w:val="18"/>
          <w:szCs w:val="18"/>
        </w:rPr>
        <w:t>"</w:t>
      </w:r>
      <w:r>
        <w:rPr>
          <w:rFonts w:ascii="Arial CYR" w:hAnsi="Arial CYR" w:cs="Arial CYR"/>
          <w:sz w:val="18"/>
          <w:szCs w:val="18"/>
        </w:rPr>
        <w:t>Отбор переводов и платежей для ОЭД" данного документа.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В документе </w:t>
      </w:r>
      <w:r>
        <w:rPr>
          <w:rFonts w:ascii="Arial CYR" w:hAnsi="Arial CYR" w:cs="Arial CYR"/>
          <w:i/>
          <w:iCs/>
          <w:sz w:val="18"/>
          <w:szCs w:val="18"/>
        </w:rPr>
        <w:t>Список условий отбора для ОЭД</w:t>
      </w:r>
      <w:r>
        <w:rPr>
          <w:rFonts w:ascii="Arial CYR" w:hAnsi="Arial CYR" w:cs="Arial CYR"/>
          <w:sz w:val="18"/>
          <w:szCs w:val="18"/>
        </w:rPr>
        <w:t xml:space="preserve"> реализованы варианты запуска услови</w:t>
      </w:r>
      <w:r>
        <w:rPr>
          <w:rFonts w:ascii="Arial CYR" w:hAnsi="Arial CYR" w:cs="Arial CYR"/>
          <w:sz w:val="18"/>
          <w:szCs w:val="18"/>
        </w:rPr>
        <w:t>й отбора с учетом незавершенных платежей.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Особенностью этих отборов с учетом незавершенных платежей является то, что  в отбор по ОЭД попадают документы не только в состоянии </w:t>
      </w:r>
      <w:r>
        <w:rPr>
          <w:rFonts w:ascii="Arial CYR" w:hAnsi="Arial CYR" w:cs="Arial CYR"/>
          <w:b/>
          <w:bCs/>
          <w:sz w:val="18"/>
          <w:szCs w:val="18"/>
        </w:rPr>
        <w:t>Исполнен</w:t>
      </w:r>
      <w:r>
        <w:rPr>
          <w:rFonts w:ascii="Arial CYR" w:hAnsi="Arial CYR" w:cs="Arial CYR"/>
          <w:sz w:val="18"/>
          <w:szCs w:val="18"/>
        </w:rPr>
        <w:t xml:space="preserve">, но и исходящие платежные документы в состоянии </w:t>
      </w:r>
      <w:r>
        <w:rPr>
          <w:rFonts w:ascii="Arial CYR" w:hAnsi="Arial CYR" w:cs="Arial CYR"/>
          <w:b/>
          <w:bCs/>
          <w:sz w:val="18"/>
          <w:szCs w:val="18"/>
        </w:rPr>
        <w:t>Задержан</w:t>
      </w:r>
      <w:r>
        <w:rPr>
          <w:rFonts w:ascii="Arial CYR" w:hAnsi="Arial CYR" w:cs="Arial CYR"/>
          <w:sz w:val="18"/>
          <w:szCs w:val="18"/>
        </w:rPr>
        <w:t xml:space="preserve">, или  исходящие </w:t>
      </w:r>
      <w:r>
        <w:rPr>
          <w:rFonts w:ascii="Arial CYR" w:hAnsi="Arial CYR" w:cs="Arial CYR"/>
          <w:sz w:val="18"/>
          <w:szCs w:val="18"/>
        </w:rPr>
        <w:t xml:space="preserve">платежные документы в состоянии </w:t>
      </w:r>
      <w:r>
        <w:rPr>
          <w:rFonts w:ascii="Arial CYR" w:hAnsi="Arial CYR" w:cs="Arial CYR"/>
          <w:b/>
          <w:bCs/>
          <w:sz w:val="18"/>
          <w:szCs w:val="18"/>
        </w:rPr>
        <w:t>На позиции</w:t>
      </w:r>
      <w:r>
        <w:rPr>
          <w:rFonts w:ascii="Arial CYR" w:hAnsi="Arial CYR" w:cs="Arial CYR"/>
          <w:sz w:val="18"/>
          <w:szCs w:val="18"/>
        </w:rPr>
        <w:t xml:space="preserve">, </w:t>
      </w:r>
      <w:r>
        <w:rPr>
          <w:rFonts w:ascii="Arial CYR" w:hAnsi="Arial CYR" w:cs="Arial CYR"/>
          <w:b/>
          <w:bCs/>
          <w:sz w:val="18"/>
          <w:szCs w:val="18"/>
        </w:rPr>
        <w:t>Отправлен</w:t>
      </w:r>
      <w:r>
        <w:rPr>
          <w:rFonts w:ascii="Arial CYR" w:hAnsi="Arial CYR" w:cs="Arial CYR"/>
          <w:sz w:val="18"/>
          <w:szCs w:val="18"/>
        </w:rPr>
        <w:t xml:space="preserve">, у которых было состояние </w:t>
      </w:r>
      <w:r>
        <w:rPr>
          <w:rFonts w:ascii="Arial CYR" w:hAnsi="Arial CYR" w:cs="Arial CYR"/>
          <w:b/>
          <w:bCs/>
          <w:sz w:val="18"/>
          <w:szCs w:val="18"/>
        </w:rPr>
        <w:t>Задержан</w:t>
      </w:r>
      <w:r>
        <w:rPr>
          <w:rFonts w:ascii="Arial CYR" w:hAnsi="Arial CYR" w:cs="Arial CYR"/>
          <w:sz w:val="18"/>
          <w:szCs w:val="18"/>
        </w:rPr>
        <w:t xml:space="preserve">. Т.е., было произведено списание со счета клиента банка на счет </w:t>
      </w:r>
      <w:r>
        <w:rPr>
          <w:rFonts w:ascii="Arial CYR" w:hAnsi="Arial CYR" w:cs="Arial CYR"/>
          <w:sz w:val="18"/>
          <w:szCs w:val="18"/>
        </w:rPr>
        <w:lastRenderedPageBreak/>
        <w:t>незавершенных расчетов. При этом в платежном документе фиксируется дата выполнения первичного списания</w:t>
      </w:r>
      <w:r>
        <w:rPr>
          <w:rFonts w:ascii="Arial CYR" w:hAnsi="Arial CYR" w:cs="Arial CYR"/>
          <w:sz w:val="18"/>
          <w:szCs w:val="18"/>
        </w:rPr>
        <w:t xml:space="preserve"> "Незав.платеж" (NEZAV_DD).</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Входящие документы по незавершенным платежам отображаются только в состоянии </w:t>
      </w:r>
      <w:r>
        <w:rPr>
          <w:rFonts w:ascii="Arial CYR" w:hAnsi="Arial CYR" w:cs="Arial CYR"/>
          <w:b/>
          <w:bCs/>
          <w:sz w:val="18"/>
          <w:szCs w:val="18"/>
        </w:rPr>
        <w:t>Исполнен</w:t>
      </w:r>
      <w:r>
        <w:rPr>
          <w:rFonts w:ascii="Arial CYR" w:hAnsi="Arial CYR" w:cs="Arial CYR"/>
          <w:sz w:val="18"/>
          <w:szCs w:val="18"/>
        </w:rPr>
        <w:t>, т.е., только после окончательного зачисления  сумм на клиентский л/с.</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color w:val="000000"/>
          <w:sz w:val="18"/>
          <w:szCs w:val="18"/>
        </w:rPr>
      </w:pPr>
      <w:r>
        <w:rPr>
          <w:rFonts w:ascii="Arial CYR" w:hAnsi="Arial CYR" w:cs="Arial CYR"/>
          <w:sz w:val="18"/>
          <w:szCs w:val="18"/>
        </w:rPr>
        <w:t>Для варианта отбора для ОЭД по 321-П с учетом незавершенных платежей пл</w:t>
      </w:r>
      <w:r>
        <w:rPr>
          <w:rFonts w:ascii="Arial CYR" w:hAnsi="Arial CYR" w:cs="Arial CYR"/>
          <w:sz w:val="18"/>
          <w:szCs w:val="18"/>
        </w:rPr>
        <w:t xml:space="preserve">атежи  с типом </w:t>
      </w:r>
      <w:r>
        <w:rPr>
          <w:rFonts w:ascii="Arial CYR" w:hAnsi="Arial CYR" w:cs="Arial CYR"/>
          <w:b/>
          <w:bCs/>
          <w:sz w:val="18"/>
          <w:szCs w:val="18"/>
        </w:rPr>
        <w:t>Исх.внеш</w:t>
      </w:r>
      <w:r>
        <w:rPr>
          <w:rFonts w:ascii="Arial CYR" w:hAnsi="Arial CYR" w:cs="Arial CYR"/>
          <w:sz w:val="18"/>
          <w:szCs w:val="18"/>
        </w:rPr>
        <w:t>', выполненные через счета незавершенных расчетов отображаются в дате первичного списания, т.е., в отборе датой таких документов считается дата незавершенного платежа (NEZAV_DD). Но в режиме "Исходящие платежные документы" они показы</w:t>
      </w:r>
      <w:r>
        <w:rPr>
          <w:rFonts w:ascii="Arial CYR" w:hAnsi="Arial CYR" w:cs="Arial CYR"/>
          <w:sz w:val="18"/>
          <w:szCs w:val="18"/>
        </w:rPr>
        <w:t>ваются по перенесенной дате вторичного списания, т</w:t>
      </w:r>
      <w:r>
        <w:rPr>
          <w:rFonts w:ascii="Arial CYR" w:hAnsi="Arial CYR" w:cs="Arial CYR"/>
          <w:color w:val="000000"/>
          <w:sz w:val="18"/>
          <w:szCs w:val="18"/>
        </w:rPr>
        <w:t>.е., все исходящие платежи будут отображаться в фактической дате платежного документа на  момент отбора данных.</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Если документ перенесен, то в отборе он будет показан в новой дате.</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Список счетов для исключ</w:t>
      </w:r>
      <w:r>
        <w:rPr>
          <w:rFonts w:ascii="Arial CYR" w:hAnsi="Arial CYR" w:cs="Arial CYR"/>
          <w:b/>
          <w:bCs/>
          <w:color w:val="800040"/>
          <w:sz w:val="24"/>
          <w:szCs w:val="24"/>
        </w:rPr>
        <w:t>ения при отборе для ОЭД</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 любом из режимов отбора существует возможность исключения при отборе лицевых и балансовых счетов (пункт </w:t>
      </w:r>
      <w:r>
        <w:rPr>
          <w:rFonts w:ascii="Arial CYR" w:hAnsi="Arial CYR" w:cs="Arial CYR"/>
          <w:i/>
          <w:iCs/>
          <w:spacing w:val="30"/>
          <w:sz w:val="18"/>
          <w:szCs w:val="18"/>
        </w:rPr>
        <w:t>Операции-&gt;ОЭД по 207-П, 3041-У, 321-П-&gt;Список счетов для исключения при отборе для ОЭД</w:t>
      </w:r>
      <w:r>
        <w:rPr>
          <w:rFonts w:ascii="Arial CYR" w:hAnsi="Arial CYR" w:cs="Arial CYR"/>
          <w:sz w:val="18"/>
          <w:szCs w:val="18"/>
        </w:rPr>
        <w:t>). При выборе данного пункта на экране о</w:t>
      </w:r>
      <w:r>
        <w:rPr>
          <w:rFonts w:ascii="Arial CYR" w:hAnsi="Arial CYR" w:cs="Arial CYR"/>
          <w:sz w:val="18"/>
          <w:szCs w:val="18"/>
        </w:rPr>
        <w:t>тображается список счетов для исключения. Все они привязываются к пользователю, который создал данное условие исключения счета:</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64" type="#_x0000_t75" style="width:506.05pt;height:241.8pt">
            <v:imagedata r:id="rId35"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Рассмотрим параметры документа:</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065" type="#_x0000_t75" style="width:364.1pt;height:241.15pt">
            <v:imagedata r:id="rId36" o:title=""/>
          </v:shape>
        </w:pic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b/>
          <w:bCs/>
          <w:sz w:val="18"/>
          <w:szCs w:val="18"/>
        </w:rPr>
        <w:t>Номер исключенного л/</w:t>
      </w:r>
      <w:r>
        <w:rPr>
          <w:rFonts w:ascii="Arial CYR" w:hAnsi="Arial CYR" w:cs="Arial CYR"/>
          <w:b/>
          <w:bCs/>
          <w:sz w:val="18"/>
          <w:szCs w:val="18"/>
        </w:rPr>
        <w:t>с</w:t>
      </w:r>
      <w:r>
        <w:rPr>
          <w:rFonts w:ascii="Arial CYR" w:hAnsi="Arial CYR" w:cs="Arial CYR"/>
          <w:sz w:val="18"/>
          <w:szCs w:val="18"/>
        </w:rPr>
        <w:t xml:space="preserve"> - в этом поле выбирается номер лицевого счета для исключения, ниже выводится информация о выбранном счете.</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b/>
          <w:bCs/>
          <w:sz w:val="18"/>
          <w:szCs w:val="18"/>
        </w:rPr>
        <w:t>Номер исключенного б/с</w:t>
      </w:r>
      <w:r>
        <w:rPr>
          <w:rFonts w:ascii="Arial CYR" w:hAnsi="Arial CYR" w:cs="Arial CYR"/>
          <w:sz w:val="18"/>
          <w:szCs w:val="18"/>
        </w:rPr>
        <w:t xml:space="preserve"> - выбирается номер балансового счета для исключения.</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b/>
          <w:bCs/>
          <w:sz w:val="18"/>
          <w:szCs w:val="18"/>
        </w:rPr>
        <w:t>Дебет или Кредит л/с</w:t>
      </w:r>
      <w:r>
        <w:rPr>
          <w:rFonts w:ascii="Arial CYR" w:hAnsi="Arial CYR" w:cs="Arial CYR"/>
          <w:sz w:val="18"/>
          <w:szCs w:val="18"/>
        </w:rPr>
        <w:t xml:space="preserve"> - выбирается по дебету или по кредиту исключат</w:t>
      </w:r>
      <w:r>
        <w:rPr>
          <w:rFonts w:ascii="Arial CYR" w:hAnsi="Arial CYR" w:cs="Arial CYR"/>
          <w:sz w:val="18"/>
          <w:szCs w:val="18"/>
        </w:rPr>
        <w:t>ь счет при отборе.</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b/>
          <w:bCs/>
          <w:sz w:val="18"/>
          <w:szCs w:val="18"/>
        </w:rPr>
        <w:t>Начало действия исключения</w:t>
      </w:r>
      <w:r>
        <w:rPr>
          <w:rFonts w:ascii="Arial CYR" w:hAnsi="Arial CYR" w:cs="Arial CYR"/>
          <w:sz w:val="18"/>
          <w:szCs w:val="18"/>
        </w:rPr>
        <w:t xml:space="preserve"> и </w:t>
      </w:r>
      <w:r>
        <w:rPr>
          <w:rFonts w:ascii="Arial CYR" w:hAnsi="Arial CYR" w:cs="Arial CYR"/>
          <w:b/>
          <w:bCs/>
          <w:sz w:val="18"/>
          <w:szCs w:val="18"/>
        </w:rPr>
        <w:t>Конец действия исключения</w:t>
      </w:r>
      <w:r>
        <w:rPr>
          <w:rFonts w:ascii="Arial CYR" w:hAnsi="Arial CYR" w:cs="Arial CYR"/>
          <w:sz w:val="18"/>
          <w:szCs w:val="18"/>
        </w:rPr>
        <w:t xml:space="preserve"> - период исключения счета при отборе.</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Флажок </w:t>
      </w:r>
      <w:r>
        <w:rPr>
          <w:rFonts w:ascii="Arial CYR" w:hAnsi="Arial CYR" w:cs="Arial CYR"/>
          <w:b/>
          <w:bCs/>
          <w:sz w:val="18"/>
          <w:szCs w:val="18"/>
        </w:rPr>
        <w:t xml:space="preserve">Учет в отборе для ОЭД </w:t>
      </w:r>
      <w:r>
        <w:rPr>
          <w:rFonts w:ascii="Arial CYR" w:hAnsi="Arial CYR" w:cs="Arial CYR"/>
          <w:sz w:val="18"/>
          <w:szCs w:val="18"/>
        </w:rPr>
        <w:t xml:space="preserve">- если флажок установлен, то заданный счет будет исключаться при отборе в режиме </w:t>
      </w:r>
      <w:r>
        <w:rPr>
          <w:rFonts w:ascii="Arial CYR" w:hAnsi="Arial CYR" w:cs="Arial CYR"/>
          <w:b/>
          <w:bCs/>
          <w:sz w:val="18"/>
          <w:szCs w:val="18"/>
        </w:rPr>
        <w:t>Отбор переводов и платежей для</w:t>
      </w:r>
      <w:r>
        <w:rPr>
          <w:rFonts w:ascii="Arial CYR" w:hAnsi="Arial CYR" w:cs="Arial CYR"/>
          <w:b/>
          <w:bCs/>
          <w:sz w:val="18"/>
          <w:szCs w:val="18"/>
        </w:rPr>
        <w:t xml:space="preserve"> ОЭД</w:t>
      </w:r>
      <w:r>
        <w:rPr>
          <w:rFonts w:ascii="Arial CYR" w:hAnsi="Arial CYR" w:cs="Arial CYR"/>
          <w:spacing w:val="40"/>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Флажок </w:t>
      </w:r>
      <w:r>
        <w:rPr>
          <w:rFonts w:ascii="Arial CYR" w:hAnsi="Arial CYR" w:cs="Arial CYR"/>
          <w:b/>
          <w:bCs/>
          <w:sz w:val="18"/>
          <w:szCs w:val="18"/>
        </w:rPr>
        <w:t>Учет в отборе по ИНН</w:t>
      </w:r>
      <w:r>
        <w:rPr>
          <w:rFonts w:ascii="Arial CYR" w:hAnsi="Arial CYR" w:cs="Arial CYR"/>
          <w:sz w:val="18"/>
          <w:szCs w:val="18"/>
        </w:rPr>
        <w:t xml:space="preserve"> - если флажок установлен, то заданный счет будет исключаться при отборе в режиме </w:t>
      </w:r>
      <w:r>
        <w:rPr>
          <w:rFonts w:ascii="Arial CYR" w:hAnsi="Arial CYR" w:cs="Arial CYR"/>
          <w:b/>
          <w:bCs/>
          <w:sz w:val="18"/>
          <w:szCs w:val="18"/>
        </w:rPr>
        <w:t>Отбор переводов и платежей по ИНН</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b/>
          <w:bCs/>
          <w:sz w:val="18"/>
          <w:szCs w:val="18"/>
        </w:rPr>
        <w:t>Учет в заданном отборе из списка</w:t>
      </w:r>
      <w:r>
        <w:rPr>
          <w:rFonts w:ascii="Arial CYR" w:hAnsi="Arial CYR" w:cs="Arial CYR"/>
          <w:sz w:val="18"/>
          <w:szCs w:val="18"/>
        </w:rPr>
        <w:t xml:space="preserve"> - здесь можно выбрать конкретный заданный отбор из списка условий отбор</w:t>
      </w:r>
      <w:r>
        <w:rPr>
          <w:rFonts w:ascii="Arial CYR" w:hAnsi="Arial CYR" w:cs="Arial CYR"/>
          <w:sz w:val="18"/>
          <w:szCs w:val="18"/>
        </w:rPr>
        <w:t>а платежей, в котором будет исключаться данный счет.</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Б/с для контроля при отборе 1-ой операции по л/с</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 системе реализован справочник </w:t>
      </w:r>
      <w:r>
        <w:rPr>
          <w:rFonts w:ascii="Arial CYR" w:hAnsi="Arial CYR" w:cs="Arial CYR"/>
          <w:i/>
          <w:iCs/>
          <w:sz w:val="18"/>
          <w:szCs w:val="18"/>
        </w:rPr>
        <w:t>Б/с для контроля при отборе 1-ой операции по л/с</w:t>
      </w:r>
      <w:r>
        <w:rPr>
          <w:rFonts w:ascii="Arial CYR" w:hAnsi="Arial CYR" w:cs="Arial CYR"/>
          <w:sz w:val="18"/>
          <w:szCs w:val="18"/>
        </w:rPr>
        <w:t>. Данный справочник предназначен для того, чтобы не проверялись не нужны</w:t>
      </w:r>
      <w:r>
        <w:rPr>
          <w:rFonts w:ascii="Arial CYR" w:hAnsi="Arial CYR" w:cs="Arial CYR"/>
          <w:sz w:val="18"/>
          <w:szCs w:val="18"/>
        </w:rPr>
        <w:t>е счета, т.к. функция отбора будет работать слишком долго.</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Справочник </w:t>
      </w:r>
      <w:r>
        <w:rPr>
          <w:rFonts w:ascii="Arial CYR" w:hAnsi="Arial CYR" w:cs="Arial CYR"/>
          <w:i/>
          <w:iCs/>
          <w:sz w:val="18"/>
          <w:szCs w:val="18"/>
        </w:rPr>
        <w:t>Б/с для контроля при отборе 1-ой операции по л/с</w:t>
      </w:r>
      <w:r>
        <w:rPr>
          <w:rFonts w:ascii="Arial CYR" w:hAnsi="Arial CYR" w:cs="Arial CYR"/>
          <w:sz w:val="18"/>
          <w:szCs w:val="18"/>
        </w:rPr>
        <w:t xml:space="preserve"> используется при отборе платежей и переводов для ОЭД по 321-П </w:t>
      </w:r>
      <w:r>
        <w:rPr>
          <w:rFonts w:ascii="Arial CYR" w:hAnsi="Arial CYR" w:cs="Arial CYR"/>
          <w:b/>
          <w:bCs/>
          <w:sz w:val="18"/>
          <w:szCs w:val="18"/>
        </w:rPr>
        <w:t>Отбор 1-ой операции по л/с на сумму &gt;= 600 000</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Для работы со справочником </w:t>
      </w:r>
      <w:r>
        <w:rPr>
          <w:rFonts w:ascii="Arial CYR" w:hAnsi="Arial CYR" w:cs="Arial CYR"/>
          <w:sz w:val="18"/>
          <w:szCs w:val="18"/>
        </w:rPr>
        <w:t xml:space="preserve">выберите пункт меню </w:t>
      </w:r>
      <w:r>
        <w:rPr>
          <w:rFonts w:ascii="Arial CYR" w:hAnsi="Arial CYR" w:cs="Arial CYR"/>
          <w:i/>
          <w:iCs/>
          <w:spacing w:val="30"/>
          <w:sz w:val="18"/>
          <w:szCs w:val="18"/>
        </w:rPr>
        <w:t>Операции-&gt;ОЭД по 207-П, 3041-У,321-П-&gt; Б/с для контроля при отборе 1-ой операции по л/с</w:t>
      </w:r>
      <w:r>
        <w:rPr>
          <w:rFonts w:ascii="Arial CYR" w:hAnsi="Arial CYR" w:cs="Arial CYR"/>
          <w:spacing w:val="40"/>
          <w:sz w:val="18"/>
          <w:szCs w:val="18"/>
        </w:rPr>
        <w:t xml:space="preserve"> </w:t>
      </w:r>
      <w:r>
        <w:rPr>
          <w:rFonts w:ascii="Arial CYR" w:hAnsi="Arial CYR" w:cs="Arial CYR"/>
          <w:sz w:val="18"/>
          <w:szCs w:val="18"/>
        </w:rPr>
        <w:t>и на экране отобразится список Б/с для контроля при отборе 1-ой операции по л/с:</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066" type="#_x0000_t75" style="width:398.7pt;height:271.7pt">
            <v:imagedata r:id="rId37"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Для работы со справочником используются стандартные кнопки пиктографического меню (см. документ "Общие принципы работы в ИБС "Центавр Омега"").</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Для ввода новой или редактирования записи справочника нажмите на соответству</w:t>
      </w:r>
      <w:r>
        <w:rPr>
          <w:rFonts w:ascii="Arial CYR" w:hAnsi="Arial CYR" w:cs="Arial CYR"/>
          <w:sz w:val="18"/>
          <w:szCs w:val="18"/>
        </w:rPr>
        <w:t>ющую кнопку, после чего на экране появится окно для ввода атрибутов Б/с для контроля при отборе 1-ой операции по л/с:</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67" type="#_x0000_t75" style="width:295.45pt;height:89pt">
            <v:imagedata r:id="rId38"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 полях </w:t>
      </w:r>
      <w:r>
        <w:rPr>
          <w:rFonts w:ascii="Arial CYR" w:hAnsi="Arial CYR" w:cs="Arial CYR"/>
          <w:b/>
          <w:bCs/>
          <w:sz w:val="18"/>
          <w:szCs w:val="18"/>
        </w:rPr>
        <w:t>Номер б/с</w:t>
      </w:r>
      <w:r>
        <w:rPr>
          <w:rFonts w:ascii="Arial CYR" w:hAnsi="Arial CYR" w:cs="Arial CYR"/>
          <w:sz w:val="18"/>
          <w:szCs w:val="18"/>
        </w:rPr>
        <w:t xml:space="preserve"> и </w:t>
      </w:r>
      <w:r>
        <w:rPr>
          <w:rFonts w:ascii="Arial CYR" w:hAnsi="Arial CYR" w:cs="Arial CYR"/>
          <w:b/>
          <w:bCs/>
          <w:sz w:val="18"/>
          <w:szCs w:val="18"/>
        </w:rPr>
        <w:t>Наименование Б/с</w:t>
      </w:r>
      <w:r>
        <w:rPr>
          <w:rFonts w:ascii="Arial CYR" w:hAnsi="Arial CYR" w:cs="Arial CYR"/>
          <w:sz w:val="18"/>
          <w:szCs w:val="18"/>
        </w:rPr>
        <w:t xml:space="preserve"> выберите нужные значения из справочника "Основной план счетов: То</w:t>
      </w:r>
      <w:r>
        <w:rPr>
          <w:rFonts w:ascii="Arial CYR" w:hAnsi="Arial CYR" w:cs="Arial CYR"/>
          <w:sz w:val="18"/>
          <w:szCs w:val="18"/>
        </w:rPr>
        <w:t>лько балансовые счета".</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Балансовые счета отправителя нерезидента</w:t>
      </w:r>
    </w:p>
    <w:p w:rsidR="00000000" w:rsidRDefault="00ED4D37">
      <w:pPr>
        <w:widowControl w:val="0"/>
        <w:tabs>
          <w:tab w:val="left" w:pos="0"/>
          <w:tab w:val="left" w:pos="720"/>
          <w:tab w:val="left" w:pos="1440"/>
          <w:tab w:val="left" w:pos="2160"/>
          <w:tab w:val="left" w:pos="2880"/>
          <w:tab w:val="left" w:pos="3600"/>
          <w:tab w:val="left" w:pos="4320"/>
        </w:tabs>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В справочнике </w:t>
      </w:r>
      <w:r>
        <w:rPr>
          <w:rFonts w:ascii="Arial CYR" w:hAnsi="Arial CYR" w:cs="Arial CYR"/>
          <w:i/>
          <w:iCs/>
          <w:sz w:val="18"/>
          <w:szCs w:val="18"/>
        </w:rPr>
        <w:t>Б/с для контроля при отборе 1-ой операции по л/с</w:t>
      </w:r>
      <w:r>
        <w:rPr>
          <w:rFonts w:ascii="Arial CYR" w:hAnsi="Arial CYR" w:cs="Arial CYR"/>
          <w:sz w:val="18"/>
          <w:szCs w:val="18"/>
        </w:rPr>
        <w:t xml:space="preserve"> (пункт меню </w:t>
      </w:r>
      <w:r>
        <w:rPr>
          <w:rFonts w:ascii="Arial CYR" w:hAnsi="Arial CYR" w:cs="Arial CYR"/>
          <w:i/>
          <w:iCs/>
          <w:spacing w:val="30"/>
          <w:sz w:val="18"/>
          <w:szCs w:val="18"/>
        </w:rPr>
        <w:t>Операции-&gt;ОЭД по 207-П, 3041-У, 321-П-&gt;Балансовые счета отправителя нерезидента</w:t>
      </w:r>
      <w:r>
        <w:rPr>
          <w:rFonts w:ascii="Arial CYR" w:hAnsi="Arial CYR" w:cs="Arial CYR"/>
          <w:sz w:val="18"/>
          <w:szCs w:val="18"/>
        </w:rPr>
        <w:t>) приводятся балансовые счета с уче</w:t>
      </w:r>
      <w:r>
        <w:rPr>
          <w:rFonts w:ascii="Arial CYR" w:hAnsi="Arial CYR" w:cs="Arial CYR"/>
          <w:sz w:val="18"/>
          <w:szCs w:val="18"/>
        </w:rPr>
        <w:t>том</w:t>
      </w:r>
      <w:r>
        <w:rPr>
          <w:rFonts w:ascii="Arial CYR" w:hAnsi="Arial CYR" w:cs="Arial CYR"/>
          <w:color w:val="000000"/>
          <w:sz w:val="18"/>
          <w:szCs w:val="18"/>
        </w:rPr>
        <w:t xml:space="preserve"> функции &lt;F9001&gt;</w:t>
      </w:r>
      <w:r>
        <w:rPr>
          <w:rFonts w:ascii="Arial CYR" w:hAnsi="Arial CYR" w:cs="Arial CYR"/>
          <w:sz w:val="18"/>
          <w:szCs w:val="18"/>
        </w:rPr>
        <w:t xml:space="preserve">. По этому справочнику </w:t>
      </w:r>
      <w:r>
        <w:rPr>
          <w:rFonts w:ascii="Arial CYR" w:hAnsi="Arial CYR" w:cs="Arial CYR"/>
          <w:color w:val="000000"/>
          <w:sz w:val="18"/>
          <w:szCs w:val="18"/>
        </w:rPr>
        <w:t>учитывается номер внешнего счета л/с по Дт для платежей 'Вх.внеш ' и осуществляется проверка внешнего л/с:</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068" type="#_x0000_t75" style="width:291.4pt;height:98.5pt">
            <v:imagedata r:id="rId39" o:title=""/>
          </v:shape>
        </w:pic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 xml:space="preserve">Для работы данного справочника следует включить переменную </w:t>
      </w:r>
      <w:r>
        <w:rPr>
          <w:rFonts w:ascii="Arial CYR" w:hAnsi="Arial CYR" w:cs="Arial CYR"/>
          <w:b/>
          <w:bCs/>
          <w:sz w:val="18"/>
          <w:szCs w:val="18"/>
        </w:rPr>
        <w:t>Учет справочника Б/С отправителя - нерезидента для функции F9001</w:t>
      </w:r>
      <w:r>
        <w:rPr>
          <w:rFonts w:ascii="Arial CYR" w:hAnsi="Arial CYR" w:cs="Arial CYR"/>
          <w:color w:val="000000"/>
          <w:sz w:val="18"/>
          <w:szCs w:val="18"/>
        </w:rPr>
        <w:t xml:space="preserve">. </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Справочник Б/с для контроля проверки 9001</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Справочник </w:t>
      </w:r>
      <w:r>
        <w:rPr>
          <w:rFonts w:ascii="Arial CYR" w:hAnsi="Arial CYR" w:cs="Arial CYR"/>
          <w:i/>
          <w:iCs/>
          <w:sz w:val="18"/>
          <w:szCs w:val="18"/>
        </w:rPr>
        <w:t>Б/с для контроля при отборе 1-ой операции по л/с</w:t>
      </w:r>
      <w:r>
        <w:rPr>
          <w:rFonts w:ascii="Arial CYR" w:hAnsi="Arial CYR" w:cs="Arial CYR"/>
          <w:sz w:val="18"/>
          <w:szCs w:val="18"/>
        </w:rPr>
        <w:t xml:space="preserve"> (пункт меню </w:t>
      </w:r>
      <w:r>
        <w:rPr>
          <w:rFonts w:ascii="Arial CYR" w:hAnsi="Arial CYR" w:cs="Arial CYR"/>
          <w:i/>
          <w:iCs/>
          <w:spacing w:val="30"/>
          <w:sz w:val="18"/>
          <w:szCs w:val="18"/>
        </w:rPr>
        <w:t>Операции-&gt;ОЭД по 207-П, 3041-У, 321-П-&gt;Б/с для контроля проверки 9001</w:t>
      </w:r>
      <w:r>
        <w:rPr>
          <w:rFonts w:ascii="Arial CYR" w:hAnsi="Arial CYR" w:cs="Arial CYR"/>
          <w:sz w:val="18"/>
          <w:szCs w:val="18"/>
        </w:rPr>
        <w:t>) сл</w:t>
      </w:r>
      <w:r>
        <w:rPr>
          <w:rFonts w:ascii="Arial CYR" w:hAnsi="Arial CYR" w:cs="Arial CYR"/>
          <w:sz w:val="18"/>
          <w:szCs w:val="18"/>
        </w:rPr>
        <w:t>ужит для того, чтобы не проверялись не нужные счета, так как функция отбора будет работать слишком долго.</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Справочник предназначен для контроля проверки с номером 9001, согласно ст.4 121-ФЗ: "Операция по получению некоммерческой организацией денежных средст</w:t>
      </w:r>
      <w:r>
        <w:rPr>
          <w:rFonts w:ascii="Arial CYR" w:hAnsi="Arial CYR" w:cs="Arial CYR"/>
          <w:sz w:val="18"/>
          <w:szCs w:val="18"/>
        </w:rPr>
        <w:t>в и (или) иного имущества от иностранных государств, международных и иностранных организаций, иностранных граждан и лиц без гражданства подлежит обязательному контролю, если сумма, на которую совершается данная операция, равна или превышает 100 000 рублей,</w:t>
      </w:r>
      <w:r>
        <w:rPr>
          <w:rFonts w:ascii="Arial CYR" w:hAnsi="Arial CYR" w:cs="Arial CYR"/>
          <w:sz w:val="18"/>
          <w:szCs w:val="18"/>
        </w:rPr>
        <w:t xml:space="preserve"> либо равна сумме в иностранной валюте, эквивалентной 100 000 рублей, или превышает ее".</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Данная статья не содержит ограничений для отдельных видов НКО. Под действие п.1.2. ст.6 115-ФЗ попадают все НКО, находящиеся на обслуживании в Банке.</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Платежи на НКО от</w:t>
      </w:r>
      <w:r>
        <w:rPr>
          <w:rFonts w:ascii="Arial CYR" w:hAnsi="Arial CYR" w:cs="Arial CYR"/>
          <w:sz w:val="18"/>
          <w:szCs w:val="18"/>
        </w:rPr>
        <w:t xml:space="preserve">слеживаются по списку балансовых счетов, который настраивается именно в справочнике </w:t>
      </w:r>
      <w:r>
        <w:rPr>
          <w:rFonts w:ascii="Arial CYR" w:hAnsi="Arial CYR" w:cs="Arial CYR"/>
          <w:i/>
          <w:iCs/>
          <w:sz w:val="18"/>
          <w:szCs w:val="18"/>
        </w:rPr>
        <w:t>Б/с для контроля проверки 9001</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69" type="#_x0000_t75" style="width:320.6pt;height:99.85pt">
            <v:imagedata r:id="rId40" o:title=""/>
          </v:shape>
        </w:pic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Проверка включается/выключается в окне </w:t>
      </w:r>
      <w:r>
        <w:rPr>
          <w:rFonts w:ascii="Arial CYR" w:hAnsi="Arial CYR" w:cs="Arial CYR"/>
          <w:i/>
          <w:iCs/>
          <w:sz w:val="18"/>
          <w:szCs w:val="18"/>
        </w:rPr>
        <w:t>Список условий отбора платежей для ОЭД</w:t>
      </w:r>
      <w:r>
        <w:rPr>
          <w:rFonts w:ascii="Arial CYR" w:hAnsi="Arial CYR" w:cs="Arial CYR"/>
          <w:sz w:val="18"/>
          <w:szCs w:val="18"/>
        </w:rPr>
        <w:t xml:space="preserve"> в поле </w:t>
      </w:r>
      <w:r>
        <w:rPr>
          <w:rFonts w:ascii="Arial CYR" w:hAnsi="Arial CYR" w:cs="Arial CYR"/>
          <w:b/>
          <w:bCs/>
          <w:sz w:val="18"/>
          <w:szCs w:val="18"/>
        </w:rPr>
        <w:t>&lt;F9001&gt;</w:t>
      </w:r>
      <w:r>
        <w:rPr>
          <w:rFonts w:ascii="Arial CYR" w:hAnsi="Arial CYR" w:cs="Arial CYR"/>
          <w:sz w:val="18"/>
          <w:szCs w:val="18"/>
        </w:rPr>
        <w:t>.</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Проверка НЕ ДЕЙСТВУЕТ в режиме отбора платежей по ИНН.</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Справочник Маски банковских л/с для отбора ОЭД</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Для работы </w:t>
      </w:r>
      <w:r>
        <w:rPr>
          <w:rFonts w:ascii="Arial CYR" w:hAnsi="Arial CYR" w:cs="Arial CYR"/>
          <w:sz w:val="18"/>
          <w:szCs w:val="18"/>
        </w:rPr>
        <w:t xml:space="preserve">с данным справочником выберите пункт меню </w:t>
      </w:r>
      <w:r>
        <w:rPr>
          <w:rFonts w:ascii="Arial CYR" w:hAnsi="Arial CYR" w:cs="Arial CYR"/>
          <w:i/>
          <w:iCs/>
          <w:spacing w:val="30"/>
          <w:sz w:val="18"/>
          <w:szCs w:val="18"/>
        </w:rPr>
        <w:t>Операции-&gt;ОЭД по 207-П, 3041-У, 321-П-&gt;Маски банковских л/с для отбора ОЭД</w:t>
      </w:r>
      <w:r>
        <w:rPr>
          <w:rFonts w:ascii="Arial CYR" w:hAnsi="Arial CYR" w:cs="Arial CYR"/>
          <w:sz w:val="18"/>
          <w:szCs w:val="18"/>
        </w:rPr>
        <w:t>. При выборе данного пункта меню на экране отображается список масок банковских л/с для отбора ОЭД:</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070" type="#_x0000_t75" style="width:407.55pt;height:106.65pt">
            <v:imagedata r:id="rId41"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Для </w:t>
      </w:r>
      <w:r>
        <w:rPr>
          <w:rFonts w:ascii="Arial CYR" w:hAnsi="Arial CYR" w:cs="Arial CYR"/>
          <w:sz w:val="18"/>
          <w:szCs w:val="18"/>
        </w:rPr>
        <w:t>работы со справочником используются стандартные кнопки (см. документ "Общие принципы работы в ИБС "Центавр Омега"").</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Ввод и редактирование информации осуществляются стандартным способом:</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71" type="#_x0000_t75" style="width:367.45pt;height:146.7pt">
            <v:imagedata r:id="rId42"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Рассмотрим параметры элемента сп</w:t>
      </w:r>
      <w:r>
        <w:rPr>
          <w:rFonts w:ascii="Arial CYR" w:hAnsi="Arial CYR" w:cs="Arial CYR"/>
          <w:sz w:val="18"/>
          <w:szCs w:val="18"/>
        </w:rPr>
        <w:t>равочника:</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В полях </w:t>
      </w:r>
      <w:r>
        <w:rPr>
          <w:rFonts w:ascii="Arial CYR" w:hAnsi="Arial CYR" w:cs="Arial CYR"/>
          <w:b/>
          <w:bCs/>
          <w:sz w:val="18"/>
          <w:szCs w:val="18"/>
        </w:rPr>
        <w:t>Начало действия исключения</w:t>
      </w:r>
      <w:r>
        <w:rPr>
          <w:rFonts w:ascii="Arial CYR" w:hAnsi="Arial CYR" w:cs="Arial CYR"/>
          <w:sz w:val="18"/>
          <w:szCs w:val="18"/>
        </w:rPr>
        <w:t xml:space="preserve"> и </w:t>
      </w:r>
      <w:r>
        <w:rPr>
          <w:rFonts w:ascii="Arial CYR" w:hAnsi="Arial CYR" w:cs="Arial CYR"/>
          <w:b/>
          <w:bCs/>
          <w:sz w:val="18"/>
          <w:szCs w:val="18"/>
        </w:rPr>
        <w:t>Конец действия исключения</w:t>
      </w:r>
      <w:r>
        <w:rPr>
          <w:rFonts w:ascii="Arial CYR" w:hAnsi="Arial CYR" w:cs="Arial CYR"/>
          <w:sz w:val="18"/>
          <w:szCs w:val="18"/>
        </w:rPr>
        <w:t xml:space="preserve"> задаются даты</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В поле </w:t>
      </w:r>
      <w:r>
        <w:rPr>
          <w:rFonts w:ascii="Arial CYR" w:hAnsi="Arial CYR" w:cs="Arial CYR"/>
          <w:b/>
          <w:bCs/>
          <w:sz w:val="18"/>
          <w:szCs w:val="18"/>
        </w:rPr>
        <w:t>Признак банковского л/с/Перестановка</w:t>
      </w:r>
      <w:r>
        <w:rPr>
          <w:rFonts w:ascii="Arial CYR" w:hAnsi="Arial CYR" w:cs="Arial CYR"/>
          <w:sz w:val="18"/>
          <w:szCs w:val="18"/>
        </w:rPr>
        <w:t xml:space="preserve"> выбирается одно из трех значений: </w:t>
      </w:r>
      <w:r>
        <w:rPr>
          <w:rFonts w:ascii="Arial CYR" w:hAnsi="Arial CYR" w:cs="Arial CYR"/>
          <w:b/>
          <w:bCs/>
          <w:sz w:val="18"/>
          <w:szCs w:val="18"/>
        </w:rPr>
        <w:t>по Дебету</w:t>
      </w:r>
      <w:r>
        <w:rPr>
          <w:rFonts w:ascii="Arial CYR" w:hAnsi="Arial CYR" w:cs="Arial CYR"/>
          <w:sz w:val="18"/>
          <w:szCs w:val="18"/>
        </w:rPr>
        <w:t xml:space="preserve">, </w:t>
      </w:r>
      <w:r>
        <w:rPr>
          <w:rFonts w:ascii="Arial CYR" w:hAnsi="Arial CYR" w:cs="Arial CYR"/>
          <w:b/>
          <w:bCs/>
          <w:sz w:val="18"/>
          <w:szCs w:val="18"/>
        </w:rPr>
        <w:t>по Кредиту</w:t>
      </w:r>
      <w:r>
        <w:rPr>
          <w:rFonts w:ascii="Arial CYR" w:hAnsi="Arial CYR" w:cs="Arial CYR"/>
          <w:sz w:val="18"/>
          <w:szCs w:val="18"/>
        </w:rPr>
        <w:t xml:space="preserve">, </w:t>
      </w:r>
      <w:r>
        <w:rPr>
          <w:rFonts w:ascii="Arial CYR" w:hAnsi="Arial CYR" w:cs="Arial CYR"/>
          <w:b/>
          <w:bCs/>
          <w:sz w:val="18"/>
          <w:szCs w:val="18"/>
        </w:rPr>
        <w:t>Перестановка</w:t>
      </w:r>
      <w:r>
        <w:rPr>
          <w:rFonts w:ascii="Arial CYR" w:hAnsi="Arial CYR" w:cs="Arial CYR"/>
          <w:sz w:val="18"/>
          <w:szCs w:val="18"/>
        </w:rPr>
        <w:t xml:space="preserve">. </w:t>
      </w:r>
      <w:r>
        <w:rPr>
          <w:rFonts w:ascii="Arial CYR" w:hAnsi="Arial CYR" w:cs="Arial CYR"/>
          <w:color w:val="000000"/>
          <w:sz w:val="18"/>
          <w:szCs w:val="18"/>
        </w:rPr>
        <w:t xml:space="preserve">Задание масок по л/с Дт и Кр с признаком </w:t>
      </w:r>
      <w:r>
        <w:rPr>
          <w:rFonts w:ascii="Arial CYR" w:hAnsi="Arial CYR" w:cs="Arial CYR"/>
          <w:b/>
          <w:bCs/>
          <w:sz w:val="18"/>
          <w:szCs w:val="18"/>
        </w:rPr>
        <w:t>Переста</w:t>
      </w:r>
      <w:r>
        <w:rPr>
          <w:rFonts w:ascii="Arial CYR" w:hAnsi="Arial CYR" w:cs="Arial CYR"/>
          <w:b/>
          <w:bCs/>
          <w:sz w:val="18"/>
          <w:szCs w:val="18"/>
        </w:rPr>
        <w:t>новка</w:t>
      </w:r>
      <w:r>
        <w:rPr>
          <w:rFonts w:ascii="Arial CYR" w:hAnsi="Arial CYR" w:cs="Arial CYR"/>
          <w:color w:val="000000"/>
          <w:sz w:val="18"/>
          <w:szCs w:val="18"/>
        </w:rPr>
        <w:t xml:space="preserve"> позволяет в любом отборе платежей и переводов по 321-П выполнить перестановку атрибутов плательщика и получателя.</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В полях ввода </w:t>
      </w:r>
      <w:r>
        <w:rPr>
          <w:rFonts w:ascii="Arial CYR" w:hAnsi="Arial CYR" w:cs="Arial CYR"/>
          <w:b/>
          <w:bCs/>
          <w:sz w:val="18"/>
          <w:szCs w:val="18"/>
        </w:rPr>
        <w:t>Маска л/с по Дт</w:t>
      </w:r>
      <w:r>
        <w:rPr>
          <w:rFonts w:ascii="Arial CYR" w:hAnsi="Arial CYR" w:cs="Arial CYR"/>
          <w:sz w:val="18"/>
          <w:szCs w:val="18"/>
        </w:rPr>
        <w:t xml:space="preserve">, </w:t>
      </w:r>
      <w:r>
        <w:rPr>
          <w:rFonts w:ascii="Arial CYR" w:hAnsi="Arial CYR" w:cs="Arial CYR"/>
          <w:b/>
          <w:bCs/>
          <w:sz w:val="18"/>
          <w:szCs w:val="18"/>
        </w:rPr>
        <w:t>Маска л/с по Кр</w:t>
      </w:r>
      <w:r>
        <w:rPr>
          <w:rFonts w:ascii="Arial CYR" w:hAnsi="Arial CYR" w:cs="Arial CYR"/>
          <w:sz w:val="18"/>
          <w:szCs w:val="18"/>
        </w:rPr>
        <w:t xml:space="preserve"> вводятся соответствующие значения.</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В поле ввода </w:t>
      </w:r>
      <w:r>
        <w:rPr>
          <w:rFonts w:ascii="Arial CYR" w:hAnsi="Arial CYR" w:cs="Arial CYR"/>
          <w:b/>
          <w:bCs/>
          <w:sz w:val="18"/>
          <w:szCs w:val="18"/>
        </w:rPr>
        <w:t>Код драгметалла</w:t>
      </w:r>
      <w:r>
        <w:rPr>
          <w:rFonts w:ascii="Arial CYR" w:hAnsi="Arial CYR" w:cs="Arial CYR"/>
          <w:sz w:val="18"/>
          <w:szCs w:val="18"/>
        </w:rPr>
        <w:t xml:space="preserve"> указывается код. </w:t>
      </w:r>
      <w:r>
        <w:rPr>
          <w:rFonts w:ascii="Arial CYR" w:hAnsi="Arial CYR" w:cs="Arial CYR"/>
          <w:color w:val="000000"/>
          <w:sz w:val="18"/>
          <w:szCs w:val="18"/>
        </w:rPr>
        <w:t>Знач</w:t>
      </w:r>
      <w:r>
        <w:rPr>
          <w:rFonts w:ascii="Arial CYR" w:hAnsi="Arial CYR" w:cs="Arial CYR"/>
          <w:color w:val="000000"/>
          <w:sz w:val="18"/>
          <w:szCs w:val="18"/>
        </w:rPr>
        <w:t xml:space="preserve">ение в этом поле позволяет перенести данный код в сообщение по 321-П в поле </w:t>
      </w:r>
      <w:r>
        <w:rPr>
          <w:rFonts w:ascii="Arial CYR" w:hAnsi="Arial CYR" w:cs="Arial CYR"/>
          <w:b/>
          <w:bCs/>
          <w:sz w:val="18"/>
          <w:szCs w:val="18"/>
        </w:rPr>
        <w:t>METAL</w:t>
      </w:r>
      <w:r>
        <w:rPr>
          <w:rFonts w:ascii="Arial CYR" w:hAnsi="Arial CYR" w:cs="Arial CYR"/>
          <w:color w:val="000000"/>
          <w:sz w:val="18"/>
          <w:szCs w:val="18"/>
        </w:rPr>
        <w:t>, согласно платежам или переводам соответствующих маске. При этом, в номерах л/с в разрядах для кода валюты не присутствует код валюты, который относится в драгметаллам, но пр</w:t>
      </w:r>
      <w:r>
        <w:rPr>
          <w:rFonts w:ascii="Arial CYR" w:hAnsi="Arial CYR" w:cs="Arial CYR"/>
          <w:color w:val="000000"/>
          <w:sz w:val="18"/>
          <w:szCs w:val="18"/>
        </w:rPr>
        <w:t>и этом эта операция (платеж или перевод) относится к драгметаллам.</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Далее сохраните запись.</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Данные из этого справочника позволяют подменить данные контрагента л/с на данные банка во всех отборах платежей и переводов для плательщика или получателя. При созда</w:t>
      </w:r>
      <w:r>
        <w:rPr>
          <w:rFonts w:ascii="Arial CYR" w:hAnsi="Arial CYR" w:cs="Arial CYR"/>
          <w:sz w:val="18"/>
          <w:szCs w:val="18"/>
        </w:rPr>
        <w:t>нии сообщения по 321-П из отбора платежей и переводов, согласно платежу, также выполняется данная замена.</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Эта же замена выполняется при выгрузке данных в документе </w:t>
      </w:r>
      <w:r>
        <w:rPr>
          <w:rFonts w:ascii="Arial CYR" w:hAnsi="Arial CYR" w:cs="Arial CYR"/>
          <w:i/>
          <w:iCs/>
          <w:sz w:val="18"/>
          <w:szCs w:val="18"/>
        </w:rPr>
        <w:t>Операции сброса данных в таблицы BNK</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Данные из справочника для масок л/с по Дт и Кр позволя</w:t>
      </w:r>
      <w:r>
        <w:rPr>
          <w:rFonts w:ascii="Arial CYR" w:hAnsi="Arial CYR" w:cs="Arial CYR"/>
          <w:sz w:val="18"/>
          <w:szCs w:val="18"/>
        </w:rPr>
        <w:t xml:space="preserve">ют выделить платеж или перевод, а атрибут </w:t>
      </w:r>
      <w:r>
        <w:rPr>
          <w:rFonts w:ascii="Arial CYR" w:hAnsi="Arial CYR" w:cs="Arial CYR"/>
          <w:b/>
          <w:bCs/>
          <w:sz w:val="18"/>
          <w:szCs w:val="18"/>
        </w:rPr>
        <w:t>Признак банковского л/с/Перестановка</w:t>
      </w:r>
      <w:r>
        <w:rPr>
          <w:rFonts w:ascii="Arial CYR" w:hAnsi="Arial CYR" w:cs="Arial CYR"/>
          <w:sz w:val="18"/>
          <w:szCs w:val="18"/>
        </w:rPr>
        <w:t xml:space="preserve"> указывает, по какому л/с следует выполнять замену данных контрагента на данные банка.</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lastRenderedPageBreak/>
        <w:t>ЗАМЕЧАНИЕ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При работе в данном режиме для переменной "ОПЕРАЦИЯ по БАНКОВСКОМУ л/с - ОПЕРАЦИЯ</w:t>
      </w:r>
      <w:r>
        <w:rPr>
          <w:rFonts w:ascii="Arial CYR" w:hAnsi="Arial CYR" w:cs="Arial CYR"/>
          <w:sz w:val="18"/>
          <w:szCs w:val="18"/>
        </w:rPr>
        <w:t xml:space="preserve"> БАНКА" из категории </w:t>
      </w:r>
      <w:r>
        <w:rPr>
          <w:rFonts w:ascii="Arial CYR" w:hAnsi="Arial CYR" w:cs="Arial CYR"/>
          <w:i/>
          <w:iCs/>
          <w:sz w:val="18"/>
          <w:szCs w:val="18"/>
        </w:rPr>
        <w:t>Настройки отборов платежей или переводов для ОЭД</w:t>
      </w:r>
      <w:r>
        <w:rPr>
          <w:rFonts w:ascii="Arial CYR" w:hAnsi="Arial CYR" w:cs="Arial CYR"/>
          <w:sz w:val="18"/>
          <w:szCs w:val="18"/>
        </w:rPr>
        <w:t xml:space="preserve"> должно быть установлено значение </w:t>
      </w:r>
      <w:r>
        <w:rPr>
          <w:rFonts w:ascii="Arial CYR" w:hAnsi="Arial CYR" w:cs="Arial CYR"/>
          <w:b/>
          <w:bCs/>
          <w:sz w:val="18"/>
          <w:szCs w:val="18"/>
        </w:rPr>
        <w:t>Нет</w:t>
      </w:r>
      <w:r>
        <w:rPr>
          <w:rFonts w:ascii="Arial CYR" w:hAnsi="Arial CYR" w:cs="Arial CYR"/>
          <w:sz w:val="18"/>
          <w:szCs w:val="18"/>
        </w:rPr>
        <w:t>.</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 xml:space="preserve">Для полного заполнения сообщения данные банка "Кредитной организации" должны быть заданы в переменных из категории </w:t>
      </w:r>
      <w:r>
        <w:rPr>
          <w:rFonts w:ascii="Arial CYR" w:hAnsi="Arial CYR" w:cs="Arial CYR"/>
          <w:i/>
          <w:iCs/>
          <w:sz w:val="18"/>
          <w:szCs w:val="18"/>
        </w:rPr>
        <w:t xml:space="preserve">Дополнительные реквизиты К/О для </w:t>
      </w:r>
      <w:r>
        <w:rPr>
          <w:rFonts w:ascii="Arial CYR" w:hAnsi="Arial CYR" w:cs="Arial CYR"/>
          <w:i/>
          <w:iCs/>
          <w:sz w:val="18"/>
          <w:szCs w:val="18"/>
        </w:rPr>
        <w:t>сообщения ОЭД</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Формирование списка сообщений</w:t>
      </w:r>
    </w:p>
    <w:p w:rsidR="00000000" w:rsidRDefault="00ED4D37">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Список сообщений ОЭД по 321-П</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Список сообщений по 321-П (пункт меню </w:t>
      </w:r>
      <w:r>
        <w:rPr>
          <w:rFonts w:ascii="Arial CYR" w:hAnsi="Arial CYR" w:cs="Arial CYR"/>
          <w:i/>
          <w:iCs/>
          <w:spacing w:val="30"/>
          <w:sz w:val="18"/>
          <w:szCs w:val="18"/>
        </w:rPr>
        <w:t>Операции-&gt;ОЭД по 207-П, 3041-У, 321-П-&gt;Список сообщений ОЭД по 321-П</w:t>
      </w:r>
      <w:r>
        <w:rPr>
          <w:rFonts w:ascii="Arial CYR" w:hAnsi="Arial CYR" w:cs="Arial CYR"/>
          <w:sz w:val="18"/>
          <w:szCs w:val="18"/>
        </w:rPr>
        <w:t>) служит для учета, просмотра, редактирования, создания и сброса сообще</w:t>
      </w:r>
      <w:r>
        <w:rPr>
          <w:rFonts w:ascii="Arial CYR" w:hAnsi="Arial CYR" w:cs="Arial CYR"/>
          <w:sz w:val="18"/>
          <w:szCs w:val="18"/>
        </w:rPr>
        <w:t>ний в формате согласно Положению № 321-П.</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При выборе этого пункта меню на экране отображается полный список существующих сообщений на дату текущего операционного дня. Чтобы отображался список сообщений за нужный период, воспользуйтесь кнопкой </w:t>
      </w:r>
      <w:r>
        <w:rPr>
          <w:rFonts w:ascii="MS Shell Dlg" w:hAnsi="MS Shell Dlg" w:cs="MS Shell Dlg"/>
          <w:sz w:val="16"/>
          <w:szCs w:val="16"/>
        </w:rPr>
        <w:pict>
          <v:shape id="_x0000_i1072" type="#_x0000_t75" style="width:12.9pt;height:14.95pt">
            <v:imagedata r:id="rId43" o:title=""/>
          </v:shape>
        </w:pict>
      </w:r>
      <w:r>
        <w:rPr>
          <w:rFonts w:ascii="Arial CYR" w:hAnsi="Arial CYR" w:cs="Arial CYR"/>
          <w:sz w:val="18"/>
          <w:szCs w:val="18"/>
        </w:rPr>
        <w:t xml:space="preserve"> пиктографического меню и стандартным образом задайте период или дату.</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Нумерация для введенных вручную и загруженных в систему сообщений ведется отдельно. Слева от номера операции - значок состояния документа. Цвет значка означает сл</w:t>
      </w:r>
      <w:r>
        <w:rPr>
          <w:rFonts w:ascii="Arial CYR" w:hAnsi="Arial CYR" w:cs="Arial CYR"/>
          <w:sz w:val="18"/>
          <w:szCs w:val="18"/>
        </w:rPr>
        <w:t>едующее состояние документа:</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Голубой - </w:t>
      </w:r>
      <w:r>
        <w:rPr>
          <w:rFonts w:ascii="Arial CYR" w:hAnsi="Arial CYR" w:cs="Arial CYR"/>
          <w:b/>
          <w:bCs/>
          <w:sz w:val="18"/>
          <w:szCs w:val="18"/>
        </w:rPr>
        <w:t>Создан</w:t>
      </w:r>
      <w:r>
        <w:rPr>
          <w:rFonts w:ascii="Arial CYR" w:hAnsi="Arial CYR" w:cs="Arial CYR"/>
          <w:sz w:val="18"/>
          <w:szCs w:val="18"/>
        </w:rPr>
        <w:t xml:space="preserve"> (документ доступен для редактирования);</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Зеленый - </w:t>
      </w:r>
      <w:r>
        <w:rPr>
          <w:rFonts w:ascii="Arial CYR" w:hAnsi="Arial CYR" w:cs="Arial CYR"/>
          <w:b/>
          <w:bCs/>
          <w:sz w:val="18"/>
          <w:szCs w:val="18"/>
        </w:rPr>
        <w:t>Отправлен</w:t>
      </w:r>
      <w:r>
        <w:rPr>
          <w:rFonts w:ascii="Arial CYR" w:hAnsi="Arial CYR" w:cs="Arial CYR"/>
          <w:sz w:val="18"/>
          <w:szCs w:val="18"/>
        </w:rPr>
        <w:t xml:space="preserve"> (документ недоступен для редактирования);</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Синий - </w:t>
      </w:r>
      <w:r>
        <w:rPr>
          <w:rFonts w:ascii="Arial CYR" w:hAnsi="Arial CYR" w:cs="Arial CYR"/>
          <w:b/>
          <w:bCs/>
          <w:sz w:val="18"/>
          <w:szCs w:val="18"/>
        </w:rPr>
        <w:t>Принят</w:t>
      </w:r>
      <w:r>
        <w:rPr>
          <w:rFonts w:ascii="Arial CYR" w:hAnsi="Arial CYR" w:cs="Arial CYR"/>
          <w:sz w:val="18"/>
          <w:szCs w:val="18"/>
        </w:rPr>
        <w:t xml:space="preserve"> (документ недоступен для редактирования);</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Красный - </w:t>
      </w:r>
      <w:r>
        <w:rPr>
          <w:rFonts w:ascii="Arial CYR" w:hAnsi="Arial CYR" w:cs="Arial CYR"/>
          <w:b/>
          <w:bCs/>
          <w:sz w:val="18"/>
          <w:szCs w:val="18"/>
        </w:rPr>
        <w:t>Удален</w:t>
      </w:r>
      <w:r>
        <w:rPr>
          <w:rFonts w:ascii="Arial CYR" w:hAnsi="Arial CYR" w:cs="Arial CYR"/>
          <w:sz w:val="18"/>
          <w:szCs w:val="18"/>
        </w:rPr>
        <w:t xml:space="preserve"> (редактирование невозможн</w:t>
      </w:r>
      <w:r>
        <w:rPr>
          <w:rFonts w:ascii="Arial CYR" w:hAnsi="Arial CYR" w:cs="Arial CYR"/>
          <w:sz w:val="18"/>
          <w:szCs w:val="18"/>
        </w:rPr>
        <w:t>о).</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В окне, представленном на рис. 33, у сообщений, которые уже были сброшены (отправленные и принятые сообщения), автоматически отображаются параметры </w:t>
      </w:r>
      <w:r>
        <w:rPr>
          <w:rFonts w:ascii="Arial CYR" w:hAnsi="Arial CYR" w:cs="Arial CYR"/>
          <w:b/>
          <w:bCs/>
          <w:sz w:val="18"/>
          <w:szCs w:val="18"/>
        </w:rPr>
        <w:t>Дата представления</w:t>
      </w:r>
      <w:r>
        <w:rPr>
          <w:rFonts w:ascii="Arial CYR" w:hAnsi="Arial CYR" w:cs="Arial CYR"/>
          <w:sz w:val="18"/>
          <w:szCs w:val="18"/>
        </w:rPr>
        <w:t xml:space="preserve"> и </w:t>
      </w:r>
      <w:r>
        <w:rPr>
          <w:rFonts w:ascii="Arial CYR" w:hAnsi="Arial CYR" w:cs="Arial CYR"/>
          <w:b/>
          <w:bCs/>
          <w:sz w:val="18"/>
          <w:szCs w:val="18"/>
        </w:rPr>
        <w:t>Рейс</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073" type="#_x0000_t75" style="width:466.65pt;height:5in">
            <v:imagedata r:id="rId44"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Для документа </w:t>
      </w:r>
      <w:r>
        <w:rPr>
          <w:rFonts w:ascii="Arial CYR" w:hAnsi="Arial CYR" w:cs="Arial CYR"/>
          <w:i/>
          <w:iCs/>
          <w:sz w:val="18"/>
          <w:szCs w:val="18"/>
        </w:rPr>
        <w:t>Список сообщений ОЭД по</w:t>
      </w:r>
      <w:r>
        <w:rPr>
          <w:rFonts w:ascii="Arial CYR" w:hAnsi="Arial CYR" w:cs="Arial CYR"/>
          <w:i/>
          <w:iCs/>
          <w:sz w:val="18"/>
          <w:szCs w:val="18"/>
        </w:rPr>
        <w:t xml:space="preserve"> 321-П</w:t>
      </w:r>
      <w:r>
        <w:rPr>
          <w:rFonts w:ascii="Arial CYR" w:hAnsi="Arial CYR" w:cs="Arial CYR"/>
          <w:sz w:val="18"/>
          <w:szCs w:val="18"/>
        </w:rPr>
        <w:t xml:space="preserve"> доступен режим обработки документа </w:t>
      </w:r>
      <w:r>
        <w:rPr>
          <w:rFonts w:ascii="Arial CYR" w:hAnsi="Arial CYR" w:cs="Arial CYR"/>
          <w:b/>
          <w:bCs/>
          <w:sz w:val="18"/>
          <w:szCs w:val="18"/>
        </w:rPr>
        <w:t>Поменять местами "Платель.-Получатель" 5003/8001/5005</w:t>
      </w:r>
      <w:r>
        <w:rPr>
          <w:rFonts w:ascii="Arial CYR" w:hAnsi="Arial CYR" w:cs="Arial CYR"/>
          <w:sz w:val="18"/>
          <w:szCs w:val="18"/>
        </w:rPr>
        <w:t xml:space="preserve">. Данный режим позволяет, для документов в состоянии </w:t>
      </w:r>
      <w:r>
        <w:rPr>
          <w:rFonts w:ascii="Arial CYR" w:hAnsi="Arial CYR" w:cs="Arial CYR"/>
          <w:b/>
          <w:bCs/>
          <w:sz w:val="18"/>
          <w:szCs w:val="18"/>
        </w:rPr>
        <w:t>Создан</w:t>
      </w:r>
      <w:r>
        <w:rPr>
          <w:rFonts w:ascii="Arial CYR" w:hAnsi="Arial CYR" w:cs="Arial CYR"/>
          <w:sz w:val="18"/>
          <w:szCs w:val="18"/>
        </w:rPr>
        <w:t xml:space="preserve"> с кодами в/о 5003, 8001, 5005 поменять местами:</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Значения всех атрибутов со вкладок </w:t>
      </w:r>
      <w:r>
        <w:rPr>
          <w:rFonts w:ascii="Arial CYR" w:hAnsi="Arial CYR" w:cs="Arial CYR"/>
          <w:b/>
          <w:bCs/>
          <w:caps/>
          <w:sz w:val="18"/>
          <w:szCs w:val="18"/>
        </w:rPr>
        <w:t>Лицо, совершающ</w:t>
      </w:r>
      <w:r>
        <w:rPr>
          <w:rFonts w:ascii="Arial CYR" w:hAnsi="Arial CYR" w:cs="Arial CYR"/>
          <w:b/>
          <w:bCs/>
          <w:caps/>
          <w:sz w:val="18"/>
          <w:szCs w:val="18"/>
        </w:rPr>
        <w:t>ее операцию(0)</w:t>
      </w:r>
      <w:r>
        <w:rPr>
          <w:rFonts w:ascii="Arial CYR" w:hAnsi="Arial CYR" w:cs="Arial CYR"/>
          <w:sz w:val="18"/>
          <w:szCs w:val="18"/>
        </w:rPr>
        <w:t xml:space="preserve"> </w:t>
      </w:r>
      <w:r>
        <w:rPr>
          <w:rFonts w:ascii="Arial CYR" w:hAnsi="Arial CYR" w:cs="Arial CYR"/>
          <w:b/>
          <w:bCs/>
          <w:caps/>
          <w:sz w:val="18"/>
          <w:szCs w:val="18"/>
        </w:rPr>
        <w:t>и Получатель(3)</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При выполнении этой процедуры в документе </w:t>
      </w:r>
      <w:r>
        <w:rPr>
          <w:rFonts w:ascii="Arial CYR" w:hAnsi="Arial CYR" w:cs="Arial CYR"/>
          <w:i/>
          <w:iCs/>
          <w:sz w:val="18"/>
          <w:szCs w:val="18"/>
        </w:rPr>
        <w:t>Список сообщений ОЭД по 321-П</w:t>
      </w:r>
      <w:r>
        <w:rPr>
          <w:rFonts w:ascii="Arial CYR" w:hAnsi="Arial CYR" w:cs="Arial CYR"/>
          <w:sz w:val="18"/>
          <w:szCs w:val="18"/>
        </w:rPr>
        <w:t xml:space="preserve"> меняются местами значения в полях </w:t>
      </w:r>
      <w:r>
        <w:rPr>
          <w:rFonts w:ascii="Arial CYR" w:hAnsi="Arial CYR" w:cs="Arial CYR"/>
          <w:b/>
          <w:bCs/>
          <w:sz w:val="18"/>
          <w:szCs w:val="18"/>
        </w:rPr>
        <w:t>Признак банка лица, совершающего операцию</w:t>
      </w:r>
      <w:r>
        <w:rPr>
          <w:rFonts w:ascii="Arial CYR" w:hAnsi="Arial CYR" w:cs="Arial CYR"/>
          <w:sz w:val="18"/>
          <w:szCs w:val="18"/>
        </w:rPr>
        <w:t xml:space="preserve"> и </w:t>
      </w:r>
      <w:r>
        <w:rPr>
          <w:rFonts w:ascii="Arial CYR" w:hAnsi="Arial CYR" w:cs="Arial CYR"/>
          <w:b/>
          <w:bCs/>
          <w:sz w:val="18"/>
          <w:szCs w:val="18"/>
        </w:rPr>
        <w:t>Признак банка получателя</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Так же меняются местами атрибуты со вкладок </w:t>
      </w:r>
      <w:r>
        <w:rPr>
          <w:rFonts w:ascii="Arial CYR" w:hAnsi="Arial CYR" w:cs="Arial CYR"/>
          <w:b/>
          <w:bCs/>
          <w:sz w:val="18"/>
          <w:szCs w:val="18"/>
        </w:rPr>
        <w:t>ПРЕДСТАВИТЕЛЬ ЛИЦА, СОВЕРШАЮЩЕГО ОПЕРАЦИЮ(1)</w:t>
      </w:r>
      <w:r>
        <w:rPr>
          <w:rFonts w:ascii="Arial CYR" w:hAnsi="Arial CYR" w:cs="Arial CYR"/>
          <w:sz w:val="18"/>
          <w:szCs w:val="18"/>
        </w:rPr>
        <w:t xml:space="preserve"> и </w:t>
      </w:r>
      <w:r>
        <w:rPr>
          <w:rFonts w:ascii="Arial CYR" w:hAnsi="Arial CYR" w:cs="Arial CYR"/>
          <w:b/>
          <w:bCs/>
          <w:sz w:val="18"/>
          <w:szCs w:val="18"/>
        </w:rPr>
        <w:t>ПРЕДСТАВИТЕЛЬ ПОЛУЧАТЕЛЯ(2)</w:t>
      </w:r>
      <w:r>
        <w:rPr>
          <w:rFonts w:ascii="Arial CYR" w:hAnsi="Arial CYR" w:cs="Arial CYR"/>
          <w:sz w:val="18"/>
          <w:szCs w:val="18"/>
        </w:rPr>
        <w:t>.</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color w:val="000000"/>
          <w:sz w:val="18"/>
          <w:szCs w:val="18"/>
        </w:rPr>
      </w:pPr>
      <w:r>
        <w:rPr>
          <w:rFonts w:ascii="Arial CYR" w:hAnsi="Arial CYR" w:cs="Arial CYR"/>
          <w:sz w:val="18"/>
          <w:szCs w:val="18"/>
        </w:rPr>
        <w:t xml:space="preserve">Режим обработки документа </w:t>
      </w:r>
      <w:r>
        <w:rPr>
          <w:rFonts w:ascii="Arial CYR" w:hAnsi="Arial CYR" w:cs="Arial CYR"/>
          <w:b/>
          <w:bCs/>
          <w:sz w:val="18"/>
          <w:szCs w:val="18"/>
        </w:rPr>
        <w:t>Поменять местами "Платель.-Получатель" 5003/8001/5005</w:t>
      </w:r>
      <w:r>
        <w:rPr>
          <w:rFonts w:ascii="Arial CYR" w:hAnsi="Arial CYR" w:cs="Arial CYR"/>
          <w:color w:val="000000"/>
          <w:sz w:val="18"/>
          <w:szCs w:val="18"/>
        </w:rPr>
        <w:t xml:space="preserve"> не выполняется для незавершенных платежей.</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По каждому сообщению реализована возможность п</w:t>
      </w:r>
      <w:r>
        <w:rPr>
          <w:rFonts w:ascii="Arial CYR" w:hAnsi="Arial CYR" w:cs="Arial CYR"/>
          <w:sz w:val="18"/>
          <w:szCs w:val="18"/>
        </w:rPr>
        <w:t>олучить следующие отчеты:</w:t>
      </w:r>
    </w:p>
    <w:p w:rsidR="00000000" w:rsidRDefault="00ED4D37">
      <w:pPr>
        <w:keepNext/>
        <w:widowControl w:val="0"/>
        <w:autoSpaceDE w:val="0"/>
        <w:autoSpaceDN w:val="0"/>
        <w:adjustRightInd w:val="0"/>
        <w:spacing w:before="120" w:after="120" w:line="200" w:lineRule="atLeast"/>
        <w:ind w:left="680"/>
        <w:jc w:val="center"/>
        <w:rPr>
          <w:rFonts w:ascii="Arial CYR" w:hAnsi="Arial CYR" w:cs="Arial CYR"/>
          <w:sz w:val="18"/>
          <w:szCs w:val="18"/>
        </w:rPr>
      </w:pPr>
      <w:r>
        <w:rPr>
          <w:rFonts w:ascii="MS Shell Dlg" w:hAnsi="MS Shell Dlg" w:cs="MS Shell Dlg"/>
          <w:sz w:val="16"/>
          <w:szCs w:val="16"/>
        </w:rPr>
        <w:lastRenderedPageBreak/>
        <w:pict>
          <v:shape id="_x0000_i1074" type="#_x0000_t75" style="width:199.7pt;height:205.8pt">
            <v:imagedata r:id="rId45"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Выбрать нужный отчет по сообщению по можно одним из трех способов:</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pacing w:val="40"/>
          <w:sz w:val="18"/>
          <w:szCs w:val="18"/>
        </w:rPr>
      </w:pPr>
      <w:r>
        <w:rPr>
          <w:rFonts w:ascii="Arial CYR" w:hAnsi="Arial CYR" w:cs="Arial CYR"/>
          <w:sz w:val="18"/>
          <w:szCs w:val="18"/>
        </w:rPr>
        <w:t xml:space="preserve">в секции </w:t>
      </w:r>
      <w:r>
        <w:rPr>
          <w:rFonts w:ascii="Arial CYR" w:hAnsi="Arial CYR" w:cs="Arial CYR"/>
          <w:b/>
          <w:bCs/>
          <w:sz w:val="18"/>
          <w:szCs w:val="18"/>
        </w:rPr>
        <w:t>Отчеты</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с помощью правой кнопки мыши в контекстном меню;</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в раскрывающемся списке по нажатию на стрелку справа о</w:t>
      </w:r>
      <w:r>
        <w:rPr>
          <w:rFonts w:ascii="Arial CYR" w:hAnsi="Arial CYR" w:cs="Arial CYR"/>
          <w:sz w:val="18"/>
          <w:szCs w:val="18"/>
        </w:rPr>
        <w:t xml:space="preserve">т кнопки </w:t>
      </w:r>
      <w:r>
        <w:rPr>
          <w:rFonts w:ascii="MS Shell Dlg" w:hAnsi="MS Shell Dlg" w:cs="MS Shell Dlg"/>
          <w:sz w:val="16"/>
          <w:szCs w:val="16"/>
        </w:rPr>
        <w:pict>
          <v:shape id="_x0000_i1075" type="#_x0000_t75" style="width:23.75pt;height:14.25pt">
            <v:imagedata r:id="rId46" o:title=""/>
          </v:shape>
        </w:pic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Отчет </w:t>
      </w:r>
      <w:r>
        <w:rPr>
          <w:rFonts w:ascii="Arial CYR" w:hAnsi="Arial CYR" w:cs="Arial CYR"/>
          <w:i/>
          <w:iCs/>
          <w:sz w:val="18"/>
          <w:szCs w:val="18"/>
        </w:rPr>
        <w:t>Контроль сообщения для отправки</w:t>
      </w:r>
      <w:r>
        <w:rPr>
          <w:rFonts w:ascii="Arial CYR" w:hAnsi="Arial CYR" w:cs="Arial CYR"/>
          <w:sz w:val="18"/>
          <w:szCs w:val="18"/>
        </w:rPr>
        <w:t xml:space="preserve"> позволяет выполнить контроль сообщений перед отправкой. Данный отчет содержит список ошибок или предупреждений по заполнению полей сообщения:</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076" type="#_x0000_t75" style="width:389.9pt;height:244.55pt">
            <v:imagedata r:id="rId47" o:title=""/>
          </v:shape>
        </w:pic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Задание порядкового номера и даты представления сообщений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Когда производится сброс сообщений в список ОЭД после отбора информации, при создании сообщений работает стандартный нумератор, однако при удалении данных из списка сообщений могут быть пр</w:t>
      </w:r>
      <w:r>
        <w:rPr>
          <w:rFonts w:ascii="Arial CYR" w:hAnsi="Arial CYR" w:cs="Arial CYR"/>
          <w:sz w:val="18"/>
          <w:szCs w:val="18"/>
        </w:rPr>
        <w:t xml:space="preserve">опуски в нумерации. Во избежание пропусков в нумерации сообщений установите атрибут </w:t>
      </w:r>
      <w:r>
        <w:rPr>
          <w:rFonts w:ascii="Arial CYR" w:hAnsi="Arial CYR" w:cs="Arial CYR"/>
          <w:b/>
          <w:bCs/>
          <w:sz w:val="18"/>
          <w:szCs w:val="18"/>
        </w:rPr>
        <w:t>№ свед</w:t>
      </w:r>
      <w:r>
        <w:rPr>
          <w:rFonts w:ascii="Arial CYR" w:hAnsi="Arial CYR" w:cs="Arial CYR"/>
          <w:sz w:val="18"/>
          <w:szCs w:val="18"/>
        </w:rPr>
        <w:t xml:space="preserve">. (порядковый номер сведений). При этом в системе перед сбросом автоматически будут заданы </w:t>
      </w:r>
      <w:r>
        <w:rPr>
          <w:rFonts w:ascii="Arial CYR" w:hAnsi="Arial CYR" w:cs="Arial CYR"/>
          <w:sz w:val="18"/>
          <w:szCs w:val="18"/>
        </w:rPr>
        <w:lastRenderedPageBreak/>
        <w:t>новые номера сбрасываемых сообщений последовательно с учетом последнего зад</w:t>
      </w:r>
      <w:r>
        <w:rPr>
          <w:rFonts w:ascii="Arial CYR" w:hAnsi="Arial CYR" w:cs="Arial CYR"/>
          <w:sz w:val="18"/>
          <w:szCs w:val="18"/>
        </w:rPr>
        <w:t>анного номера при сбросе сообщений.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Чтобы задать даты представления и порядковые номера сообщений выполните следующее: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Отметьте нужные сообщения с помощью клавиши </w:t>
      </w:r>
      <w:r>
        <w:rPr>
          <w:rFonts w:ascii="Arial CYR" w:hAnsi="Arial CYR" w:cs="Arial CYR"/>
          <w:b/>
          <w:bCs/>
          <w:sz w:val="18"/>
          <w:szCs w:val="18"/>
        </w:rPr>
        <w:t>Space</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Нажмите на кнопку </w:t>
      </w:r>
      <w:r>
        <w:rPr>
          <w:rFonts w:ascii="MS Shell Dlg" w:hAnsi="MS Shell Dlg" w:cs="MS Shell Dlg"/>
          <w:sz w:val="16"/>
          <w:szCs w:val="16"/>
        </w:rPr>
        <w:pict>
          <v:shape id="_x0000_i1077" type="#_x0000_t75" style="width:13.6pt;height:12.25pt">
            <v:imagedata r:id="rId11" o:title=""/>
          </v:shape>
        </w:pict>
      </w:r>
      <w:r>
        <w:rPr>
          <w:rFonts w:ascii="Arial CYR" w:hAnsi="Arial CYR" w:cs="Arial CYR"/>
          <w:sz w:val="18"/>
          <w:szCs w:val="18"/>
        </w:rPr>
        <w:t xml:space="preserve"> пиктографического меню (ли</w:t>
      </w:r>
      <w:r>
        <w:rPr>
          <w:rFonts w:ascii="Arial CYR" w:hAnsi="Arial CYR" w:cs="Arial CYR"/>
          <w:sz w:val="18"/>
          <w:szCs w:val="18"/>
        </w:rPr>
        <w:t xml:space="preserve">бо в контекстном меню по правой кнопке мыши, либо в секции </w:t>
      </w:r>
      <w:r>
        <w:rPr>
          <w:rFonts w:ascii="Arial CYR" w:hAnsi="Arial CYR" w:cs="Arial CYR"/>
          <w:b/>
          <w:bCs/>
          <w:sz w:val="18"/>
          <w:szCs w:val="18"/>
        </w:rPr>
        <w:t>Действия</w:t>
      </w:r>
      <w:r>
        <w:rPr>
          <w:rFonts w:ascii="Arial CYR" w:hAnsi="Arial CYR" w:cs="Arial CYR"/>
          <w:sz w:val="18"/>
          <w:szCs w:val="18"/>
        </w:rPr>
        <w:t xml:space="preserve">) и выберите пункт </w:t>
      </w:r>
      <w:r>
        <w:rPr>
          <w:rFonts w:ascii="Arial CYR" w:hAnsi="Arial CYR" w:cs="Arial CYR"/>
          <w:b/>
          <w:bCs/>
          <w:sz w:val="18"/>
          <w:szCs w:val="18"/>
        </w:rPr>
        <w:t>Задать порядковый номер и дату представления</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В отобразившемся окне в поле </w:t>
      </w:r>
      <w:r>
        <w:rPr>
          <w:rFonts w:ascii="Arial CYR" w:hAnsi="Arial CYR" w:cs="Arial CYR"/>
          <w:b/>
          <w:bCs/>
          <w:sz w:val="18"/>
          <w:szCs w:val="18"/>
        </w:rPr>
        <w:t>Дата представления сведений</w:t>
      </w:r>
      <w:r>
        <w:rPr>
          <w:rFonts w:ascii="Arial CYR" w:hAnsi="Arial CYR" w:cs="Arial CYR"/>
          <w:sz w:val="18"/>
          <w:szCs w:val="18"/>
        </w:rPr>
        <w:t xml:space="preserve"> по умолчанию указана дата текущего дня. При необходимости отредак</w:t>
      </w:r>
      <w:r>
        <w:rPr>
          <w:rFonts w:ascii="Arial CYR" w:hAnsi="Arial CYR" w:cs="Arial CYR"/>
          <w:sz w:val="18"/>
          <w:szCs w:val="18"/>
        </w:rPr>
        <w:t xml:space="preserve">тируйте это поле и нажмите на кнопку </w:t>
      </w:r>
      <w:r>
        <w:rPr>
          <w:rFonts w:ascii="Arial CYR" w:hAnsi="Arial CYR" w:cs="Arial CYR"/>
          <w:b/>
          <w:bCs/>
          <w:sz w:val="18"/>
          <w:szCs w:val="18"/>
        </w:rPr>
        <w:t>Выполнить</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78" type="#_x0000_t75" style="width:329.45pt;height:101.9pt">
            <v:imagedata r:id="rId48" o:title=""/>
          </v:shape>
        </w:pic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Далее в окне-подтверждении системного запроса о задании новых номеров нажмите на кнопку</w:t>
      </w:r>
      <w:r>
        <w:rPr>
          <w:rFonts w:ascii="Arial CYR" w:hAnsi="Arial CYR" w:cs="Arial CYR"/>
          <w:b/>
          <w:bCs/>
          <w:sz w:val="18"/>
          <w:szCs w:val="18"/>
        </w:rPr>
        <w:t xml:space="preserve"> Да</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79" type="#_x0000_t75" style="width:321.95pt;height:69.95pt">
            <v:imagedata r:id="rId49" o:title=""/>
          </v:shape>
        </w:pic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В результате в столбцах </w:t>
      </w:r>
      <w:r>
        <w:rPr>
          <w:rFonts w:ascii="Arial CYR" w:hAnsi="Arial CYR" w:cs="Arial CYR"/>
          <w:b/>
          <w:bCs/>
          <w:sz w:val="18"/>
          <w:szCs w:val="18"/>
        </w:rPr>
        <w:t>№ свед</w:t>
      </w:r>
      <w:r>
        <w:rPr>
          <w:rFonts w:ascii="Arial CYR" w:hAnsi="Arial CYR" w:cs="Arial CYR"/>
          <w:sz w:val="18"/>
          <w:szCs w:val="18"/>
        </w:rPr>
        <w:t xml:space="preserve">. будет указан номер, а в столбце </w:t>
      </w:r>
      <w:r>
        <w:rPr>
          <w:rFonts w:ascii="Arial CYR" w:hAnsi="Arial CYR" w:cs="Arial CYR"/>
          <w:b/>
          <w:bCs/>
          <w:sz w:val="18"/>
          <w:szCs w:val="18"/>
        </w:rPr>
        <w:t>Дата пред.</w:t>
      </w:r>
      <w:r>
        <w:rPr>
          <w:rFonts w:ascii="Arial CYR" w:hAnsi="Arial CYR" w:cs="Arial CYR"/>
          <w:sz w:val="18"/>
          <w:szCs w:val="18"/>
        </w:rPr>
        <w:t xml:space="preserve"> - выбранная дата.</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ЗАМЕЧАНИЕ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Порядковые номера сведений формируются по порядку в зависимости от даты представления сообщений, то есть номера форми</w:t>
      </w:r>
      <w:r>
        <w:rPr>
          <w:rFonts w:ascii="Arial CYR" w:hAnsi="Arial CYR" w:cs="Arial CYR"/>
          <w:sz w:val="18"/>
          <w:szCs w:val="18"/>
        </w:rPr>
        <w:t>руются уникально в течение года.</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80" type="#_x0000_t75" style="width:486.35pt;height:120.25pt">
            <v:imagedata r:id="rId50" o:title=""/>
          </v:shape>
        </w:pic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Если в списке помеченных сообщений есть документ с заданным номером, то процедура </w:t>
      </w:r>
      <w:r>
        <w:rPr>
          <w:rFonts w:ascii="Arial CYR" w:hAnsi="Arial CYR" w:cs="Arial CYR"/>
          <w:b/>
          <w:bCs/>
          <w:sz w:val="18"/>
          <w:szCs w:val="18"/>
        </w:rPr>
        <w:t>Задать порядковый номер и дату представления</w:t>
      </w:r>
      <w:r>
        <w:rPr>
          <w:rFonts w:ascii="Arial CYR" w:hAnsi="Arial CYR" w:cs="Arial CYR"/>
          <w:sz w:val="18"/>
          <w:szCs w:val="18"/>
        </w:rPr>
        <w:t xml:space="preserve"> не выполняется.</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Обнуление номера сообщения и д</w:t>
      </w:r>
      <w:r>
        <w:rPr>
          <w:rFonts w:ascii="Arial CYR" w:hAnsi="Arial CYR" w:cs="Arial CYR"/>
          <w:b/>
          <w:bCs/>
          <w:color w:val="800040"/>
          <w:sz w:val="24"/>
          <w:szCs w:val="24"/>
        </w:rPr>
        <w:t>аты представления</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В окне </w:t>
      </w:r>
      <w:r>
        <w:rPr>
          <w:rFonts w:ascii="Arial CYR" w:hAnsi="Arial CYR" w:cs="Arial CYR"/>
          <w:i/>
          <w:iCs/>
          <w:sz w:val="18"/>
          <w:szCs w:val="18"/>
        </w:rPr>
        <w:t>Список сообщений по 321-П</w:t>
      </w:r>
      <w:r>
        <w:rPr>
          <w:rFonts w:ascii="Arial CYR" w:hAnsi="Arial CYR" w:cs="Arial CYR"/>
          <w:sz w:val="18"/>
          <w:szCs w:val="18"/>
        </w:rPr>
        <w:t xml:space="preserve"> реализована возможность обнуления номера сообщения и даты представления. Это при необходимости позволяет автоматически по помеченным сообщениям в состоянии </w:t>
      </w:r>
      <w:r>
        <w:rPr>
          <w:rFonts w:ascii="Arial CYR" w:hAnsi="Arial CYR" w:cs="Arial CYR"/>
          <w:b/>
          <w:bCs/>
          <w:sz w:val="18"/>
          <w:szCs w:val="18"/>
        </w:rPr>
        <w:t>Создан</w:t>
      </w:r>
      <w:r>
        <w:rPr>
          <w:rFonts w:ascii="Arial CYR" w:hAnsi="Arial CYR" w:cs="Arial CYR"/>
          <w:sz w:val="18"/>
          <w:szCs w:val="18"/>
        </w:rPr>
        <w:t xml:space="preserve"> удалить прежнюю нумерацию и перенумеровать</w:t>
      </w:r>
      <w:r>
        <w:rPr>
          <w:rFonts w:ascii="Arial CYR" w:hAnsi="Arial CYR" w:cs="Arial CYR"/>
          <w:sz w:val="18"/>
          <w:szCs w:val="18"/>
        </w:rPr>
        <w:t xml:space="preserve"> сообщения заново.</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lastRenderedPageBreak/>
        <w:t>Чтобы обнулить даты представления и порядковые номера сообщений выполните следующее: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Отметьте нужные сообщения с помощью клавиши </w:t>
      </w:r>
      <w:r>
        <w:rPr>
          <w:rFonts w:ascii="Arial CYR" w:hAnsi="Arial CYR" w:cs="Arial CYR"/>
          <w:b/>
          <w:bCs/>
          <w:sz w:val="18"/>
          <w:szCs w:val="18"/>
        </w:rPr>
        <w:t>Space</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Нажмите на кнопку </w:t>
      </w:r>
      <w:r>
        <w:rPr>
          <w:rFonts w:ascii="MS Shell Dlg" w:hAnsi="MS Shell Dlg" w:cs="MS Shell Dlg"/>
          <w:sz w:val="16"/>
          <w:szCs w:val="16"/>
        </w:rPr>
        <w:pict>
          <v:shape id="_x0000_i1081" type="#_x0000_t75" style="width:13.6pt;height:12.25pt">
            <v:imagedata r:id="rId11" o:title=""/>
          </v:shape>
        </w:pict>
      </w:r>
      <w:r>
        <w:rPr>
          <w:rFonts w:ascii="Arial CYR" w:hAnsi="Arial CYR" w:cs="Arial CYR"/>
          <w:sz w:val="18"/>
          <w:szCs w:val="18"/>
        </w:rPr>
        <w:t xml:space="preserve"> пиктографического меню (либо в контекстном</w:t>
      </w:r>
      <w:r>
        <w:rPr>
          <w:rFonts w:ascii="Arial CYR" w:hAnsi="Arial CYR" w:cs="Arial CYR"/>
          <w:sz w:val="18"/>
          <w:szCs w:val="18"/>
        </w:rPr>
        <w:t xml:space="preserve"> меню по правой кнопке мыши, либо в секции </w:t>
      </w:r>
      <w:r>
        <w:rPr>
          <w:rFonts w:ascii="Arial CYR" w:hAnsi="Arial CYR" w:cs="Arial CYR"/>
          <w:b/>
          <w:bCs/>
          <w:sz w:val="18"/>
          <w:szCs w:val="18"/>
        </w:rPr>
        <w:t>Действия</w:t>
      </w:r>
      <w:r>
        <w:rPr>
          <w:rFonts w:ascii="Arial CYR" w:hAnsi="Arial CYR" w:cs="Arial CYR"/>
          <w:sz w:val="18"/>
          <w:szCs w:val="18"/>
        </w:rPr>
        <w:t xml:space="preserve">) и выберите пункт </w:t>
      </w:r>
      <w:r>
        <w:rPr>
          <w:rFonts w:ascii="Arial CYR" w:hAnsi="Arial CYR" w:cs="Arial CYR"/>
          <w:b/>
          <w:bCs/>
          <w:sz w:val="18"/>
          <w:szCs w:val="18"/>
        </w:rPr>
        <w:t>Обнулить номер сообщения и дату представления</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В появившемся сообщении подтвердите данное действие:</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kern w:val="20"/>
          <w:sz w:val="18"/>
          <w:szCs w:val="18"/>
        </w:rPr>
      </w:pPr>
      <w:r>
        <w:rPr>
          <w:rFonts w:ascii="MS Shell Dlg" w:hAnsi="MS Shell Dlg" w:cs="MS Shell Dlg"/>
          <w:sz w:val="16"/>
          <w:szCs w:val="16"/>
        </w:rPr>
        <w:pict>
          <v:shape id="_x0000_i1082" type="#_x0000_t75" style="width:288.7pt;height:61.8pt">
            <v:imagedata r:id="rId51" o:title=""/>
          </v:shape>
        </w:pic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Снова задайте порядковый номер и дату предста</w:t>
      </w:r>
      <w:r>
        <w:rPr>
          <w:rFonts w:ascii="Arial CYR" w:hAnsi="Arial CYR" w:cs="Arial CYR"/>
          <w:sz w:val="18"/>
          <w:szCs w:val="18"/>
        </w:rPr>
        <w:t xml:space="preserve">вления сообщениям, выбрав в секции </w:t>
      </w:r>
      <w:r>
        <w:rPr>
          <w:rFonts w:ascii="Arial CYR" w:hAnsi="Arial CYR" w:cs="Arial CYR"/>
          <w:b/>
          <w:bCs/>
          <w:sz w:val="18"/>
          <w:szCs w:val="18"/>
        </w:rPr>
        <w:t>Действия</w:t>
      </w:r>
      <w:r>
        <w:rPr>
          <w:rFonts w:ascii="Arial CYR" w:hAnsi="Arial CYR" w:cs="Arial CYR"/>
          <w:sz w:val="18"/>
          <w:szCs w:val="18"/>
        </w:rPr>
        <w:t xml:space="preserve"> соответствующий пункт.</w:t>
      </w: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Сброс помеченных сообщений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того чтобы выполнить сброс сообщений, т.е. подготовить файл формата .dbf согласно 321-П, выполните следующее: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Отметьте с помощью клавиши </w:t>
      </w:r>
      <w:r>
        <w:rPr>
          <w:rFonts w:ascii="Arial CYR" w:hAnsi="Arial CYR" w:cs="Arial CYR"/>
          <w:b/>
          <w:bCs/>
          <w:sz w:val="18"/>
          <w:szCs w:val="18"/>
        </w:rPr>
        <w:t>Space</w:t>
      </w:r>
      <w:r>
        <w:rPr>
          <w:rFonts w:ascii="Arial CYR" w:hAnsi="Arial CYR" w:cs="Arial CYR"/>
          <w:sz w:val="18"/>
          <w:szCs w:val="18"/>
        </w:rPr>
        <w:t xml:space="preserve"> сообщения, </w:t>
      </w:r>
      <w:r>
        <w:rPr>
          <w:rFonts w:ascii="Arial CYR" w:hAnsi="Arial CYR" w:cs="Arial CYR"/>
          <w:sz w:val="18"/>
          <w:szCs w:val="18"/>
        </w:rPr>
        <w:t>подлежащие передаче.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Нажмите на кнопку </w:t>
      </w:r>
      <w:r>
        <w:rPr>
          <w:rFonts w:ascii="MS Shell Dlg" w:hAnsi="MS Shell Dlg" w:cs="MS Shell Dlg"/>
          <w:sz w:val="16"/>
          <w:szCs w:val="16"/>
        </w:rPr>
        <w:pict>
          <v:shape id="_x0000_i1083" type="#_x0000_t75" style="width:13.6pt;height:12.25pt">
            <v:imagedata r:id="rId11" o:title=""/>
          </v:shape>
        </w:pict>
      </w:r>
      <w:r>
        <w:rPr>
          <w:rFonts w:ascii="Arial CYR" w:hAnsi="Arial CYR" w:cs="Arial CYR"/>
          <w:sz w:val="18"/>
          <w:szCs w:val="18"/>
        </w:rPr>
        <w:t xml:space="preserve"> пиктографического меню (либо в контекстном меню по правой кнопке мыши, либо в секции </w:t>
      </w:r>
      <w:r>
        <w:rPr>
          <w:rFonts w:ascii="Arial CYR" w:hAnsi="Arial CYR" w:cs="Arial CYR"/>
          <w:b/>
          <w:bCs/>
          <w:sz w:val="18"/>
          <w:szCs w:val="18"/>
        </w:rPr>
        <w:t>Действия</w:t>
      </w:r>
      <w:r>
        <w:rPr>
          <w:rFonts w:ascii="Arial CYR" w:hAnsi="Arial CYR" w:cs="Arial CYR"/>
          <w:sz w:val="18"/>
          <w:szCs w:val="18"/>
        </w:rPr>
        <w:t xml:space="preserve">) и выберите пункт </w:t>
      </w:r>
      <w:r>
        <w:rPr>
          <w:rFonts w:ascii="Arial CYR" w:hAnsi="Arial CYR" w:cs="Arial CYR"/>
          <w:b/>
          <w:bCs/>
          <w:sz w:val="18"/>
          <w:szCs w:val="18"/>
        </w:rPr>
        <w:t>Сброс помеченных сообщений в формате 321-П (Отправлен)</w:t>
      </w:r>
      <w:r>
        <w:rPr>
          <w:rFonts w:ascii="Arial CYR" w:hAnsi="Arial CYR" w:cs="Arial CYR"/>
          <w:sz w:val="18"/>
          <w:szCs w:val="18"/>
        </w:rPr>
        <w:t>.</w:t>
      </w:r>
    </w:p>
    <w:p w:rsidR="00000000" w:rsidRDefault="00ED4D37">
      <w:pPr>
        <w:keepNext/>
        <w:widowControl w:val="0"/>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ВНИМАНИЕ!</w:t>
      </w:r>
    </w:p>
    <w:p w:rsidR="00000000" w:rsidRDefault="00ED4D37">
      <w:pPr>
        <w:widowControl w:val="0"/>
        <w:autoSpaceDE w:val="0"/>
        <w:autoSpaceDN w:val="0"/>
        <w:adjustRightInd w:val="0"/>
        <w:spacing w:after="0" w:line="240" w:lineRule="auto"/>
        <w:ind w:left="800"/>
        <w:rPr>
          <w:rFonts w:ascii="Arial CYR" w:hAnsi="Arial CYR" w:cs="Arial CYR"/>
          <w:b/>
          <w:bCs/>
          <w:sz w:val="18"/>
          <w:szCs w:val="18"/>
        </w:rPr>
      </w:pPr>
      <w:r>
        <w:rPr>
          <w:rFonts w:ascii="Arial CYR" w:hAnsi="Arial CYR" w:cs="Arial CYR"/>
          <w:b/>
          <w:bCs/>
          <w:sz w:val="18"/>
          <w:szCs w:val="18"/>
        </w:rPr>
        <w:t>Перед сбросом следует задать порядковый номер сведений и дату представления!</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Как правило, формируется файл для первичной передачи текущих сообщений, т.е. помечаются сообщения с пустым значением атрибутов </w:t>
      </w:r>
      <w:r>
        <w:rPr>
          <w:rFonts w:ascii="Arial CYR" w:hAnsi="Arial CYR" w:cs="Arial CYR"/>
          <w:b/>
          <w:bCs/>
          <w:sz w:val="18"/>
          <w:szCs w:val="18"/>
        </w:rPr>
        <w:t>Дата представления…</w:t>
      </w:r>
      <w:r>
        <w:rPr>
          <w:rFonts w:ascii="Arial CYR" w:hAnsi="Arial CYR" w:cs="Arial CYR"/>
          <w:sz w:val="18"/>
          <w:szCs w:val="18"/>
        </w:rPr>
        <w:t xml:space="preserve"> и </w:t>
      </w:r>
      <w:r>
        <w:rPr>
          <w:rFonts w:ascii="Arial CYR" w:hAnsi="Arial CYR" w:cs="Arial CYR"/>
          <w:b/>
          <w:bCs/>
          <w:sz w:val="18"/>
          <w:szCs w:val="18"/>
        </w:rPr>
        <w:t>Рейс</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После этого на экране по</w:t>
      </w:r>
      <w:r>
        <w:rPr>
          <w:rFonts w:ascii="Arial CYR" w:hAnsi="Arial CYR" w:cs="Arial CYR"/>
          <w:sz w:val="18"/>
          <w:szCs w:val="18"/>
        </w:rPr>
        <w:t>явится окно "</w:t>
      </w:r>
      <w:r>
        <w:rPr>
          <w:rFonts w:ascii="Arial CYR" w:hAnsi="Arial CYR" w:cs="Arial CYR"/>
          <w:i/>
          <w:iCs/>
          <w:sz w:val="18"/>
          <w:szCs w:val="18"/>
        </w:rPr>
        <w:t>Сброс помеченных данных</w:t>
      </w:r>
      <w:r>
        <w:rPr>
          <w:rFonts w:ascii="Arial CYR" w:hAnsi="Arial CYR" w:cs="Arial CYR"/>
          <w:sz w:val="18"/>
          <w:szCs w:val="18"/>
        </w:rPr>
        <w:t xml:space="preserve">", в котором следует подтвердить данные для формирования имени файла передачи ОЭС (формат по 321-П в виде </w:t>
      </w:r>
      <w:r>
        <w:rPr>
          <w:rFonts w:ascii="Arial CYR" w:hAnsi="Arial CYR" w:cs="Arial CYR"/>
          <w:b/>
          <w:bCs/>
          <w:sz w:val="18"/>
          <w:szCs w:val="18"/>
        </w:rPr>
        <w:t>BIKKKPDD.NNR</w:t>
      </w:r>
      <w:r>
        <w:rPr>
          <w:rFonts w:ascii="Arial CYR" w:hAnsi="Arial CYR" w:cs="Arial CYR"/>
          <w:sz w:val="18"/>
          <w:szCs w:val="18"/>
        </w:rPr>
        <w:t>) и каталога для сброса данных:</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r>
      <w:r>
        <w:rPr>
          <w:rFonts w:ascii="Arial CYR" w:hAnsi="Arial CYR" w:cs="Arial CYR"/>
          <w:b/>
          <w:bCs/>
          <w:sz w:val="18"/>
          <w:szCs w:val="18"/>
        </w:rPr>
        <w:t>Разряды БИК банка с 5-го по 9-й</w:t>
      </w:r>
      <w:r>
        <w:rPr>
          <w:rFonts w:ascii="Arial CYR" w:hAnsi="Arial CYR" w:cs="Arial CYR"/>
          <w:sz w:val="18"/>
          <w:szCs w:val="18"/>
        </w:rPr>
        <w:t xml:space="preserve"> - устанавливается по умолчанию, но п</w:t>
      </w:r>
      <w:r>
        <w:rPr>
          <w:rFonts w:ascii="Arial CYR" w:hAnsi="Arial CYR" w:cs="Arial CYR"/>
          <w:sz w:val="18"/>
          <w:szCs w:val="18"/>
        </w:rPr>
        <w:t>ри необходимости можно отредактировать (значение берется из настроек).</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r>
      <w:r>
        <w:rPr>
          <w:rFonts w:ascii="Arial CYR" w:hAnsi="Arial CYR" w:cs="Arial CYR"/>
          <w:b/>
          <w:bCs/>
          <w:sz w:val="18"/>
          <w:szCs w:val="18"/>
        </w:rPr>
        <w:t>День передачи информации в ТУ</w:t>
      </w:r>
      <w:r>
        <w:rPr>
          <w:rFonts w:ascii="Arial CYR" w:hAnsi="Arial CYR" w:cs="Arial CYR"/>
          <w:sz w:val="18"/>
          <w:szCs w:val="18"/>
        </w:rPr>
        <w:t xml:space="preserve"> - автоматически устанавливается число по системной дате компьютера, однако его можно отредактировать.</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r>
      <w:r>
        <w:rPr>
          <w:rFonts w:ascii="Arial CYR" w:hAnsi="Arial CYR" w:cs="Arial CYR"/>
          <w:b/>
          <w:bCs/>
          <w:sz w:val="18"/>
          <w:szCs w:val="18"/>
        </w:rPr>
        <w:t>Порядковый номер отправленного файла за день (рей</w:t>
      </w:r>
      <w:r>
        <w:rPr>
          <w:rFonts w:ascii="Arial CYR" w:hAnsi="Arial CYR" w:cs="Arial CYR"/>
          <w:b/>
          <w:bCs/>
          <w:sz w:val="18"/>
          <w:szCs w:val="18"/>
        </w:rPr>
        <w:t>с)</w:t>
      </w:r>
      <w:r>
        <w:rPr>
          <w:rFonts w:ascii="Arial CYR" w:hAnsi="Arial CYR" w:cs="Arial CYR"/>
          <w:sz w:val="18"/>
          <w:szCs w:val="18"/>
        </w:rPr>
        <w:t xml:space="preserve"> - автоматически устанавливается номер рейса 1. Имеется возможность установить любой номер от 1 до 99.</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r>
      <w:r>
        <w:rPr>
          <w:rFonts w:ascii="Arial CYR" w:hAnsi="Arial CYR" w:cs="Arial CYR"/>
          <w:b/>
          <w:bCs/>
          <w:sz w:val="18"/>
          <w:szCs w:val="18"/>
        </w:rPr>
        <w:t>Каталог для сброса данных</w:t>
      </w:r>
      <w:r>
        <w:rPr>
          <w:rFonts w:ascii="Arial CYR" w:hAnsi="Arial CYR" w:cs="Arial CYR"/>
          <w:sz w:val="18"/>
          <w:szCs w:val="18"/>
        </w:rPr>
        <w:t xml:space="preserve"> - указан путь к папке, в которую будут помещены файлы с сообщениями (значение берется из настроек).</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4</w:t>
      </w:r>
      <w:r>
        <w:rPr>
          <w:rFonts w:ascii="Arial CYR" w:hAnsi="Arial CYR" w:cs="Arial CYR"/>
          <w:sz w:val="18"/>
          <w:szCs w:val="18"/>
        </w:rPr>
        <w:tab/>
      </w:r>
      <w:r>
        <w:rPr>
          <w:rFonts w:ascii="Arial CYR" w:hAnsi="Arial CYR" w:cs="Arial CYR"/>
          <w:b/>
          <w:bCs/>
          <w:sz w:val="18"/>
          <w:szCs w:val="18"/>
        </w:rPr>
        <w:t>Тип операции по перед</w:t>
      </w:r>
      <w:r>
        <w:rPr>
          <w:rFonts w:ascii="Arial CYR" w:hAnsi="Arial CYR" w:cs="Arial CYR"/>
          <w:b/>
          <w:bCs/>
          <w:sz w:val="18"/>
          <w:szCs w:val="18"/>
        </w:rPr>
        <w:t>аче</w:t>
      </w:r>
      <w:r>
        <w:rPr>
          <w:rFonts w:ascii="Arial CYR" w:hAnsi="Arial CYR" w:cs="Arial CYR"/>
          <w:sz w:val="18"/>
          <w:szCs w:val="18"/>
        </w:rPr>
        <w:t xml:space="preserve"> - установите нужный переключатель:</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0 - первичная передача. По умолчанию установлена первичная передача файла.</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1 - коррекция файла.</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5 - сведения о террористе.</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 xml:space="preserve">Флажок </w:t>
      </w:r>
      <w:r>
        <w:rPr>
          <w:rFonts w:ascii="Arial CYR" w:hAnsi="Arial CYR" w:cs="Arial CYR"/>
          <w:b/>
          <w:bCs/>
          <w:sz w:val="18"/>
          <w:szCs w:val="18"/>
        </w:rPr>
        <w:t>Выдать отчет "Реестр сообщений" файла передачи</w:t>
      </w:r>
      <w:r>
        <w:rPr>
          <w:rFonts w:ascii="Arial CYR" w:hAnsi="Arial CYR" w:cs="Arial CYR"/>
          <w:b/>
          <w:bCs/>
          <w:sz w:val="18"/>
          <w:szCs w:val="18"/>
          <w:lang w:val="uk-UA"/>
        </w:rPr>
        <w:t xml:space="preserve"> </w:t>
      </w:r>
      <w:r>
        <w:rPr>
          <w:rFonts w:ascii="Arial CYR" w:hAnsi="Arial CYR" w:cs="Arial CYR"/>
          <w:sz w:val="18"/>
          <w:szCs w:val="18"/>
        </w:rPr>
        <w:t>- если флажок установлен</w:t>
      </w:r>
      <w:r>
        <w:rPr>
          <w:rFonts w:ascii="Arial CYR" w:hAnsi="Arial CYR" w:cs="Arial CYR"/>
          <w:sz w:val="18"/>
          <w:szCs w:val="18"/>
          <w:lang w:val="uk-UA"/>
        </w:rPr>
        <w:t>, то при</w:t>
      </w:r>
      <w:r>
        <w:rPr>
          <w:rFonts w:ascii="Arial CYR" w:hAnsi="Arial CYR" w:cs="Arial CYR"/>
          <w:sz w:val="18"/>
          <w:szCs w:val="18"/>
        </w:rPr>
        <w:t xml:space="preserve"> сбросе сообщений</w:t>
      </w:r>
      <w:r>
        <w:rPr>
          <w:rFonts w:ascii="Arial CYR" w:hAnsi="Arial CYR" w:cs="Arial CYR"/>
          <w:sz w:val="18"/>
          <w:szCs w:val="18"/>
          <w:lang w:val="uk-UA"/>
        </w:rPr>
        <w:t>,</w:t>
      </w:r>
      <w:r>
        <w:rPr>
          <w:rFonts w:ascii="Arial CYR" w:hAnsi="Arial CYR" w:cs="Arial CYR"/>
          <w:sz w:val="18"/>
          <w:szCs w:val="18"/>
        </w:rPr>
        <w:t xml:space="preserve"> формируется отчет</w:t>
      </w:r>
      <w:r>
        <w:rPr>
          <w:rFonts w:ascii="Arial CYR" w:hAnsi="Arial CYR" w:cs="Arial CYR"/>
          <w:sz w:val="18"/>
          <w:szCs w:val="18"/>
          <w:lang w:val="uk-UA"/>
        </w:rPr>
        <w:t xml:space="preserve"> </w:t>
      </w:r>
      <w:r>
        <w:rPr>
          <w:rFonts w:ascii="Arial CYR" w:hAnsi="Arial CYR" w:cs="Arial CYR"/>
          <w:sz w:val="18"/>
          <w:szCs w:val="18"/>
        </w:rPr>
        <w:t>"Реестр сообщений</w:t>
      </w:r>
      <w:r>
        <w:rPr>
          <w:rFonts w:ascii="Arial CYR" w:hAnsi="Arial CYR" w:cs="Arial CYR"/>
          <w:sz w:val="18"/>
          <w:szCs w:val="18"/>
          <w:lang w:val="uk-UA"/>
        </w:rPr>
        <w:t>".</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Флажок</w:t>
      </w:r>
      <w:r>
        <w:rPr>
          <w:rFonts w:ascii="Arial CYR" w:hAnsi="Arial CYR" w:cs="Arial CYR"/>
          <w:sz w:val="18"/>
          <w:szCs w:val="18"/>
          <w:lang w:val="uk-UA"/>
        </w:rPr>
        <w:t xml:space="preserve"> </w:t>
      </w:r>
      <w:r>
        <w:rPr>
          <w:rFonts w:ascii="Arial CYR" w:hAnsi="Arial CYR" w:cs="Arial CYR"/>
          <w:b/>
          <w:bCs/>
          <w:sz w:val="18"/>
          <w:szCs w:val="18"/>
        </w:rPr>
        <w:t>Выполнить просмотр DBF-файла передачи</w:t>
      </w:r>
      <w:r>
        <w:rPr>
          <w:rFonts w:ascii="Arial CYR" w:hAnsi="Arial CYR" w:cs="Arial CYR"/>
          <w:sz w:val="18"/>
          <w:szCs w:val="18"/>
        </w:rPr>
        <w:t xml:space="preserve"> -- если флажок установлен, то после сброса сообщений отображается окно просмотра DBF-файла.</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084" type="#_x0000_t75" style="width:325.35pt;height:188.85pt">
            <v:imagedata r:id="rId52" o:title=""/>
          </v:shape>
        </w:pic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Далее нажмите на кноп</w:t>
      </w:r>
      <w:r>
        <w:rPr>
          <w:rFonts w:ascii="Arial CYR" w:hAnsi="Arial CYR" w:cs="Arial CYR"/>
          <w:sz w:val="18"/>
          <w:szCs w:val="18"/>
        </w:rPr>
        <w:t xml:space="preserve">ку </w:t>
      </w:r>
      <w:r>
        <w:rPr>
          <w:rFonts w:ascii="Arial CYR" w:hAnsi="Arial CYR" w:cs="Arial CYR"/>
          <w:b/>
          <w:bCs/>
          <w:sz w:val="18"/>
          <w:szCs w:val="18"/>
        </w:rPr>
        <w:t>Сброс</w:t>
      </w:r>
      <w:r>
        <w:rPr>
          <w:rFonts w:ascii="Arial CYR" w:hAnsi="Arial CYR" w:cs="Arial CYR"/>
          <w:sz w:val="18"/>
          <w:szCs w:val="18"/>
        </w:rPr>
        <w:t xml:space="preserve">. После этого на экране появится системное сообщение, содержащее имя файла для сброса данных (рис. 41). Как видно из примера, все, устанавливаемые в окне </w:t>
      </w:r>
      <w:r>
        <w:rPr>
          <w:rFonts w:ascii="Arial CYR" w:hAnsi="Arial CYR" w:cs="Arial CYR"/>
          <w:i/>
          <w:iCs/>
          <w:sz w:val="18"/>
          <w:szCs w:val="18"/>
        </w:rPr>
        <w:t>Сброс помеченных данных</w:t>
      </w:r>
      <w:r>
        <w:rPr>
          <w:rFonts w:ascii="Arial CYR" w:hAnsi="Arial CYR" w:cs="Arial CYR"/>
          <w:sz w:val="18"/>
          <w:szCs w:val="18"/>
        </w:rPr>
        <w:t>, сведения служат для формирования имени файла и его расширения.</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85" type="#_x0000_t75" style="width:187.45pt;height:81.5pt">
            <v:imagedata r:id="rId53" o:title=""/>
          </v:shape>
        </w:pic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Нажмите на кнопку </w:t>
      </w:r>
      <w:r>
        <w:rPr>
          <w:rFonts w:ascii="Arial CYR" w:hAnsi="Arial CYR" w:cs="Arial CYR"/>
          <w:b/>
          <w:bCs/>
          <w:sz w:val="18"/>
          <w:szCs w:val="18"/>
        </w:rPr>
        <w:t>OK</w:t>
      </w:r>
      <w:r>
        <w:rPr>
          <w:rFonts w:ascii="Arial CYR" w:hAnsi="Arial CYR" w:cs="Arial CYR"/>
          <w:sz w:val="18"/>
          <w:szCs w:val="18"/>
        </w:rPr>
        <w:t>. Затем будет выведено системное сообщение об успешности выполнения сброса. Если при сбросе возникли какие-либо ошибки, об этом будет также выведено сообщение.</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При повторном сбросе одних и тех же сообщен</w:t>
      </w:r>
      <w:r>
        <w:rPr>
          <w:rFonts w:ascii="Arial CYR" w:hAnsi="Arial CYR" w:cs="Arial CYR"/>
          <w:sz w:val="18"/>
          <w:szCs w:val="18"/>
        </w:rPr>
        <w:t>ий на экране отобразится системный запрос о необходимости перезаписать дату представления и рейс для каждого из ранее сброшенных сообщений. Пользователь может отказаться от перезаписи раннее сброшенного сообщения и тогда текущее сообщение из блока помеченн</w:t>
      </w:r>
      <w:r>
        <w:rPr>
          <w:rFonts w:ascii="Arial CYR" w:hAnsi="Arial CYR" w:cs="Arial CYR"/>
          <w:sz w:val="18"/>
          <w:szCs w:val="18"/>
        </w:rPr>
        <w:t>ых не будет записано в файл сброса.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В процессе сброса сообщений могут возникать ошибки. Рассмотрим возможные ситуации, в которых система выдает сообщение об ошибке и не выполняет сброс данных:</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При попытке выполнить сброс сообщений в состоянии </w:t>
      </w:r>
      <w:r>
        <w:rPr>
          <w:rFonts w:ascii="Arial CYR" w:hAnsi="Arial CYR" w:cs="Arial CYR"/>
          <w:i/>
          <w:iCs/>
          <w:spacing w:val="20"/>
          <w:sz w:val="18"/>
          <w:szCs w:val="18"/>
        </w:rPr>
        <w:t>Удален</w:t>
      </w:r>
      <w:r>
        <w:rPr>
          <w:rFonts w:ascii="Arial CYR" w:hAnsi="Arial CYR" w:cs="Arial CYR"/>
          <w:sz w:val="18"/>
          <w:szCs w:val="18"/>
        </w:rPr>
        <w:t xml:space="preserve"> или</w:t>
      </w:r>
      <w:r>
        <w:rPr>
          <w:rFonts w:ascii="Arial CYR" w:hAnsi="Arial CYR" w:cs="Arial CYR"/>
          <w:sz w:val="18"/>
          <w:szCs w:val="18"/>
        </w:rPr>
        <w:t xml:space="preserve"> </w:t>
      </w:r>
      <w:r>
        <w:rPr>
          <w:rFonts w:ascii="Arial CYR" w:hAnsi="Arial CYR" w:cs="Arial CYR"/>
          <w:i/>
          <w:iCs/>
          <w:spacing w:val="20"/>
          <w:sz w:val="18"/>
          <w:szCs w:val="18"/>
        </w:rPr>
        <w:t>Отправлен</w:t>
      </w:r>
      <w:r>
        <w:rPr>
          <w:rFonts w:ascii="Arial CYR" w:hAnsi="Arial CYR" w:cs="Arial CYR"/>
          <w:sz w:val="18"/>
          <w:szCs w:val="18"/>
        </w:rPr>
        <w:t xml:space="preserve"> выдается сообщение об ошибке. Для выполнения сброса данного сообщения, следует изменить его состояние на </w:t>
      </w:r>
      <w:r>
        <w:rPr>
          <w:rFonts w:ascii="Arial CYR" w:hAnsi="Arial CYR" w:cs="Arial CYR"/>
          <w:i/>
          <w:iCs/>
          <w:spacing w:val="20"/>
          <w:sz w:val="18"/>
          <w:szCs w:val="18"/>
        </w:rPr>
        <w:t>Создан</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При сбросе сообщений  производится контроль корректности значений полей для сумм, для типа операции с записью, для ИНН (КИО) по вс</w:t>
      </w:r>
      <w:r>
        <w:rPr>
          <w:rFonts w:ascii="Arial CYR" w:hAnsi="Arial CYR" w:cs="Arial CYR"/>
          <w:sz w:val="18"/>
          <w:szCs w:val="18"/>
        </w:rPr>
        <w:t xml:space="preserve">ем блокам сообщений и значений полей </w:t>
      </w:r>
      <w:r>
        <w:rPr>
          <w:rFonts w:ascii="Arial CYR" w:hAnsi="Arial CYR" w:cs="Arial CYR"/>
          <w:b/>
          <w:bCs/>
          <w:sz w:val="18"/>
          <w:szCs w:val="18"/>
        </w:rPr>
        <w:t>Документ</w:t>
      </w:r>
      <w:r>
        <w:rPr>
          <w:rFonts w:ascii="Arial CYR" w:hAnsi="Arial CYR" w:cs="Arial CYR"/>
          <w:sz w:val="18"/>
          <w:szCs w:val="18"/>
        </w:rPr>
        <w:t xml:space="preserve"> на вкладках </w:t>
      </w:r>
      <w:r>
        <w:rPr>
          <w:rFonts w:ascii="Arial CYR" w:hAnsi="Arial CYR" w:cs="Arial CYR"/>
          <w:b/>
          <w:bCs/>
          <w:caps/>
          <w:sz w:val="18"/>
          <w:szCs w:val="18"/>
        </w:rPr>
        <w:t>лицо, совершающее операции (0)</w:t>
      </w:r>
      <w:r>
        <w:rPr>
          <w:rFonts w:ascii="Arial CYR" w:hAnsi="Arial CYR" w:cs="Arial CYR"/>
          <w:sz w:val="18"/>
          <w:szCs w:val="18"/>
        </w:rPr>
        <w:t xml:space="preserve"> и </w:t>
      </w:r>
      <w:r>
        <w:rPr>
          <w:rFonts w:ascii="Arial CYR" w:hAnsi="Arial CYR" w:cs="Arial CYR"/>
          <w:b/>
          <w:bCs/>
          <w:caps/>
          <w:sz w:val="18"/>
          <w:szCs w:val="18"/>
        </w:rPr>
        <w:t>Получатель (3)</w:t>
      </w:r>
      <w:r>
        <w:rPr>
          <w:rFonts w:ascii="Arial CYR" w:hAnsi="Arial CYR" w:cs="Arial CYR"/>
          <w:sz w:val="18"/>
          <w:szCs w:val="18"/>
        </w:rPr>
        <w:t xml:space="preserve"> (для юридических лиц должно быть "0 - нет значения или Юр. лицо").</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Перевод сообщения в состояние Принят</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После сброса сообщения могут быть переведены</w:t>
      </w:r>
      <w:r>
        <w:rPr>
          <w:rFonts w:ascii="Arial CYR" w:hAnsi="Arial CYR" w:cs="Arial CYR"/>
          <w:sz w:val="18"/>
          <w:szCs w:val="18"/>
        </w:rPr>
        <w:t xml:space="preserve"> в состояние </w:t>
      </w:r>
      <w:r>
        <w:rPr>
          <w:rFonts w:ascii="Arial CYR" w:hAnsi="Arial CYR" w:cs="Arial CYR"/>
          <w:i/>
          <w:iCs/>
          <w:spacing w:val="20"/>
          <w:sz w:val="18"/>
          <w:szCs w:val="18"/>
        </w:rPr>
        <w:t>Принят</w:t>
      </w:r>
      <w:r>
        <w:rPr>
          <w:rFonts w:ascii="Arial CYR" w:hAnsi="Arial CYR" w:cs="Arial CYR"/>
          <w:sz w:val="18"/>
          <w:szCs w:val="18"/>
        </w:rPr>
        <w:t>. Для этого выполните следующее: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Отметьте с помощью клавиши </w:t>
      </w:r>
      <w:r>
        <w:rPr>
          <w:rFonts w:ascii="Arial CYR" w:hAnsi="Arial CYR" w:cs="Arial CYR"/>
          <w:b/>
          <w:bCs/>
          <w:sz w:val="18"/>
          <w:szCs w:val="18"/>
        </w:rPr>
        <w:t>Space</w:t>
      </w:r>
      <w:r>
        <w:rPr>
          <w:rFonts w:ascii="Arial CYR" w:hAnsi="Arial CYR" w:cs="Arial CYR"/>
          <w:sz w:val="18"/>
          <w:szCs w:val="18"/>
        </w:rPr>
        <w:t xml:space="preserve"> нужные сообщения в состоянии </w:t>
      </w:r>
      <w:r>
        <w:rPr>
          <w:rFonts w:ascii="Arial CYR" w:hAnsi="Arial CYR" w:cs="Arial CYR"/>
          <w:i/>
          <w:iCs/>
          <w:spacing w:val="20"/>
          <w:sz w:val="18"/>
          <w:szCs w:val="18"/>
        </w:rPr>
        <w:t>Отправлен</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Нажмите на кнопку </w:t>
      </w:r>
      <w:r>
        <w:rPr>
          <w:rFonts w:ascii="MS Shell Dlg" w:hAnsi="MS Shell Dlg" w:cs="MS Shell Dlg"/>
          <w:sz w:val="16"/>
          <w:szCs w:val="16"/>
        </w:rPr>
        <w:pict>
          <v:shape id="_x0000_i1086" type="#_x0000_t75" style="width:13.6pt;height:12.25pt">
            <v:imagedata r:id="rId11" o:title=""/>
          </v:shape>
        </w:pict>
      </w:r>
      <w:r>
        <w:rPr>
          <w:rFonts w:ascii="Arial CYR" w:hAnsi="Arial CYR" w:cs="Arial CYR"/>
          <w:sz w:val="18"/>
          <w:szCs w:val="18"/>
        </w:rPr>
        <w:t xml:space="preserve"> пиктографического меню (либо в контекстном меню по правой кнопке мыши, л</w:t>
      </w:r>
      <w:r>
        <w:rPr>
          <w:rFonts w:ascii="Arial CYR" w:hAnsi="Arial CYR" w:cs="Arial CYR"/>
          <w:sz w:val="18"/>
          <w:szCs w:val="18"/>
        </w:rPr>
        <w:t xml:space="preserve">ибо в секции </w:t>
      </w:r>
      <w:r>
        <w:rPr>
          <w:rFonts w:ascii="Arial CYR" w:hAnsi="Arial CYR" w:cs="Arial CYR"/>
          <w:b/>
          <w:bCs/>
          <w:sz w:val="18"/>
          <w:szCs w:val="18"/>
        </w:rPr>
        <w:t>Действия</w:t>
      </w:r>
      <w:r>
        <w:rPr>
          <w:rFonts w:ascii="Arial CYR" w:hAnsi="Arial CYR" w:cs="Arial CYR"/>
          <w:sz w:val="18"/>
          <w:szCs w:val="18"/>
        </w:rPr>
        <w:t xml:space="preserve">) и выберите пункт </w:t>
      </w:r>
      <w:r>
        <w:rPr>
          <w:rFonts w:ascii="Arial CYR" w:hAnsi="Arial CYR" w:cs="Arial CYR"/>
          <w:b/>
          <w:bCs/>
          <w:sz w:val="18"/>
          <w:szCs w:val="18"/>
        </w:rPr>
        <w:t>Сообщение принято</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087" type="#_x0000_t75" style="width:483.6pt;height:371.55pt">
            <v:imagedata r:id="rId54"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Для состояния </w:t>
      </w:r>
      <w:r>
        <w:rPr>
          <w:rFonts w:ascii="Arial CYR" w:hAnsi="Arial CYR" w:cs="Arial CYR"/>
          <w:i/>
          <w:iCs/>
          <w:spacing w:val="20"/>
          <w:sz w:val="18"/>
          <w:szCs w:val="18"/>
        </w:rPr>
        <w:t>Принят</w:t>
      </w:r>
      <w:r>
        <w:rPr>
          <w:rFonts w:ascii="Arial CYR" w:hAnsi="Arial CYR" w:cs="Arial CYR"/>
          <w:sz w:val="18"/>
          <w:szCs w:val="18"/>
        </w:rPr>
        <w:t xml:space="preserve"> рекомендуется сделать настройку с помощью администратора системы, чтобы только пользователь с правами Администратор мог отменять данное сос</w:t>
      </w:r>
      <w:r>
        <w:rPr>
          <w:rFonts w:ascii="Arial CYR" w:hAnsi="Arial CYR" w:cs="Arial CYR"/>
          <w:sz w:val="18"/>
          <w:szCs w:val="18"/>
        </w:rPr>
        <w:t>тояние сообщений.</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Прием сообщений формата по 321-П из .dbf-файла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Если КО принимает сообщения из филиалов (самостоятельно не передающих сообщения ОЭД), то имеется возможность выполнить </w:t>
      </w:r>
      <w:r>
        <w:rPr>
          <w:rFonts w:ascii="Arial CYR" w:hAnsi="Arial CYR" w:cs="Arial CYR"/>
          <w:b/>
          <w:bCs/>
          <w:sz w:val="18"/>
          <w:szCs w:val="18"/>
        </w:rPr>
        <w:t>Прием сообщений формата 321-П из DBF файла</w:t>
      </w:r>
      <w:r>
        <w:rPr>
          <w:rFonts w:ascii="Arial CYR" w:hAnsi="Arial CYR" w:cs="Arial CYR"/>
          <w:sz w:val="18"/>
          <w:szCs w:val="18"/>
        </w:rPr>
        <w:t xml:space="preserve"> (кнопка </w:t>
      </w:r>
      <w:r>
        <w:rPr>
          <w:rFonts w:ascii="MS Shell Dlg" w:hAnsi="MS Shell Dlg" w:cs="MS Shell Dlg"/>
          <w:sz w:val="16"/>
          <w:szCs w:val="16"/>
        </w:rPr>
        <w:pict>
          <v:shape id="_x0000_i1088" type="#_x0000_t75" style="width:13.6pt;height:12.25pt">
            <v:imagedata r:id="rId11" o:title=""/>
          </v:shape>
        </w:pic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После выбора данного пункта на экране отобразится стандартное окно для выбора dbf-файла для приема. Выбрав нужный файл, установите на него курсор и нажмите на кнопку </w:t>
      </w:r>
      <w:r>
        <w:rPr>
          <w:rFonts w:ascii="Arial CYR" w:hAnsi="Arial CYR" w:cs="Arial CYR"/>
          <w:b/>
          <w:bCs/>
          <w:sz w:val="18"/>
          <w:szCs w:val="18"/>
        </w:rPr>
        <w:t>Открыть</w:t>
      </w:r>
      <w:r>
        <w:rPr>
          <w:rFonts w:ascii="Arial CYR" w:hAnsi="Arial CYR" w:cs="Arial CYR"/>
          <w:sz w:val="18"/>
          <w:szCs w:val="18"/>
        </w:rPr>
        <w:t>. После этого файл-данные будут загружены в систему. Для отобра</w:t>
      </w:r>
      <w:r>
        <w:rPr>
          <w:rFonts w:ascii="Arial CYR" w:hAnsi="Arial CYR" w:cs="Arial CYR"/>
          <w:sz w:val="18"/>
          <w:szCs w:val="18"/>
        </w:rPr>
        <w:t xml:space="preserve">жения принятых сообщений в списке сообщений по 321-П нажмите на кнопку </w:t>
      </w:r>
      <w:r>
        <w:rPr>
          <w:rFonts w:ascii="MS Shell Dlg" w:hAnsi="MS Shell Dlg" w:cs="MS Shell Dlg"/>
          <w:sz w:val="16"/>
          <w:szCs w:val="16"/>
        </w:rPr>
        <w:pict>
          <v:shape id="_x0000_i1089" type="#_x0000_t75" style="width:17pt;height:14.25pt">
            <v:imagedata r:id="rId55" o:title=""/>
          </v:shape>
        </w:pict>
      </w:r>
      <w:r>
        <w:rPr>
          <w:rFonts w:ascii="Arial CYR" w:hAnsi="Arial CYR" w:cs="Arial CYR"/>
          <w:sz w:val="18"/>
          <w:szCs w:val="18"/>
        </w:rPr>
        <w:t xml:space="preserve"> пиктографического меню. Сообщения, принятые из филиала, будут отмечены буквой "Ф" (см. рисунок):</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90" type="#_x0000_t75" style="width:322.65pt;height:29.9pt">
            <v:imagedata r:id="rId56" o:title=""/>
          </v:shape>
        </w:pic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Данные клиен</w:t>
      </w:r>
      <w:r>
        <w:rPr>
          <w:rFonts w:ascii="Arial CYR" w:hAnsi="Arial CYR" w:cs="Arial CYR"/>
          <w:b/>
          <w:bCs/>
          <w:color w:val="800040"/>
          <w:sz w:val="24"/>
          <w:szCs w:val="24"/>
        </w:rPr>
        <w:t>та из блока сообщения в буфер</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b/>
          <w:bCs/>
          <w:sz w:val="18"/>
          <w:szCs w:val="18"/>
        </w:rPr>
        <w:t>Данные клиента из блока сообщения в буфер</w:t>
      </w:r>
      <w:r>
        <w:rPr>
          <w:rFonts w:ascii="Arial CYR" w:hAnsi="Arial CYR" w:cs="Arial CYR"/>
          <w:sz w:val="18"/>
          <w:szCs w:val="18"/>
        </w:rPr>
        <w:t xml:space="preserve"> и </w:t>
      </w:r>
      <w:r>
        <w:rPr>
          <w:rFonts w:ascii="Arial CYR" w:hAnsi="Arial CYR" w:cs="Arial CYR"/>
          <w:b/>
          <w:bCs/>
          <w:sz w:val="18"/>
          <w:szCs w:val="18"/>
        </w:rPr>
        <w:t>Данные клиента из буфера в блок сообщения</w:t>
      </w:r>
      <w:r>
        <w:rPr>
          <w:rFonts w:ascii="Arial CYR" w:hAnsi="Arial CYR" w:cs="Arial CYR"/>
          <w:sz w:val="18"/>
          <w:szCs w:val="18"/>
        </w:rPr>
        <w:t xml:space="preserve"> </w:t>
      </w:r>
      <w:r>
        <w:rPr>
          <w:rFonts w:ascii="Arial CYR" w:hAnsi="Arial CYR" w:cs="Arial CYR"/>
          <w:sz w:val="18"/>
          <w:szCs w:val="18"/>
        </w:rPr>
        <w:lastRenderedPageBreak/>
        <w:t>позволяют копировать данные о клиентах из уже существующих сообщений в новые согласно формату блоков сообщения (согласно Положению № 321-П).</w:t>
      </w:r>
      <w:r>
        <w:rPr>
          <w:rFonts w:ascii="Arial CYR" w:hAnsi="Arial CYR" w:cs="Arial CYR"/>
          <w:sz w:val="18"/>
          <w:szCs w:val="18"/>
        </w:rPr>
        <w:t xml:space="preserve"> Это значительно облегчает работу пользователя при обработке информации. Особенно при вводе данных по внешним клиентам, которые отсутствуют в справочнике контрагентов, но их данные сохранились в предыдущих сообщениях.</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того чтобы поместить данные какого</w:t>
      </w:r>
      <w:r>
        <w:rPr>
          <w:rFonts w:ascii="Arial CYR" w:hAnsi="Arial CYR" w:cs="Arial CYR"/>
          <w:sz w:val="18"/>
          <w:szCs w:val="18"/>
        </w:rPr>
        <w:t>-либо клиента из сообщения в буфер:</w:t>
      </w:r>
    </w:p>
    <w:p w:rsidR="00000000" w:rsidRDefault="00ED4D37">
      <w:pPr>
        <w:widowControl w:val="0"/>
        <w:suppressAutoHyphens/>
        <w:autoSpaceDE w:val="0"/>
        <w:autoSpaceDN w:val="0"/>
        <w:adjustRightInd w:val="0"/>
        <w:spacing w:before="60" w:after="60" w:line="200" w:lineRule="atLeast"/>
        <w:ind w:left="800"/>
        <w:jc w:val="both"/>
        <w:rPr>
          <w:rFonts w:ascii="Arial CYR" w:hAnsi="Arial CYR" w:cs="Arial CYR"/>
          <w:sz w:val="18"/>
          <w:szCs w:val="18"/>
        </w:rPr>
      </w:pPr>
      <w:r>
        <w:rPr>
          <w:rFonts w:ascii="Arial CYR" w:hAnsi="Arial CYR" w:cs="Arial CYR"/>
          <w:sz w:val="18"/>
          <w:szCs w:val="18"/>
        </w:rPr>
        <w:t xml:space="preserve">Установите курсор на сообщение, содержащее данные нужного клиента, затем нажмите на кнопку </w:t>
      </w:r>
      <w:r>
        <w:rPr>
          <w:rFonts w:ascii="MS Shell Dlg" w:hAnsi="MS Shell Dlg" w:cs="MS Shell Dlg"/>
          <w:sz w:val="16"/>
          <w:szCs w:val="16"/>
        </w:rPr>
        <w:pict>
          <v:shape id="_x0000_i1091" type="#_x0000_t75" style="width:13.6pt;height:12.25pt">
            <v:imagedata r:id="rId11" o:title=""/>
          </v:shape>
        </w:pict>
      </w:r>
      <w:r>
        <w:rPr>
          <w:rFonts w:ascii="Arial CYR" w:hAnsi="Arial CYR" w:cs="Arial CYR"/>
          <w:sz w:val="18"/>
          <w:szCs w:val="18"/>
        </w:rPr>
        <w:t xml:space="preserve"> пиктографического меню (или щелкните правой кнопкой мыши) и выберите </w:t>
      </w:r>
      <w:r>
        <w:rPr>
          <w:rFonts w:ascii="Arial CYR" w:hAnsi="Arial CYR" w:cs="Arial CYR"/>
          <w:b/>
          <w:bCs/>
          <w:sz w:val="18"/>
          <w:szCs w:val="18"/>
        </w:rPr>
        <w:t>пункт Данные клиента из</w:t>
      </w:r>
      <w:r>
        <w:rPr>
          <w:rFonts w:ascii="Arial CYR" w:hAnsi="Arial CYR" w:cs="Arial CYR"/>
          <w:b/>
          <w:bCs/>
          <w:sz w:val="18"/>
          <w:szCs w:val="18"/>
        </w:rPr>
        <w:t xml:space="preserve"> блока сообщения в буфер</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800"/>
        <w:jc w:val="both"/>
        <w:rPr>
          <w:rFonts w:ascii="Arial CYR" w:hAnsi="Arial CYR" w:cs="Arial CYR"/>
          <w:sz w:val="18"/>
          <w:szCs w:val="18"/>
        </w:rPr>
      </w:pPr>
      <w:r>
        <w:rPr>
          <w:rFonts w:ascii="Arial CYR" w:hAnsi="Arial CYR" w:cs="Arial CYR"/>
          <w:sz w:val="18"/>
          <w:szCs w:val="18"/>
        </w:rPr>
        <w:t xml:space="preserve">В отобразившемся окне установите переключатель слева от того блока данных из текущего сообщения, который следует скопировать в буфер и нажмите на кнопку </w:t>
      </w:r>
      <w:r>
        <w:rPr>
          <w:rFonts w:ascii="Arial CYR" w:hAnsi="Arial CYR" w:cs="Arial CYR"/>
          <w:b/>
          <w:bCs/>
          <w:sz w:val="18"/>
          <w:szCs w:val="18"/>
        </w:rPr>
        <w:t>Выполнить</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92" type="#_x0000_t75" style="width:237.05pt;height:116.15pt">
            <v:imagedata r:id="rId57"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Выбранный блок данных из текущ</w:t>
      </w:r>
      <w:r>
        <w:rPr>
          <w:rFonts w:ascii="Arial CYR" w:hAnsi="Arial CYR" w:cs="Arial CYR"/>
          <w:sz w:val="18"/>
          <w:szCs w:val="18"/>
        </w:rPr>
        <w:t>его сообщения будет помещен в буфер, после чего эти данные можно будет поместить в другое сообщение.</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Данные клиента из буфера в блок сообщения</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того чтобы поместить данные какого-либо клиента из буфера в сообщение выполните следующее: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Установите ку</w:t>
      </w:r>
      <w:r>
        <w:rPr>
          <w:rFonts w:ascii="Arial CYR" w:hAnsi="Arial CYR" w:cs="Arial CYR"/>
          <w:sz w:val="18"/>
          <w:szCs w:val="18"/>
        </w:rPr>
        <w:t xml:space="preserve">рсор на сообщение, в которое хотите поместить данные из буфера (предварительно туда помещенные), затем нажмите кнопку </w:t>
      </w:r>
      <w:r>
        <w:rPr>
          <w:rFonts w:ascii="MS Shell Dlg" w:hAnsi="MS Shell Dlg" w:cs="MS Shell Dlg"/>
          <w:sz w:val="16"/>
          <w:szCs w:val="16"/>
        </w:rPr>
        <w:pict>
          <v:shape id="_x0000_i1093" type="#_x0000_t75" style="width:13.6pt;height:12.25pt">
            <v:imagedata r:id="rId11" o:title=""/>
          </v:shape>
        </w:pict>
      </w:r>
      <w:r>
        <w:rPr>
          <w:rFonts w:ascii="Arial CYR" w:hAnsi="Arial CYR" w:cs="Arial CYR"/>
          <w:sz w:val="18"/>
          <w:szCs w:val="18"/>
        </w:rPr>
        <w:t xml:space="preserve"> пиктографического меню (или щелкните правой кнопкой мыши) и выберите пункт </w:t>
      </w:r>
      <w:r>
        <w:rPr>
          <w:rFonts w:ascii="Arial CYR" w:hAnsi="Arial CYR" w:cs="Arial CYR"/>
          <w:b/>
          <w:bCs/>
          <w:sz w:val="18"/>
          <w:szCs w:val="18"/>
        </w:rPr>
        <w:t xml:space="preserve">Данные клиента из буфера в </w:t>
      </w:r>
      <w:r>
        <w:rPr>
          <w:rFonts w:ascii="Arial CYR" w:hAnsi="Arial CYR" w:cs="Arial CYR"/>
          <w:b/>
          <w:bCs/>
          <w:sz w:val="18"/>
          <w:szCs w:val="18"/>
        </w:rPr>
        <w:t>блок сообщения</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В отобразившемся окне установите переключатель слева от нужного блока сообщения и нажмите на кнопку </w:t>
      </w:r>
      <w:r>
        <w:rPr>
          <w:rFonts w:ascii="Arial CYR" w:hAnsi="Arial CYR" w:cs="Arial CYR"/>
          <w:b/>
          <w:bCs/>
          <w:sz w:val="18"/>
          <w:szCs w:val="18"/>
        </w:rPr>
        <w:t>Выполнить</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94" type="#_x0000_t75" style="width:244.55pt;height:151.45pt">
            <v:imagedata r:id="rId58"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Данные, помещенные ранее в буфер, будут скопированы в указанный блок текущего сообщения (т</w:t>
      </w:r>
      <w:r>
        <w:rPr>
          <w:rFonts w:ascii="Arial CYR" w:hAnsi="Arial CYR" w:cs="Arial CYR"/>
          <w:sz w:val="18"/>
          <w:szCs w:val="18"/>
        </w:rPr>
        <w:t>.е. того сообщения, на строке которого в данный момент установлен курсор).</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lastRenderedPageBreak/>
        <w:t>Копирование помеченных сообщений в формате BNK.DBF</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Если кредитная организация не передает самостоятельно сообщения ОЭД (например, является филиалом), то имеется возможность выполн</w:t>
      </w:r>
      <w:r>
        <w:rPr>
          <w:rFonts w:ascii="Arial CYR" w:hAnsi="Arial CYR" w:cs="Arial CYR"/>
          <w:sz w:val="18"/>
          <w:szCs w:val="18"/>
        </w:rPr>
        <w:t xml:space="preserve">ить </w:t>
      </w:r>
      <w:r>
        <w:rPr>
          <w:rFonts w:ascii="Arial CYR" w:hAnsi="Arial CYR" w:cs="Arial CYR"/>
          <w:b/>
          <w:bCs/>
          <w:sz w:val="18"/>
          <w:szCs w:val="18"/>
        </w:rPr>
        <w:t>Копирование помеченных сообщений в формате bnk.dbf</w:t>
      </w:r>
      <w:r>
        <w:rPr>
          <w:rFonts w:ascii="Arial CYR" w:hAnsi="Arial CYR" w:cs="Arial CYR"/>
          <w:spacing w:val="40"/>
          <w:sz w:val="18"/>
          <w:szCs w:val="18"/>
        </w:rPr>
        <w:t xml:space="preserve"> </w:t>
      </w:r>
      <w:r>
        <w:rPr>
          <w:rFonts w:ascii="Arial CYR" w:hAnsi="Arial CYR" w:cs="Arial CYR"/>
          <w:sz w:val="18"/>
          <w:szCs w:val="18"/>
        </w:rPr>
        <w:t>для их дальнейшей отправки в передающую КО. Для этого выполните следующее: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Отметьте нужные сообщения с помощью клавиши </w:t>
      </w:r>
      <w:r>
        <w:rPr>
          <w:rFonts w:ascii="Arial CYR" w:hAnsi="Arial CYR" w:cs="Arial CYR"/>
          <w:b/>
          <w:bCs/>
          <w:sz w:val="18"/>
          <w:szCs w:val="18"/>
        </w:rPr>
        <w:t>Space</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Нажмите на кнопку </w:t>
      </w:r>
      <w:r>
        <w:rPr>
          <w:rFonts w:ascii="MS Shell Dlg" w:hAnsi="MS Shell Dlg" w:cs="MS Shell Dlg"/>
          <w:sz w:val="16"/>
          <w:szCs w:val="16"/>
        </w:rPr>
        <w:pict>
          <v:shape id="_x0000_i1095" type="#_x0000_t75" style="width:13.6pt;height:12.25pt">
            <v:imagedata r:id="rId11" o:title=""/>
          </v:shape>
        </w:pict>
      </w:r>
      <w:r>
        <w:rPr>
          <w:rFonts w:ascii="Arial CYR" w:hAnsi="Arial CYR" w:cs="Arial CYR"/>
          <w:sz w:val="18"/>
          <w:szCs w:val="18"/>
        </w:rPr>
        <w:t xml:space="preserve"> пиктографическог</w:t>
      </w:r>
      <w:r>
        <w:rPr>
          <w:rFonts w:ascii="Arial CYR" w:hAnsi="Arial CYR" w:cs="Arial CYR"/>
          <w:sz w:val="18"/>
          <w:szCs w:val="18"/>
        </w:rPr>
        <w:t xml:space="preserve">о меню (либо в контекстном меню по правой кнопке мыши, либо в секции </w:t>
      </w:r>
      <w:r>
        <w:rPr>
          <w:rFonts w:ascii="Arial CYR" w:hAnsi="Arial CYR" w:cs="Arial CYR"/>
          <w:b/>
          <w:bCs/>
          <w:sz w:val="18"/>
          <w:szCs w:val="18"/>
        </w:rPr>
        <w:t>Действия</w:t>
      </w:r>
      <w:r>
        <w:rPr>
          <w:rFonts w:ascii="Arial CYR" w:hAnsi="Arial CYR" w:cs="Arial CYR"/>
          <w:sz w:val="18"/>
          <w:szCs w:val="18"/>
        </w:rPr>
        <w:t xml:space="preserve">) и выберите пункт </w:t>
      </w:r>
      <w:r>
        <w:rPr>
          <w:rFonts w:ascii="Arial CYR" w:hAnsi="Arial CYR" w:cs="Arial CYR"/>
          <w:b/>
          <w:bCs/>
          <w:sz w:val="18"/>
          <w:szCs w:val="18"/>
        </w:rPr>
        <w:t>Копирование помеченных сообщений в формате BNK.DBF</w:t>
      </w:r>
      <w:r>
        <w:rPr>
          <w:rFonts w:ascii="Arial CYR" w:hAnsi="Arial CYR" w:cs="Arial CYR"/>
          <w:spacing w:val="40"/>
          <w:sz w:val="18"/>
          <w:szCs w:val="18"/>
        </w:rPr>
        <w:t xml:space="preserve"> </w:t>
      </w:r>
      <w:r>
        <w:rPr>
          <w:rFonts w:ascii="Arial CYR" w:hAnsi="Arial CYR" w:cs="Arial CYR"/>
          <w:sz w:val="18"/>
          <w:szCs w:val="18"/>
        </w:rPr>
        <w:t>(рис. 33).</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В отобразившемся окне заполните согласно формату поля </w:t>
      </w:r>
      <w:r>
        <w:rPr>
          <w:rFonts w:ascii="Arial CYR" w:hAnsi="Arial CYR" w:cs="Arial CYR"/>
          <w:b/>
          <w:bCs/>
          <w:sz w:val="18"/>
          <w:szCs w:val="18"/>
        </w:rPr>
        <w:t xml:space="preserve">Имя DBF файла для сброса </w:t>
      </w:r>
      <w:r>
        <w:rPr>
          <w:rFonts w:ascii="Arial CYR" w:hAnsi="Arial CYR" w:cs="Arial CYR"/>
          <w:sz w:val="18"/>
          <w:szCs w:val="18"/>
        </w:rPr>
        <w:t xml:space="preserve">и </w:t>
      </w:r>
      <w:r>
        <w:rPr>
          <w:rFonts w:ascii="Arial CYR" w:hAnsi="Arial CYR" w:cs="Arial CYR"/>
          <w:b/>
          <w:bCs/>
          <w:sz w:val="18"/>
          <w:szCs w:val="18"/>
        </w:rPr>
        <w:t>Каталог для сбр</w:t>
      </w:r>
      <w:r>
        <w:rPr>
          <w:rFonts w:ascii="Arial CYR" w:hAnsi="Arial CYR" w:cs="Arial CYR"/>
          <w:b/>
          <w:bCs/>
          <w:sz w:val="18"/>
          <w:szCs w:val="18"/>
        </w:rPr>
        <w:t>оса данных</w:t>
      </w:r>
      <w:r>
        <w:rPr>
          <w:rFonts w:ascii="Arial CYR" w:hAnsi="Arial CYR" w:cs="Arial CYR"/>
          <w:sz w:val="18"/>
          <w:szCs w:val="18"/>
        </w:rPr>
        <w:t xml:space="preserve">:и нажмите на кнопку </w:t>
      </w:r>
      <w:r>
        <w:rPr>
          <w:rFonts w:ascii="Arial CYR" w:hAnsi="Arial CYR" w:cs="Arial CYR"/>
          <w:b/>
          <w:bCs/>
          <w:sz w:val="18"/>
          <w:szCs w:val="18"/>
        </w:rPr>
        <w:t>Сброс</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При необходимости установите флажок в поле </w:t>
      </w:r>
      <w:r>
        <w:rPr>
          <w:rFonts w:ascii="Arial CYR" w:hAnsi="Arial CYR" w:cs="Arial CYR"/>
          <w:b/>
          <w:bCs/>
          <w:sz w:val="18"/>
          <w:szCs w:val="18"/>
        </w:rPr>
        <w:t>Заполнять значениями документа атрибуты сообщения  NUMB_P и DATE_F</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Нажмите на кнопку </w:t>
      </w:r>
      <w:r>
        <w:rPr>
          <w:rFonts w:ascii="Arial CYR" w:hAnsi="Arial CYR" w:cs="Arial CYR"/>
          <w:b/>
          <w:bCs/>
          <w:sz w:val="18"/>
          <w:szCs w:val="18"/>
        </w:rPr>
        <w:t>Сброс</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96" type="#_x0000_t75" style="width:280.55pt;height:112.75pt">
            <v:imagedata r:id="rId59"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На экране появится системное сообщение, со</w:t>
      </w:r>
      <w:r>
        <w:rPr>
          <w:rFonts w:ascii="Arial CYR" w:hAnsi="Arial CYR" w:cs="Arial CYR"/>
          <w:sz w:val="18"/>
          <w:szCs w:val="18"/>
        </w:rPr>
        <w:t>держащее имя файла для сброса данных:</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097" type="#_x0000_t75" style="width:172.55pt;height:82.2pt">
            <v:imagedata r:id="rId60"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Нажмите на кнопку </w:t>
      </w:r>
      <w:r>
        <w:rPr>
          <w:rFonts w:ascii="Arial CYR" w:hAnsi="Arial CYR" w:cs="Arial CYR"/>
          <w:b/>
          <w:bCs/>
          <w:sz w:val="18"/>
          <w:szCs w:val="18"/>
        </w:rPr>
        <w:t>OK</w:t>
      </w:r>
      <w:r>
        <w:rPr>
          <w:rFonts w:ascii="Arial CYR" w:hAnsi="Arial CYR" w:cs="Arial CYR"/>
          <w:sz w:val="18"/>
          <w:szCs w:val="18"/>
        </w:rPr>
        <w:t>. Затем будет выведено системное сообщение об успешности выполнения сброса.</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Загрузка извещения</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В окне </w:t>
      </w:r>
      <w:r>
        <w:rPr>
          <w:rFonts w:ascii="Arial CYR" w:hAnsi="Arial CYR" w:cs="Arial CYR"/>
          <w:i/>
          <w:iCs/>
          <w:sz w:val="18"/>
          <w:szCs w:val="18"/>
        </w:rPr>
        <w:t>Список сообщений по 321-П</w:t>
      </w:r>
      <w:r>
        <w:rPr>
          <w:rFonts w:ascii="Arial CYR" w:hAnsi="Arial CYR" w:cs="Arial CYR"/>
          <w:sz w:val="18"/>
          <w:szCs w:val="18"/>
        </w:rPr>
        <w:t xml:space="preserve"> реализована возможность </w:t>
      </w:r>
      <w:r>
        <w:rPr>
          <w:rFonts w:ascii="Arial CYR" w:hAnsi="Arial CYR" w:cs="Arial CYR"/>
          <w:b/>
          <w:bCs/>
          <w:sz w:val="18"/>
          <w:szCs w:val="18"/>
        </w:rPr>
        <w:t>ЗАГРУЗИТ</w:t>
      </w:r>
      <w:r>
        <w:rPr>
          <w:rFonts w:ascii="Arial CYR" w:hAnsi="Arial CYR" w:cs="Arial CYR"/>
          <w:b/>
          <w:bCs/>
          <w:sz w:val="18"/>
          <w:szCs w:val="18"/>
        </w:rPr>
        <w:t>Ь извещение</w:t>
      </w:r>
      <w:r>
        <w:rPr>
          <w:rFonts w:ascii="Arial CYR" w:hAnsi="Arial CYR" w:cs="Arial CYR"/>
          <w:sz w:val="18"/>
          <w:szCs w:val="18"/>
        </w:rPr>
        <w:t>, позволяющий загружать ответные извещения ИЭС согласно формату Приложения 7 из положения 321-П. В заданном  режиме выполняется идентификация ответа на сообщение при совпадении по следующим атрибутам сообщения:</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Имя файла</w:t>
      </w:r>
      <w:r>
        <w:rPr>
          <w:rFonts w:ascii="Arial CYR" w:hAnsi="Arial CYR" w:cs="Arial CYR"/>
          <w:sz w:val="18"/>
          <w:szCs w:val="18"/>
        </w:rPr>
        <w:t xml:space="preserve"> при отправке сообщени</w:t>
      </w:r>
      <w:r>
        <w:rPr>
          <w:rFonts w:ascii="Arial CYR" w:hAnsi="Arial CYR" w:cs="Arial CYR"/>
          <w:sz w:val="18"/>
          <w:szCs w:val="18"/>
        </w:rPr>
        <w:t>я.</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Дата представления</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Порядковый номер сведений</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При совпадении данных с указанными атрибутами сообщения, в табличную часть "Ответные извещения" документа </w:t>
      </w:r>
      <w:r>
        <w:rPr>
          <w:rFonts w:ascii="Arial CYR" w:hAnsi="Arial CYR" w:cs="Arial CYR"/>
          <w:i/>
          <w:iCs/>
          <w:sz w:val="18"/>
          <w:szCs w:val="18"/>
        </w:rPr>
        <w:t>Список сообщений по 321-П</w:t>
      </w:r>
      <w:r>
        <w:rPr>
          <w:rFonts w:ascii="Arial CYR" w:hAnsi="Arial CYR" w:cs="Arial CYR"/>
          <w:sz w:val="18"/>
          <w:szCs w:val="18"/>
        </w:rPr>
        <w:t xml:space="preserve"> выполняется добавление записи части текста ИЭС с результатом контроля </w:t>
      </w:r>
      <w:r>
        <w:rPr>
          <w:rFonts w:ascii="Arial CYR" w:hAnsi="Arial CYR" w:cs="Arial CYR"/>
          <w:sz w:val="18"/>
          <w:szCs w:val="18"/>
        </w:rPr>
        <w:t xml:space="preserve">совпадающего сообщения. Таким образом, полностью текст ответного ИЭС не загружается, а только его часть из ИЭС, по найденным сообщениям с признаком результата </w:t>
      </w:r>
      <w:r>
        <w:rPr>
          <w:rFonts w:ascii="Arial CYR" w:hAnsi="Arial CYR" w:cs="Arial CYR"/>
          <w:b/>
          <w:bCs/>
          <w:sz w:val="18"/>
          <w:szCs w:val="18"/>
        </w:rPr>
        <w:t>Принят</w:t>
      </w:r>
      <w:r>
        <w:rPr>
          <w:rFonts w:ascii="Arial CYR" w:hAnsi="Arial CYR" w:cs="Arial CYR"/>
          <w:sz w:val="18"/>
          <w:szCs w:val="18"/>
        </w:rPr>
        <w:t xml:space="preserve"> или </w:t>
      </w:r>
      <w:r>
        <w:rPr>
          <w:rFonts w:ascii="Arial CYR" w:hAnsi="Arial CYR" w:cs="Arial CYR"/>
          <w:b/>
          <w:bCs/>
          <w:sz w:val="18"/>
          <w:szCs w:val="18"/>
        </w:rPr>
        <w:t>Отвергнут</w:t>
      </w:r>
      <w:r>
        <w:rPr>
          <w:rFonts w:ascii="Arial CYR" w:hAnsi="Arial CYR" w:cs="Arial CYR"/>
          <w:sz w:val="18"/>
          <w:szCs w:val="18"/>
        </w:rPr>
        <w:t>.</w:t>
      </w: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Ввод и редактирование сообщения</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Вы можете также просмотреть, отредактирова</w:t>
      </w:r>
      <w:r>
        <w:rPr>
          <w:rFonts w:ascii="Arial CYR" w:hAnsi="Arial CYR" w:cs="Arial CYR"/>
          <w:sz w:val="18"/>
          <w:szCs w:val="18"/>
        </w:rPr>
        <w:t xml:space="preserve">ть атрибуты сообщения или самостоятельно ввести новое сообщение. Обычно новые сообщения формируются в режиме отбора операций. Для ручного ввода нового сообщения, т.е. без ссылки на платеж в системе, нажмите кнопку </w:t>
      </w:r>
      <w:r>
        <w:rPr>
          <w:rFonts w:ascii="MS Shell Dlg" w:hAnsi="MS Shell Dlg" w:cs="MS Shell Dlg"/>
          <w:sz w:val="16"/>
          <w:szCs w:val="16"/>
        </w:rPr>
        <w:pict>
          <v:shape id="_x0000_i1098" type="#_x0000_t75" style="width:12.9pt;height:12.9pt">
            <v:imagedata r:id="rId13" o:title=""/>
          </v:shape>
        </w:pict>
      </w:r>
      <w:r>
        <w:rPr>
          <w:rFonts w:ascii="Arial CYR" w:hAnsi="Arial CYR" w:cs="Arial CYR"/>
          <w:sz w:val="18"/>
          <w:szCs w:val="18"/>
        </w:rPr>
        <w:t xml:space="preserve"> пиктог</w:t>
      </w:r>
      <w:r>
        <w:rPr>
          <w:rFonts w:ascii="Arial CYR" w:hAnsi="Arial CYR" w:cs="Arial CYR"/>
          <w:sz w:val="18"/>
          <w:szCs w:val="18"/>
        </w:rPr>
        <w:t>рафического меню и заполните необходимые поля в окне, которое появится на экране (см. нижеследующий рисунок). Необходимо ввести информацию на всех вкладках представленного окна согласно формату. При этом следует особо обратить внимание на такие атрибуты ка</w:t>
      </w:r>
      <w:r>
        <w:rPr>
          <w:rFonts w:ascii="Arial CYR" w:hAnsi="Arial CYR" w:cs="Arial CYR"/>
          <w:sz w:val="18"/>
          <w:szCs w:val="18"/>
        </w:rPr>
        <w:t xml:space="preserve">к: код валюты, суммы в валюте и в национальном эквиваленте, код вида операции, основание платежа, а также на атрибуты вкладок </w:t>
      </w:r>
      <w:r>
        <w:rPr>
          <w:rFonts w:ascii="Arial CYR" w:hAnsi="Arial CYR" w:cs="Arial CYR"/>
          <w:b/>
          <w:bCs/>
          <w:caps/>
          <w:sz w:val="18"/>
          <w:szCs w:val="18"/>
        </w:rPr>
        <w:t>Лицо, совершающее операцию (0</w:t>
      </w:r>
      <w:r>
        <w:rPr>
          <w:rFonts w:ascii="Arial CYR" w:hAnsi="Arial CYR" w:cs="Arial CYR"/>
          <w:b/>
          <w:bCs/>
          <w:sz w:val="18"/>
          <w:szCs w:val="18"/>
        </w:rPr>
        <w:t>)</w:t>
      </w:r>
      <w:r>
        <w:rPr>
          <w:rFonts w:ascii="Arial CYR" w:hAnsi="Arial CYR" w:cs="Arial CYR"/>
          <w:sz w:val="18"/>
          <w:szCs w:val="18"/>
        </w:rPr>
        <w:t xml:space="preserve"> и </w:t>
      </w:r>
      <w:r>
        <w:rPr>
          <w:rFonts w:ascii="Arial CYR" w:hAnsi="Arial CYR" w:cs="Arial CYR"/>
          <w:b/>
          <w:bCs/>
          <w:caps/>
          <w:sz w:val="18"/>
          <w:szCs w:val="18"/>
        </w:rPr>
        <w:t>Получатель (3)</w:t>
      </w:r>
      <w:r>
        <w:rPr>
          <w:rFonts w:ascii="Arial CYR" w:hAnsi="Arial CYR" w:cs="Arial CYR"/>
          <w:sz w:val="18"/>
          <w:szCs w:val="18"/>
        </w:rPr>
        <w:t>. При формировании сообщения в режиме отбора операций выше перечисленные атрибуты п</w:t>
      </w:r>
      <w:r>
        <w:rPr>
          <w:rFonts w:ascii="Arial CYR" w:hAnsi="Arial CYR" w:cs="Arial CYR"/>
          <w:sz w:val="18"/>
          <w:szCs w:val="18"/>
        </w:rPr>
        <w:t>ереносятся в сообщение из платежа или внутреннего перевода, а также из справочника контрагентов.</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Также при добавлении нового сообщения значения по умолчанию и реквизиты банка задаются согласно переменным системы из разделов </w:t>
      </w:r>
      <w:r>
        <w:rPr>
          <w:rFonts w:ascii="Arial CYR" w:hAnsi="Arial CYR" w:cs="Arial CYR"/>
          <w:i/>
          <w:iCs/>
          <w:spacing w:val="30"/>
          <w:sz w:val="18"/>
          <w:szCs w:val="18"/>
        </w:rPr>
        <w:t xml:space="preserve">Начальные данные ОЭД - Значения </w:t>
      </w:r>
      <w:r>
        <w:rPr>
          <w:rFonts w:ascii="Arial CYR" w:hAnsi="Arial CYR" w:cs="Arial CYR"/>
          <w:i/>
          <w:iCs/>
          <w:spacing w:val="30"/>
          <w:sz w:val="18"/>
          <w:szCs w:val="18"/>
        </w:rPr>
        <w:t>по умолчанию и Справочные данные ОЭД - Служебная информация</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Для редактирования атрибутов сообщения воспользуйтесь кнопкой </w:t>
      </w:r>
      <w:r>
        <w:rPr>
          <w:rFonts w:ascii="MS Shell Dlg" w:hAnsi="MS Shell Dlg" w:cs="MS Shell Dlg"/>
          <w:sz w:val="16"/>
          <w:szCs w:val="16"/>
        </w:rPr>
        <w:pict>
          <v:shape id="_x0000_i1099" type="#_x0000_t75" style="width:12.9pt;height:13.6pt">
            <v:imagedata r:id="rId61" o:title=""/>
          </v:shape>
        </w:pict>
      </w:r>
      <w:r>
        <w:rPr>
          <w:rFonts w:ascii="Arial CYR" w:hAnsi="Arial CYR" w:cs="Arial CYR"/>
          <w:sz w:val="18"/>
          <w:szCs w:val="18"/>
        </w:rPr>
        <w:t xml:space="preserve"> пиктографического меню или дважды щелкните левой кнопкой мыши на строке нужного сообщения.</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В вер</w:t>
      </w:r>
      <w:r>
        <w:rPr>
          <w:rFonts w:ascii="Arial CYR" w:hAnsi="Arial CYR" w:cs="Arial CYR"/>
          <w:sz w:val="18"/>
          <w:szCs w:val="18"/>
        </w:rPr>
        <w:t xml:space="preserve">хней части окна расположены атрибуты операции: </w:t>
      </w:r>
      <w:r>
        <w:rPr>
          <w:rFonts w:ascii="Arial CYR" w:hAnsi="Arial CYR" w:cs="Arial CYR"/>
          <w:b/>
          <w:bCs/>
          <w:sz w:val="18"/>
          <w:szCs w:val="18"/>
        </w:rPr>
        <w:t>Дата операции</w:t>
      </w:r>
      <w:r>
        <w:rPr>
          <w:rFonts w:ascii="Arial CYR" w:hAnsi="Arial CYR" w:cs="Arial CYR"/>
          <w:sz w:val="18"/>
          <w:szCs w:val="18"/>
        </w:rPr>
        <w:t xml:space="preserve">, </w:t>
      </w:r>
      <w:r>
        <w:rPr>
          <w:rFonts w:ascii="Arial CYR" w:hAnsi="Arial CYR" w:cs="Arial CYR"/>
          <w:b/>
          <w:bCs/>
          <w:sz w:val="18"/>
          <w:szCs w:val="18"/>
        </w:rPr>
        <w:t>№ операции</w:t>
      </w:r>
      <w:r>
        <w:rPr>
          <w:rFonts w:ascii="Arial CYR" w:hAnsi="Arial CYR" w:cs="Arial CYR"/>
          <w:sz w:val="18"/>
          <w:szCs w:val="18"/>
        </w:rPr>
        <w:t xml:space="preserve">, </w:t>
      </w:r>
      <w:r>
        <w:rPr>
          <w:rFonts w:ascii="Arial CYR" w:hAnsi="Arial CYR" w:cs="Arial CYR"/>
          <w:b/>
          <w:bCs/>
          <w:sz w:val="18"/>
          <w:szCs w:val="18"/>
        </w:rPr>
        <w:t>Валюта</w:t>
      </w:r>
      <w:r>
        <w:rPr>
          <w:rFonts w:ascii="Arial CYR" w:hAnsi="Arial CYR" w:cs="Arial CYR"/>
          <w:sz w:val="18"/>
          <w:szCs w:val="18"/>
        </w:rPr>
        <w:t xml:space="preserve">, </w:t>
      </w:r>
      <w:r>
        <w:rPr>
          <w:rFonts w:ascii="Arial CYR" w:hAnsi="Arial CYR" w:cs="Arial CYR"/>
          <w:b/>
          <w:bCs/>
          <w:sz w:val="18"/>
          <w:szCs w:val="18"/>
        </w:rPr>
        <w:t>Сумма в валюте</w:t>
      </w:r>
      <w:r>
        <w:rPr>
          <w:rFonts w:ascii="Arial CYR" w:hAnsi="Arial CYR" w:cs="Arial CYR"/>
          <w:sz w:val="18"/>
          <w:szCs w:val="18"/>
        </w:rPr>
        <w:t xml:space="preserve">, </w:t>
      </w:r>
      <w:r>
        <w:rPr>
          <w:rFonts w:ascii="Arial CYR" w:hAnsi="Arial CYR" w:cs="Arial CYR"/>
          <w:b/>
          <w:bCs/>
          <w:sz w:val="18"/>
          <w:szCs w:val="18"/>
        </w:rPr>
        <w:t>Национальный эквивалент</w:t>
      </w:r>
      <w:r>
        <w:rPr>
          <w:rFonts w:ascii="Arial CYR" w:hAnsi="Arial CYR" w:cs="Arial CYR"/>
          <w:sz w:val="18"/>
          <w:szCs w:val="18"/>
        </w:rPr>
        <w:t xml:space="preserve">, </w:t>
      </w:r>
      <w:r>
        <w:rPr>
          <w:rFonts w:ascii="Arial CYR" w:hAnsi="Arial CYR" w:cs="Arial CYR"/>
          <w:b/>
          <w:bCs/>
          <w:sz w:val="18"/>
          <w:szCs w:val="18"/>
        </w:rPr>
        <w:t>Код вида операции</w:t>
      </w:r>
      <w:r>
        <w:rPr>
          <w:rFonts w:ascii="Arial CYR" w:hAnsi="Arial CYR" w:cs="Arial CYR"/>
          <w:sz w:val="18"/>
          <w:szCs w:val="18"/>
        </w:rPr>
        <w:t xml:space="preserve"> и </w:t>
      </w:r>
      <w:r>
        <w:rPr>
          <w:rFonts w:ascii="Arial CYR" w:hAnsi="Arial CYR" w:cs="Arial CYR"/>
          <w:b/>
          <w:bCs/>
          <w:sz w:val="18"/>
          <w:szCs w:val="18"/>
        </w:rPr>
        <w:t>Рейс</w:t>
      </w:r>
      <w:r>
        <w:rPr>
          <w:rFonts w:ascii="Arial CYR" w:hAnsi="Arial CYR" w:cs="Arial CYR"/>
          <w:sz w:val="18"/>
          <w:szCs w:val="18"/>
        </w:rPr>
        <w:t xml:space="preserve"> (порядковый номер отправленного за день файла).</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Отредактировать можно следующие поля:</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Код вида операции</w:t>
      </w:r>
      <w:r>
        <w:rPr>
          <w:rFonts w:ascii="Arial CYR" w:hAnsi="Arial CYR" w:cs="Arial CYR"/>
          <w:sz w:val="18"/>
          <w:szCs w:val="18"/>
        </w:rPr>
        <w:t xml:space="preserve"> - </w:t>
      </w:r>
      <w:r>
        <w:rPr>
          <w:rFonts w:ascii="Arial CYR" w:hAnsi="Arial CYR" w:cs="Arial CYR"/>
          <w:sz w:val="18"/>
          <w:szCs w:val="18"/>
        </w:rPr>
        <w:t>заполняется в соответствии со справочником видов операций.</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Дата операции</w:t>
      </w:r>
      <w:r>
        <w:rPr>
          <w:rFonts w:ascii="Arial CYR" w:hAnsi="Arial CYR" w:cs="Arial CYR"/>
          <w:sz w:val="18"/>
          <w:szCs w:val="18"/>
        </w:rPr>
        <w:t xml:space="preserve"> - дата совершения операции.</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Сумма в валюте</w:t>
      </w:r>
      <w:r>
        <w:rPr>
          <w:rFonts w:ascii="Arial CYR" w:hAnsi="Arial CYR" w:cs="Arial CYR"/>
          <w:sz w:val="18"/>
          <w:szCs w:val="18"/>
        </w:rPr>
        <w:t xml:space="preserve"> - сумма операции в валюте ее проведения.</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Нац</w:t>
      </w:r>
      <w:r>
        <w:rPr>
          <w:rFonts w:ascii="Arial CYR" w:hAnsi="Arial CYR" w:cs="Arial CYR"/>
          <w:sz w:val="18"/>
          <w:szCs w:val="18"/>
        </w:rPr>
        <w:t>.эквивалент - сумма операции в национальном эквиваленте.</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Валюта</w:t>
      </w:r>
      <w:r>
        <w:rPr>
          <w:rFonts w:ascii="Arial CYR" w:hAnsi="Arial CYR" w:cs="Arial CYR"/>
          <w:sz w:val="18"/>
          <w:szCs w:val="18"/>
        </w:rPr>
        <w:t xml:space="preserve"> - трехзначный цифровой к</w:t>
      </w:r>
      <w:r>
        <w:rPr>
          <w:rFonts w:ascii="Arial CYR" w:hAnsi="Arial CYR" w:cs="Arial CYR"/>
          <w:sz w:val="18"/>
          <w:szCs w:val="18"/>
        </w:rPr>
        <w:t>од валюты проведения операции в соответствии с Общероссийским классификатором валют.</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При редактировании документа </w:t>
      </w:r>
      <w:r>
        <w:rPr>
          <w:rFonts w:ascii="Arial CYR" w:hAnsi="Arial CYR" w:cs="Arial CYR"/>
          <w:i/>
          <w:iCs/>
          <w:sz w:val="18"/>
          <w:szCs w:val="18"/>
        </w:rPr>
        <w:t>Cписок сообщений по 321-П</w:t>
      </w:r>
      <w:r>
        <w:rPr>
          <w:rFonts w:ascii="Arial CYR" w:hAnsi="Arial CYR" w:cs="Arial CYR"/>
          <w:sz w:val="18"/>
          <w:szCs w:val="18"/>
        </w:rPr>
        <w:t xml:space="preserve"> при включенной переменной </w:t>
      </w:r>
      <w:r>
        <w:rPr>
          <w:rFonts w:ascii="Arial CYR" w:hAnsi="Arial CYR" w:cs="Arial CYR"/>
          <w:b/>
          <w:bCs/>
          <w:sz w:val="18"/>
          <w:szCs w:val="18"/>
        </w:rPr>
        <w:t>Контроль атрибутов плательщика/получателя</w:t>
      </w:r>
      <w:r>
        <w:rPr>
          <w:rFonts w:ascii="Arial CYR" w:hAnsi="Arial CYR" w:cs="Arial CYR"/>
          <w:sz w:val="18"/>
          <w:szCs w:val="18"/>
        </w:rPr>
        <w:t xml:space="preserve"> при изменении атрибутов</w:t>
      </w:r>
      <w:r>
        <w:rPr>
          <w:rFonts w:ascii="Arial CYR" w:hAnsi="Arial CYR" w:cs="Arial CYR"/>
          <w:sz w:val="18"/>
          <w:szCs w:val="18"/>
        </w:rPr>
        <w:t xml:space="preserve"> TU0,TU1, TU2,TU3, TU4 на значения 0 или 4 задается значение 01.01.2014, соответствующему атрибуту GR0,GR1, GR2,GR3, GR4.</w:t>
      </w:r>
    </w:p>
    <w:p w:rsidR="00000000" w:rsidRDefault="00ED4D37">
      <w:pPr>
        <w:keepLines/>
        <w:widowControl w:val="0"/>
        <w:suppressAutoHyphens/>
        <w:autoSpaceDE w:val="0"/>
        <w:autoSpaceDN w:val="0"/>
        <w:adjustRightInd w:val="0"/>
        <w:spacing w:before="120" w:after="120" w:line="200" w:lineRule="atLeast"/>
        <w:ind w:left="800"/>
        <w:outlineLvl w:val="3"/>
        <w:rPr>
          <w:rFonts w:ascii="Arial CYR" w:hAnsi="Arial CYR" w:cs="Arial CYR"/>
          <w:sz w:val="18"/>
          <w:szCs w:val="18"/>
        </w:rPr>
      </w:pPr>
      <w:r>
        <w:rPr>
          <w:rFonts w:ascii="Arial CYR" w:hAnsi="Arial CYR" w:cs="Arial CYR"/>
          <w:sz w:val="18"/>
          <w:szCs w:val="18"/>
        </w:rPr>
        <w:t xml:space="preserve">Вкладка </w:t>
      </w:r>
      <w:r>
        <w:rPr>
          <w:rFonts w:ascii="Arial CYR" w:hAnsi="Arial CYR" w:cs="Arial CYR"/>
          <w:caps/>
          <w:sz w:val="18"/>
          <w:szCs w:val="18"/>
        </w:rPr>
        <w:t>Об операции</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Ниже представлено окно просмотра/редактирования записи из справочника </w:t>
      </w:r>
      <w:r>
        <w:rPr>
          <w:rFonts w:ascii="Arial CYR" w:hAnsi="Arial CYR" w:cs="Arial CYR"/>
          <w:i/>
          <w:iCs/>
          <w:sz w:val="18"/>
          <w:szCs w:val="18"/>
        </w:rPr>
        <w:t>Список сообщений ОЭД по 321-П</w:t>
      </w:r>
      <w:r>
        <w:rPr>
          <w:rFonts w:ascii="Arial CYR" w:hAnsi="Arial CYR" w:cs="Arial CYR"/>
          <w:sz w:val="18"/>
          <w:szCs w:val="18"/>
        </w:rPr>
        <w:t xml:space="preserve">. На вкладке </w:t>
      </w:r>
      <w:r>
        <w:rPr>
          <w:rFonts w:ascii="Arial CYR" w:hAnsi="Arial CYR" w:cs="Arial CYR"/>
          <w:caps/>
          <w:sz w:val="18"/>
          <w:szCs w:val="18"/>
        </w:rPr>
        <w:t>Об</w:t>
      </w:r>
      <w:r>
        <w:rPr>
          <w:rFonts w:ascii="Arial CYR" w:hAnsi="Arial CYR" w:cs="Arial CYR"/>
          <w:caps/>
          <w:sz w:val="18"/>
          <w:szCs w:val="18"/>
        </w:rPr>
        <w:t xml:space="preserve"> операции</w:t>
      </w:r>
      <w:r>
        <w:rPr>
          <w:rFonts w:ascii="Arial CYR" w:hAnsi="Arial CYR" w:cs="Arial CYR"/>
          <w:sz w:val="18"/>
          <w:szCs w:val="18"/>
        </w:rPr>
        <w:t xml:space="preserve"> содержится подробная информация о платеже или внутреннем переводе и данные сообщения</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100" type="#_x0000_t75" style="width:377pt;height:398.7pt">
            <v:imagedata r:id="rId62"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Поля </w:t>
      </w:r>
      <w:r>
        <w:rPr>
          <w:rFonts w:ascii="Arial CYR" w:hAnsi="Arial CYR" w:cs="Arial CYR"/>
          <w:b/>
          <w:bCs/>
          <w:sz w:val="18"/>
          <w:szCs w:val="18"/>
        </w:rPr>
        <w:t>№ док</w:t>
      </w:r>
      <w:r>
        <w:rPr>
          <w:rFonts w:ascii="Arial CYR" w:hAnsi="Arial CYR" w:cs="Arial CYR"/>
          <w:sz w:val="18"/>
          <w:szCs w:val="18"/>
        </w:rPr>
        <w:t xml:space="preserve">., </w:t>
      </w:r>
      <w:r>
        <w:rPr>
          <w:rFonts w:ascii="Arial CYR" w:hAnsi="Arial CYR" w:cs="Arial CYR"/>
          <w:b/>
          <w:bCs/>
          <w:sz w:val="18"/>
          <w:szCs w:val="18"/>
        </w:rPr>
        <w:t>Счет по дебету</w:t>
      </w:r>
      <w:r>
        <w:rPr>
          <w:rFonts w:ascii="Arial CYR" w:hAnsi="Arial CYR" w:cs="Arial CYR"/>
          <w:sz w:val="18"/>
          <w:szCs w:val="18"/>
        </w:rPr>
        <w:t xml:space="preserve">, </w:t>
      </w:r>
      <w:r>
        <w:rPr>
          <w:rFonts w:ascii="Arial CYR" w:hAnsi="Arial CYR" w:cs="Arial CYR"/>
          <w:b/>
          <w:bCs/>
          <w:sz w:val="18"/>
          <w:szCs w:val="18"/>
        </w:rPr>
        <w:t>Счет по кредиту</w:t>
      </w:r>
      <w:r>
        <w:rPr>
          <w:rFonts w:ascii="Arial CYR" w:hAnsi="Arial CYR" w:cs="Arial CYR"/>
          <w:sz w:val="18"/>
          <w:szCs w:val="18"/>
        </w:rPr>
        <w:t xml:space="preserve">, </w:t>
      </w:r>
      <w:r>
        <w:rPr>
          <w:rFonts w:ascii="Arial CYR" w:hAnsi="Arial CYR" w:cs="Arial CYR"/>
          <w:b/>
          <w:bCs/>
          <w:sz w:val="18"/>
          <w:szCs w:val="18"/>
        </w:rPr>
        <w:t>Внешний счет</w:t>
      </w:r>
      <w:r>
        <w:rPr>
          <w:rFonts w:ascii="Arial CYR" w:hAnsi="Arial CYR" w:cs="Arial CYR"/>
          <w:sz w:val="18"/>
          <w:szCs w:val="18"/>
        </w:rPr>
        <w:t xml:space="preserve">, </w:t>
      </w:r>
      <w:r>
        <w:rPr>
          <w:rFonts w:ascii="Arial CYR" w:hAnsi="Arial CYR" w:cs="Arial CYR"/>
          <w:b/>
          <w:bCs/>
          <w:sz w:val="18"/>
          <w:szCs w:val="18"/>
        </w:rPr>
        <w:t>Сумма в валюте дебета, Сумма в валюте кредита, Нац. эквивалент,</w:t>
      </w:r>
      <w:r>
        <w:rPr>
          <w:rFonts w:ascii="Arial CYR" w:hAnsi="Arial CYR" w:cs="Arial CYR"/>
          <w:sz w:val="18"/>
          <w:szCs w:val="18"/>
        </w:rPr>
        <w:t xml:space="preserve"> </w:t>
      </w:r>
      <w:r>
        <w:rPr>
          <w:rFonts w:ascii="Arial CYR" w:hAnsi="Arial CYR" w:cs="Arial CYR"/>
          <w:b/>
          <w:bCs/>
          <w:sz w:val="18"/>
          <w:szCs w:val="18"/>
        </w:rPr>
        <w:t>Назначение платежа</w:t>
      </w:r>
      <w:r>
        <w:rPr>
          <w:rFonts w:ascii="Arial CYR" w:hAnsi="Arial CYR" w:cs="Arial CYR"/>
          <w:sz w:val="18"/>
          <w:szCs w:val="18"/>
        </w:rPr>
        <w:t xml:space="preserve"> не подлежат редактированию и заполняются из документа по оформлению операции.</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Отредактировать можно следующие поля:</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Номер платежного документа</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Дата платежного документа операции</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Для конверсионной операции код продаваемой ФЛ иност</w:t>
      </w:r>
      <w:r>
        <w:rPr>
          <w:rFonts w:ascii="Arial CYR" w:hAnsi="Arial CYR" w:cs="Arial CYR"/>
          <w:b/>
          <w:bCs/>
          <w:sz w:val="18"/>
          <w:szCs w:val="18"/>
        </w:rPr>
        <w:t>ранной валюты</w:t>
      </w:r>
      <w:r>
        <w:rPr>
          <w:rFonts w:ascii="Arial CYR" w:hAnsi="Arial CYR" w:cs="Arial CYR"/>
          <w:sz w:val="18"/>
          <w:szCs w:val="18"/>
        </w:rPr>
        <w:t xml:space="preserve"> - выбирается из справочника валют.</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Сумма продаваемой ФЛ вал;</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Признак банка лица, совершающего операцию</w:t>
      </w:r>
      <w:r>
        <w:rPr>
          <w:rFonts w:ascii="Arial CYR" w:hAnsi="Arial CYR" w:cs="Arial CYR"/>
          <w:sz w:val="18"/>
          <w:szCs w:val="18"/>
        </w:rPr>
        <w:t xml:space="preserve"> - можно выбрать одно из трех значений: 1 - на обслуживании в КО, 2 - является КО, 0 - иной случай;</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Признак операции по поручению или </w:t>
      </w:r>
      <w:r>
        <w:rPr>
          <w:rFonts w:ascii="Arial CYR" w:hAnsi="Arial CYR" w:cs="Arial CYR"/>
          <w:b/>
          <w:bCs/>
          <w:sz w:val="18"/>
          <w:szCs w:val="18"/>
        </w:rPr>
        <w:t>от имени третьего лица</w:t>
      </w:r>
      <w:r>
        <w:rPr>
          <w:rFonts w:ascii="Arial CYR" w:hAnsi="Arial CYR" w:cs="Arial CYR"/>
          <w:sz w:val="18"/>
          <w:szCs w:val="18"/>
        </w:rPr>
        <w:t xml:space="preserve"> - можно выбрать одно из трех значений: 1 - лицо, сов. операцию, действует по поручению; 2 - получатель операции действует по поручению, 0 - иной случай;</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Признак банка получателя</w:t>
      </w:r>
      <w:r>
        <w:rPr>
          <w:rFonts w:ascii="Arial CYR" w:hAnsi="Arial CYR" w:cs="Arial CYR"/>
          <w:sz w:val="18"/>
          <w:szCs w:val="18"/>
        </w:rPr>
        <w:t xml:space="preserve"> - можно выбрать одно из трех значений: 1 - на обслужи</w:t>
      </w:r>
      <w:r>
        <w:rPr>
          <w:rFonts w:ascii="Arial CYR" w:hAnsi="Arial CYR" w:cs="Arial CYR"/>
          <w:sz w:val="18"/>
          <w:szCs w:val="18"/>
        </w:rPr>
        <w:t>вании в КО, 2 - является КО, 0 - иной случай;</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Признак совершения операции</w:t>
      </w:r>
      <w:r>
        <w:rPr>
          <w:rFonts w:ascii="Arial CYR" w:hAnsi="Arial CYR" w:cs="Arial CYR"/>
          <w:sz w:val="18"/>
          <w:szCs w:val="18"/>
        </w:rPr>
        <w:t xml:space="preserve"> - можно выбрать одно из двух значений: 0 - операция совершается с денежными средствами; 1 - операция совершается с иным имуществом.</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Признак операции, связанной с финансированием </w:t>
      </w:r>
      <w:r>
        <w:rPr>
          <w:rFonts w:ascii="Arial CYR" w:hAnsi="Arial CYR" w:cs="Arial CYR"/>
          <w:b/>
          <w:bCs/>
          <w:sz w:val="18"/>
          <w:szCs w:val="18"/>
        </w:rPr>
        <w:t>терроризма</w:t>
      </w:r>
      <w:r>
        <w:rPr>
          <w:rFonts w:ascii="Arial CYR" w:hAnsi="Arial CYR" w:cs="Arial CYR"/>
          <w:sz w:val="18"/>
          <w:szCs w:val="18"/>
        </w:rPr>
        <w:t xml:space="preserve"> - признак может быть </w:t>
      </w:r>
      <w:r>
        <w:rPr>
          <w:rFonts w:ascii="Arial CYR" w:hAnsi="Arial CYR" w:cs="Arial CYR"/>
          <w:sz w:val="18"/>
          <w:szCs w:val="18"/>
        </w:rPr>
        <w:lastRenderedPageBreak/>
        <w:t>установлен, если операция заведомо связана с финансированием терроризма, значение можно выбрать из справочника: 1- приостановление операции, 0 - иной случай, 2 - совершение операции;</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Код драгоценного металла</w:t>
      </w:r>
      <w:r>
        <w:rPr>
          <w:rFonts w:ascii="Arial CYR" w:hAnsi="Arial CYR" w:cs="Arial CYR"/>
          <w:sz w:val="18"/>
          <w:szCs w:val="18"/>
        </w:rPr>
        <w:t xml:space="preserve"> - вводится, ес</w:t>
      </w:r>
      <w:r>
        <w:rPr>
          <w:rFonts w:ascii="Arial CYR" w:hAnsi="Arial CYR" w:cs="Arial CYR"/>
          <w:sz w:val="18"/>
          <w:szCs w:val="18"/>
        </w:rPr>
        <w:t xml:space="preserve">ли операция совершается с драгоценным металлом. При формировании сообщения из отборов платежей и переводов заполняется атрибут </w:t>
      </w:r>
      <w:r>
        <w:rPr>
          <w:rFonts w:ascii="Arial CYR" w:hAnsi="Arial CYR" w:cs="Arial CYR"/>
          <w:b/>
          <w:bCs/>
          <w:sz w:val="18"/>
          <w:szCs w:val="18"/>
        </w:rPr>
        <w:t>METAL</w:t>
      </w:r>
      <w:r>
        <w:rPr>
          <w:rFonts w:ascii="Arial CYR" w:hAnsi="Arial CYR" w:cs="Arial CYR"/>
          <w:sz w:val="18"/>
          <w:szCs w:val="18"/>
        </w:rPr>
        <w:t xml:space="preserve"> сообщения  в следующих случаях:</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color w:val="000000"/>
          <w:sz w:val="18"/>
          <w:szCs w:val="18"/>
        </w:rPr>
      </w:pPr>
      <w:r>
        <w:rPr>
          <w:rFonts w:ascii="Arial CYR" w:hAnsi="Arial CYR" w:cs="Arial CYR"/>
          <w:color w:val="000000"/>
          <w:sz w:val="18"/>
          <w:szCs w:val="18"/>
        </w:rPr>
        <w:t>o</w:t>
      </w:r>
      <w:r>
        <w:rPr>
          <w:rFonts w:ascii="Arial CYR" w:hAnsi="Arial CYR" w:cs="Arial CYR"/>
          <w:color w:val="000000"/>
          <w:sz w:val="18"/>
          <w:szCs w:val="18"/>
        </w:rPr>
        <w:tab/>
        <w:t>В платежах и переводах, у которых в номерах л/с по Дт или по Кр в разрядах для кода валют</w:t>
      </w:r>
      <w:r>
        <w:rPr>
          <w:rFonts w:ascii="Arial CYR" w:hAnsi="Arial CYR" w:cs="Arial CYR"/>
          <w:color w:val="000000"/>
          <w:sz w:val="18"/>
          <w:szCs w:val="18"/>
        </w:rPr>
        <w:t xml:space="preserve">ы присутствует код валюты, который относится в драгметаллам. Принадлежность к драгметаллам  определяется согласно атрибуту </w:t>
      </w:r>
      <w:r>
        <w:rPr>
          <w:rFonts w:ascii="Arial CYR" w:hAnsi="Arial CYR" w:cs="Arial CYR"/>
          <w:b/>
          <w:bCs/>
          <w:sz w:val="18"/>
          <w:szCs w:val="18"/>
        </w:rPr>
        <w:t>Драгоценный металл</w:t>
      </w:r>
      <w:r>
        <w:rPr>
          <w:rFonts w:ascii="Arial CYR" w:hAnsi="Arial CYR" w:cs="Arial CYR"/>
          <w:color w:val="000000"/>
          <w:sz w:val="18"/>
          <w:szCs w:val="18"/>
        </w:rPr>
        <w:t xml:space="preserve"> из справочника </w:t>
      </w:r>
      <w:r>
        <w:rPr>
          <w:rFonts w:ascii="Arial CYR" w:hAnsi="Arial CYR" w:cs="Arial CYR"/>
          <w:i/>
          <w:iCs/>
          <w:sz w:val="18"/>
          <w:szCs w:val="18"/>
        </w:rPr>
        <w:t>Валюты</w:t>
      </w:r>
      <w:r>
        <w:rPr>
          <w:rFonts w:ascii="Arial CYR" w:hAnsi="Arial CYR" w:cs="Arial CYR"/>
          <w:color w:val="000000"/>
          <w:sz w:val="18"/>
          <w:szCs w:val="18"/>
        </w:rPr>
        <w:t>.</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color w:val="000000"/>
          <w:sz w:val="18"/>
          <w:szCs w:val="18"/>
        </w:rPr>
      </w:pPr>
      <w:r>
        <w:rPr>
          <w:rFonts w:ascii="Arial CYR" w:hAnsi="Arial CYR" w:cs="Arial CYR"/>
          <w:color w:val="000000"/>
          <w:sz w:val="18"/>
          <w:szCs w:val="18"/>
        </w:rPr>
        <w:t>o</w:t>
      </w:r>
      <w:r>
        <w:rPr>
          <w:rFonts w:ascii="Arial CYR" w:hAnsi="Arial CYR" w:cs="Arial CYR"/>
          <w:color w:val="000000"/>
          <w:sz w:val="18"/>
          <w:szCs w:val="18"/>
        </w:rPr>
        <w:tab/>
        <w:t xml:space="preserve">В платежах и переводах соответствующих маске из справочника </w:t>
      </w:r>
      <w:r>
        <w:rPr>
          <w:rFonts w:ascii="Arial CYR" w:hAnsi="Arial CYR" w:cs="Arial CYR"/>
          <w:i/>
          <w:iCs/>
          <w:color w:val="000000"/>
          <w:sz w:val="18"/>
          <w:szCs w:val="18"/>
        </w:rPr>
        <w:t>Маски банковских л/с для отбо</w:t>
      </w:r>
      <w:r>
        <w:rPr>
          <w:rFonts w:ascii="Arial CYR" w:hAnsi="Arial CYR" w:cs="Arial CYR"/>
          <w:i/>
          <w:iCs/>
          <w:color w:val="000000"/>
          <w:sz w:val="18"/>
          <w:szCs w:val="18"/>
        </w:rPr>
        <w:t>ра ОЭД</w:t>
      </w:r>
      <w:r>
        <w:rPr>
          <w:rFonts w:ascii="Arial CYR" w:hAnsi="Arial CYR" w:cs="Arial CYR"/>
          <w:color w:val="000000"/>
          <w:sz w:val="18"/>
          <w:szCs w:val="18"/>
        </w:rPr>
        <w:t xml:space="preserve"> с заданным атрибутом </w:t>
      </w:r>
      <w:r>
        <w:rPr>
          <w:rFonts w:ascii="Arial CYR" w:hAnsi="Arial CYR" w:cs="Arial CYR"/>
          <w:b/>
          <w:bCs/>
          <w:color w:val="000000"/>
          <w:sz w:val="18"/>
          <w:szCs w:val="18"/>
        </w:rPr>
        <w:t>Код драгметалла</w:t>
      </w:r>
      <w:r>
        <w:rPr>
          <w:rFonts w:ascii="Arial CYR" w:hAnsi="Arial CYR" w:cs="Arial CYR"/>
          <w:color w:val="000000"/>
          <w:sz w:val="18"/>
          <w:szCs w:val="18"/>
        </w:rPr>
        <w:t xml:space="preserve"> из трех символов (см. </w:t>
      </w:r>
      <w:r>
        <w:rPr>
          <w:rFonts w:ascii="Arial CYR" w:hAnsi="Arial CYR" w:cs="Arial CYR"/>
          <w:sz w:val="18"/>
          <w:szCs w:val="18"/>
        </w:rPr>
        <w:t>рисунок выше</w:t>
      </w:r>
      <w:r>
        <w:rPr>
          <w:rFonts w:ascii="Arial CYR" w:hAnsi="Arial CYR" w:cs="Arial CYR"/>
          <w:color w:val="000000"/>
          <w:sz w:val="18"/>
          <w:szCs w:val="18"/>
        </w:rPr>
        <w:t>).</w:t>
      </w:r>
      <w:r>
        <w:rPr>
          <w:rFonts w:ascii="Arial CYR" w:hAnsi="Arial CYR" w:cs="Arial CYR"/>
          <w:color w:val="000000"/>
          <w:sz w:val="18"/>
          <w:szCs w:val="18"/>
        </w:rPr>
        <w:tab/>
      </w:r>
    </w:p>
    <w:p w:rsidR="00000000" w:rsidRDefault="00ED4D37">
      <w:pPr>
        <w:widowControl w:val="0"/>
        <w:suppressAutoHyphens/>
        <w:autoSpaceDE w:val="0"/>
        <w:autoSpaceDN w:val="0"/>
        <w:adjustRightInd w:val="0"/>
        <w:spacing w:before="60" w:after="60" w:line="200" w:lineRule="atLeast"/>
        <w:ind w:left="800" w:firstLine="360"/>
        <w:rPr>
          <w:rFonts w:ascii="Arial CYR" w:hAnsi="Arial CYR" w:cs="Arial CYR"/>
          <w:color w:val="000000"/>
          <w:sz w:val="18"/>
          <w:szCs w:val="18"/>
        </w:rPr>
      </w:pPr>
      <w:r>
        <w:rPr>
          <w:rFonts w:ascii="Arial CYR" w:hAnsi="Arial CYR" w:cs="Arial CYR"/>
          <w:color w:val="000000"/>
          <w:sz w:val="18"/>
          <w:szCs w:val="18"/>
        </w:rPr>
        <w:t>Приоритет анализа данных для заполнения атрибута сообщения METAL следующий:</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color w:val="000000"/>
          <w:sz w:val="18"/>
          <w:szCs w:val="18"/>
        </w:rPr>
      </w:pPr>
      <w:r>
        <w:rPr>
          <w:rFonts w:ascii="Arial CYR" w:hAnsi="Arial CYR" w:cs="Arial CYR"/>
          <w:color w:val="000000"/>
          <w:sz w:val="18"/>
          <w:szCs w:val="18"/>
        </w:rPr>
        <w:t>o</w:t>
      </w:r>
      <w:r>
        <w:rPr>
          <w:rFonts w:ascii="Arial CYR" w:hAnsi="Arial CYR" w:cs="Arial CYR"/>
          <w:color w:val="000000"/>
          <w:sz w:val="18"/>
          <w:szCs w:val="18"/>
        </w:rPr>
        <w:tab/>
        <w:t>анализ кода валюты по Дт на признак драгметалла,</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color w:val="000000"/>
          <w:sz w:val="18"/>
          <w:szCs w:val="18"/>
        </w:rPr>
      </w:pPr>
      <w:r>
        <w:rPr>
          <w:rFonts w:ascii="Arial CYR" w:hAnsi="Arial CYR" w:cs="Arial CYR"/>
          <w:color w:val="000000"/>
          <w:sz w:val="18"/>
          <w:szCs w:val="18"/>
        </w:rPr>
        <w:t>o</w:t>
      </w:r>
      <w:r>
        <w:rPr>
          <w:rFonts w:ascii="Arial CYR" w:hAnsi="Arial CYR" w:cs="Arial CYR"/>
          <w:color w:val="000000"/>
          <w:sz w:val="18"/>
          <w:szCs w:val="18"/>
        </w:rPr>
        <w:tab/>
        <w:t>анализ кода валюты по Кр на признак драгметал</w:t>
      </w:r>
      <w:r>
        <w:rPr>
          <w:rFonts w:ascii="Arial CYR" w:hAnsi="Arial CYR" w:cs="Arial CYR"/>
          <w:color w:val="000000"/>
          <w:sz w:val="18"/>
          <w:szCs w:val="18"/>
        </w:rPr>
        <w:t>ла,</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color w:val="000000"/>
          <w:sz w:val="18"/>
          <w:szCs w:val="18"/>
        </w:rPr>
        <w:t>o</w:t>
      </w:r>
      <w:r>
        <w:rPr>
          <w:rFonts w:ascii="Arial CYR" w:hAnsi="Arial CYR" w:cs="Arial CYR"/>
          <w:color w:val="000000"/>
          <w:sz w:val="18"/>
          <w:szCs w:val="18"/>
        </w:rPr>
        <w:tab/>
        <w:t>наличие маски из трех символов, соответствующей данному платежу или переводу.</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 формировании сообщения по 321-П из отборов платежей и переводов для &lt;операций Дт-драгметалл Кр-валюта&gt; или &lt;Дт-валюта Кр -драгметалл&gt; не спрашивается в какой</w:t>
      </w:r>
      <w:r>
        <w:rPr>
          <w:rFonts w:ascii="Arial CYR" w:hAnsi="Arial CYR" w:cs="Arial CYR"/>
          <w:sz w:val="18"/>
          <w:szCs w:val="18"/>
        </w:rPr>
        <w:t xml:space="preserve"> валюте задавать атрибуты SUM (</w:t>
      </w:r>
      <w:r>
        <w:rPr>
          <w:rFonts w:ascii="Arial CYR" w:hAnsi="Arial CYR" w:cs="Arial CYR"/>
          <w:b/>
          <w:bCs/>
          <w:sz w:val="18"/>
          <w:szCs w:val="18"/>
        </w:rPr>
        <w:t>Сумма в валюте</w:t>
      </w:r>
      <w:r>
        <w:rPr>
          <w:rFonts w:ascii="Arial CYR" w:hAnsi="Arial CYR" w:cs="Arial CYR"/>
          <w:sz w:val="18"/>
          <w:szCs w:val="18"/>
        </w:rPr>
        <w:t>) и CURREN (</w:t>
      </w:r>
      <w:r>
        <w:rPr>
          <w:rFonts w:ascii="Arial CYR" w:hAnsi="Arial CYR" w:cs="Arial CYR"/>
          <w:b/>
          <w:bCs/>
          <w:sz w:val="18"/>
          <w:szCs w:val="18"/>
        </w:rPr>
        <w:t>Код валюты</w:t>
      </w:r>
      <w:r>
        <w:rPr>
          <w:rFonts w:ascii="Arial CYR" w:hAnsi="Arial CYR" w:cs="Arial CYR"/>
          <w:sz w:val="18"/>
          <w:szCs w:val="18"/>
        </w:rPr>
        <w:t>), операция  считается по валюте.</w:t>
      </w:r>
    </w:p>
    <w:p w:rsidR="00000000" w:rsidRDefault="00ED4D37">
      <w:pPr>
        <w:widowControl w:val="0"/>
        <w:suppressAutoHyphens/>
        <w:autoSpaceDE w:val="0"/>
        <w:autoSpaceDN w:val="0"/>
        <w:adjustRightInd w:val="0"/>
        <w:spacing w:before="60" w:after="60" w:line="200" w:lineRule="atLeast"/>
        <w:ind w:left="1300"/>
        <w:rPr>
          <w:rFonts w:ascii="Arial CYR" w:hAnsi="Arial CYR" w:cs="Arial CYR"/>
          <w:color w:val="000000"/>
          <w:sz w:val="18"/>
          <w:szCs w:val="18"/>
        </w:rPr>
      </w:pPr>
      <w:r>
        <w:rPr>
          <w:rFonts w:ascii="Arial CYR" w:hAnsi="Arial CYR" w:cs="Arial CYR"/>
          <w:color w:val="000000"/>
          <w:sz w:val="18"/>
          <w:szCs w:val="18"/>
        </w:rPr>
        <w:t>Если был задан код VO=5005 и атрибут METAL, то еще задаются следующие параметры сообщения:</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PRIZ_SD () = 1 (Операция совершается с иным имуществом),</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r>
      <w:r>
        <w:rPr>
          <w:rFonts w:ascii="Arial CYR" w:hAnsi="Arial CYR" w:cs="Arial CYR"/>
          <w:sz w:val="18"/>
          <w:szCs w:val="18"/>
        </w:rPr>
        <w:t>NUM_PAY_D (Номер платежного документа) = 0;</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DATE_PAY_D (Дата платежного документа) = 01.01.2099;</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 xml:space="preserve">ACC_B0 (Номер счета участника операции)= 0; вкладка </w:t>
      </w:r>
      <w:r>
        <w:rPr>
          <w:rFonts w:ascii="Arial CYR" w:hAnsi="Arial CYR" w:cs="Arial CYR"/>
          <w:b/>
          <w:bCs/>
          <w:caps/>
          <w:sz w:val="18"/>
          <w:szCs w:val="18"/>
        </w:rPr>
        <w:t>Лицо, совершающее операцию</w:t>
      </w:r>
      <w:r>
        <w:rPr>
          <w:rFonts w:ascii="Arial CYR" w:hAnsi="Arial CYR" w:cs="Arial CYR"/>
          <w:b/>
          <w:bCs/>
          <w:sz w:val="18"/>
          <w:szCs w:val="18"/>
        </w:rPr>
        <w:t xml:space="preserve"> (0)</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 xml:space="preserve">ACC_B3 (Номер счета участника операции)= 0, вкладка </w:t>
      </w:r>
      <w:r>
        <w:rPr>
          <w:rFonts w:ascii="Arial CYR" w:hAnsi="Arial CYR" w:cs="Arial CYR"/>
          <w:b/>
          <w:bCs/>
          <w:caps/>
          <w:sz w:val="18"/>
          <w:szCs w:val="18"/>
        </w:rPr>
        <w:t>Получатель</w:t>
      </w:r>
      <w:r>
        <w:rPr>
          <w:rFonts w:ascii="Arial CYR" w:hAnsi="Arial CYR" w:cs="Arial CYR"/>
          <w:b/>
          <w:bCs/>
          <w:sz w:val="18"/>
          <w:szCs w:val="18"/>
        </w:rPr>
        <w:t xml:space="preserve"> (3)</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Дополнительные виды операций</w:t>
      </w:r>
      <w:r>
        <w:rPr>
          <w:rFonts w:ascii="Arial CYR" w:hAnsi="Arial CYR" w:cs="Arial CYR"/>
          <w:sz w:val="18"/>
          <w:szCs w:val="18"/>
        </w:rPr>
        <w:t xml:space="preserve">  (</w:t>
      </w:r>
      <w:r>
        <w:rPr>
          <w:rFonts w:ascii="Arial CYR" w:hAnsi="Arial CYR" w:cs="Arial CYR"/>
          <w:b/>
          <w:bCs/>
          <w:sz w:val="18"/>
          <w:szCs w:val="18"/>
        </w:rPr>
        <w:t>DOP_V</w:t>
      </w:r>
      <w:r>
        <w:rPr>
          <w:rFonts w:ascii="Arial CYR" w:hAnsi="Arial CYR" w:cs="Arial CYR"/>
          <w:sz w:val="18"/>
          <w:szCs w:val="18"/>
        </w:rPr>
        <w:t xml:space="preserve">) - коды видов операций в соответствии со Справочником видов операций, но отличающиеся от вида операции, код которого указан в поле </w:t>
      </w:r>
      <w:r>
        <w:rPr>
          <w:rFonts w:ascii="Arial CYR" w:hAnsi="Arial CYR" w:cs="Arial CYR"/>
          <w:b/>
          <w:bCs/>
          <w:sz w:val="18"/>
          <w:szCs w:val="18"/>
        </w:rPr>
        <w:t>VO</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Поля </w:t>
      </w:r>
      <w:r>
        <w:rPr>
          <w:rFonts w:ascii="Arial CYR" w:hAnsi="Arial CYR" w:cs="Arial CYR"/>
          <w:b/>
          <w:bCs/>
          <w:sz w:val="18"/>
          <w:szCs w:val="18"/>
        </w:rPr>
        <w:t xml:space="preserve">Дополнительная информация об операции </w:t>
      </w:r>
      <w:r>
        <w:rPr>
          <w:rFonts w:ascii="Arial CYR" w:hAnsi="Arial CYR" w:cs="Arial CYR"/>
          <w:sz w:val="18"/>
          <w:szCs w:val="18"/>
        </w:rPr>
        <w:t>(</w:t>
      </w:r>
      <w:r>
        <w:rPr>
          <w:rFonts w:ascii="Arial CYR" w:hAnsi="Arial CYR" w:cs="Arial CYR"/>
          <w:b/>
          <w:bCs/>
          <w:sz w:val="18"/>
          <w:szCs w:val="18"/>
        </w:rPr>
        <w:t>DESCR_1</w:t>
      </w:r>
      <w:r>
        <w:rPr>
          <w:rFonts w:ascii="Arial CYR" w:hAnsi="Arial CYR" w:cs="Arial CYR"/>
          <w:sz w:val="18"/>
          <w:szCs w:val="18"/>
        </w:rPr>
        <w:t>) и (</w:t>
      </w:r>
      <w:r>
        <w:rPr>
          <w:rFonts w:ascii="Arial CYR" w:hAnsi="Arial CYR" w:cs="Arial CYR"/>
          <w:b/>
          <w:bCs/>
          <w:sz w:val="18"/>
          <w:szCs w:val="18"/>
        </w:rPr>
        <w:t>DESCR_2</w:t>
      </w:r>
      <w:r>
        <w:rPr>
          <w:rFonts w:ascii="Arial CYR" w:hAnsi="Arial CYR" w:cs="Arial CYR"/>
          <w:sz w:val="18"/>
          <w:szCs w:val="18"/>
        </w:rPr>
        <w:t>) - текстовые поля</w:t>
      </w:r>
      <w:r>
        <w:rPr>
          <w:rFonts w:ascii="Arial CYR" w:hAnsi="Arial CYR" w:cs="Arial CYR"/>
          <w:sz w:val="18"/>
          <w:szCs w:val="18"/>
        </w:rPr>
        <w:t xml:space="preserve">. Задание атрибута </w:t>
      </w:r>
      <w:r>
        <w:rPr>
          <w:rFonts w:ascii="Arial CYR" w:hAnsi="Arial CYR" w:cs="Arial CYR"/>
          <w:b/>
          <w:bCs/>
          <w:sz w:val="18"/>
          <w:szCs w:val="18"/>
        </w:rPr>
        <w:t>DESCR_1</w:t>
      </w:r>
      <w:r>
        <w:rPr>
          <w:rFonts w:ascii="Arial CYR" w:hAnsi="Arial CYR" w:cs="Arial CYR"/>
          <w:sz w:val="18"/>
          <w:szCs w:val="18"/>
        </w:rPr>
        <w:t>=&lt;Сделка купли/продажи драгоценных металлов с центральным контрагентом на торгах ОАО «Московская биржа» &gt; для платежей по следующим маскам:</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Балансовый счет по  Дебету  = 969 или 963 или 939 или 933 и при этом  10-я позиция номер</w:t>
      </w:r>
      <w:r>
        <w:rPr>
          <w:rFonts w:ascii="Arial CYR" w:hAnsi="Arial CYR" w:cs="Arial CYR"/>
          <w:sz w:val="18"/>
          <w:szCs w:val="18"/>
        </w:rPr>
        <w:t>а л/с  равна «6» или равна «7».</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Или балансовый счет по  Дебету  = 47407 или 47408 и при этом  10-я и 11-я позиции номера л/с  равны «60».</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Или балансовый счет по  Кредиту = 969 или 963 или 939 или 933 и при этом  10-я позиция номера л/с  равна «6» или р</w:t>
      </w:r>
      <w:r>
        <w:rPr>
          <w:rFonts w:ascii="Arial CYR" w:hAnsi="Arial CYR" w:cs="Arial CYR"/>
          <w:sz w:val="18"/>
          <w:szCs w:val="18"/>
        </w:rPr>
        <w:t>авна «7».</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Или  балансовый счет по  Кредиту 47407 или 47408 и  при этом  10-я и 11-я позиции номера л/с  равны «60».</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Коды необычных сделок/группы 6001</w:t>
      </w:r>
      <w:r>
        <w:rPr>
          <w:rFonts w:ascii="Arial CYR" w:hAnsi="Arial CYR" w:cs="Arial CYR"/>
          <w:sz w:val="18"/>
          <w:szCs w:val="18"/>
        </w:rPr>
        <w:t xml:space="preserve"> (</w:t>
      </w:r>
      <w:r>
        <w:rPr>
          <w:rFonts w:ascii="Arial CYR" w:hAnsi="Arial CYR" w:cs="Arial CYR"/>
          <w:b/>
          <w:bCs/>
          <w:sz w:val="18"/>
          <w:szCs w:val="18"/>
        </w:rPr>
        <w:t>PRIZ6001</w:t>
      </w:r>
      <w:r>
        <w:rPr>
          <w:rFonts w:ascii="Arial CYR" w:hAnsi="Arial CYR" w:cs="Arial CYR"/>
          <w:sz w:val="18"/>
          <w:szCs w:val="18"/>
        </w:rPr>
        <w:t xml:space="preserve">) - в этом поле по кнопке </w:t>
      </w:r>
      <w:r>
        <w:rPr>
          <w:rFonts w:ascii="Arial CYR" w:hAnsi="Arial CYR" w:cs="Arial CYR"/>
          <w:b/>
          <w:bCs/>
          <w:sz w:val="18"/>
          <w:szCs w:val="18"/>
        </w:rPr>
        <w:t>Код сделки по 375-П</w:t>
      </w:r>
      <w:r>
        <w:rPr>
          <w:rFonts w:ascii="Arial CYR" w:hAnsi="Arial CYR" w:cs="Arial CYR"/>
          <w:sz w:val="18"/>
          <w:szCs w:val="18"/>
        </w:rPr>
        <w:t xml:space="preserve"> задаётся 4-х значный код необычной слелки по 37</w:t>
      </w:r>
      <w:r>
        <w:rPr>
          <w:rFonts w:ascii="Arial CYR" w:hAnsi="Arial CYR" w:cs="Arial CYR"/>
          <w:sz w:val="18"/>
          <w:szCs w:val="18"/>
        </w:rPr>
        <w:t>5-П. При выборе кода по кнопке при не пустом значении атрибута (или не равном 0) выполняется добавление кода через запятую к предыдущему значению.</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lastRenderedPageBreak/>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Атрибут клиента л/с (поле </w:t>
      </w:r>
      <w:r>
        <w:rPr>
          <w:rFonts w:ascii="Arial CYR" w:hAnsi="Arial CYR" w:cs="Arial CYR"/>
          <w:b/>
          <w:bCs/>
          <w:sz w:val="18"/>
          <w:szCs w:val="18"/>
        </w:rPr>
        <w:t>Код вида признака необычной сделки по 375-П</w:t>
      </w:r>
      <w:r>
        <w:rPr>
          <w:rFonts w:ascii="Arial CYR" w:hAnsi="Arial CYR" w:cs="Arial CYR"/>
          <w:sz w:val="18"/>
          <w:szCs w:val="18"/>
        </w:rPr>
        <w:t xml:space="preserve">) задается в справочнике </w:t>
      </w:r>
      <w:r>
        <w:rPr>
          <w:rFonts w:ascii="Arial CYR" w:hAnsi="Arial CYR" w:cs="Arial CYR"/>
          <w:i/>
          <w:iCs/>
          <w:sz w:val="18"/>
          <w:szCs w:val="18"/>
        </w:rPr>
        <w:t>Конт</w:t>
      </w:r>
      <w:r>
        <w:rPr>
          <w:rFonts w:ascii="Arial CYR" w:hAnsi="Arial CYR" w:cs="Arial CYR"/>
          <w:i/>
          <w:iCs/>
          <w:sz w:val="18"/>
          <w:szCs w:val="18"/>
        </w:rPr>
        <w:t>рагенты</w:t>
      </w:r>
      <w:r>
        <w:rPr>
          <w:rFonts w:ascii="Arial CYR" w:hAnsi="Arial CYR" w:cs="Arial CYR"/>
          <w:sz w:val="18"/>
          <w:szCs w:val="18"/>
        </w:rPr>
        <w:t xml:space="preserve"> на вкладке </w:t>
      </w:r>
      <w:r>
        <w:rPr>
          <w:rFonts w:ascii="Arial CYR" w:hAnsi="Arial CYR" w:cs="Arial CYR"/>
          <w:b/>
          <w:bCs/>
          <w:sz w:val="18"/>
          <w:szCs w:val="18"/>
        </w:rPr>
        <w:t>Признак по 375-П ур. риска</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Есть возможность по кнопке </w:t>
      </w:r>
      <w:r>
        <w:rPr>
          <w:rFonts w:ascii="Arial CYR" w:hAnsi="Arial CYR" w:cs="Arial CYR"/>
          <w:b/>
          <w:bCs/>
          <w:sz w:val="18"/>
          <w:szCs w:val="18"/>
        </w:rPr>
        <w:t>Код сделки по 375-П</w:t>
      </w:r>
      <w:r>
        <w:rPr>
          <w:rFonts w:ascii="Arial CYR" w:hAnsi="Arial CYR" w:cs="Arial CYR"/>
          <w:sz w:val="18"/>
          <w:szCs w:val="18"/>
        </w:rPr>
        <w:t xml:space="preserve"> заполнять атрибуты DESCR1 и DESCR2 (Дополнительная информация об операции) описанием признака кода сделки, если для переменной </w:t>
      </w:r>
      <w:r>
        <w:rPr>
          <w:rFonts w:ascii="Arial CYR" w:hAnsi="Arial CYR" w:cs="Arial CYR"/>
          <w:b/>
          <w:bCs/>
          <w:sz w:val="18"/>
          <w:szCs w:val="18"/>
        </w:rPr>
        <w:t>По кнопке "Код сделки по 375-П" зап</w:t>
      </w:r>
      <w:r>
        <w:rPr>
          <w:rFonts w:ascii="Arial CYR" w:hAnsi="Arial CYR" w:cs="Arial CYR"/>
          <w:b/>
          <w:bCs/>
          <w:sz w:val="18"/>
          <w:szCs w:val="18"/>
        </w:rPr>
        <w:t>олнять атрибуты DESCR описанием признака кода сделки</w:t>
      </w:r>
      <w:r>
        <w:rPr>
          <w:rFonts w:ascii="Arial CYR" w:hAnsi="Arial CYR" w:cs="Arial CYR"/>
          <w:color w:val="000000"/>
          <w:sz w:val="18"/>
          <w:szCs w:val="18"/>
        </w:rPr>
        <w:t xml:space="preserve"> установлено значение </w:t>
      </w:r>
      <w:r>
        <w:rPr>
          <w:rFonts w:ascii="Arial CYR" w:hAnsi="Arial CYR" w:cs="Arial CYR"/>
          <w:b/>
          <w:bCs/>
          <w:sz w:val="18"/>
          <w:szCs w:val="18"/>
        </w:rPr>
        <w:t>Да</w:t>
      </w:r>
      <w:r>
        <w:rPr>
          <w:rFonts w:ascii="Arial CYR" w:hAnsi="Arial CYR" w:cs="Arial CYR"/>
          <w:sz w:val="18"/>
          <w:szCs w:val="18"/>
        </w:rPr>
        <w:t xml:space="preserve">. Контроль атрибута PRIZ6001 (поле </w:t>
      </w:r>
      <w:r>
        <w:rPr>
          <w:rFonts w:ascii="Arial CYR" w:hAnsi="Arial CYR" w:cs="Arial CYR"/>
          <w:b/>
          <w:bCs/>
          <w:sz w:val="18"/>
          <w:szCs w:val="18"/>
        </w:rPr>
        <w:t>Коды необычных сделок/группы 6001</w:t>
      </w:r>
      <w:r>
        <w:rPr>
          <w:rFonts w:ascii="Arial CYR" w:hAnsi="Arial CYR" w:cs="Arial CYR"/>
          <w:sz w:val="18"/>
          <w:szCs w:val="18"/>
        </w:rPr>
        <w:t xml:space="preserve">) выполняются на 3 или 4 символа, согласно включению/выключению переменной </w:t>
      </w:r>
      <w:r>
        <w:rPr>
          <w:rFonts w:ascii="Arial CYR" w:hAnsi="Arial CYR" w:cs="Arial CYR"/>
          <w:b/>
          <w:bCs/>
          <w:sz w:val="18"/>
          <w:szCs w:val="18"/>
        </w:rPr>
        <w:t>Контроль на код необычных сделок/груп</w:t>
      </w:r>
      <w:r>
        <w:rPr>
          <w:rFonts w:ascii="Arial CYR" w:hAnsi="Arial CYR" w:cs="Arial CYR"/>
          <w:b/>
          <w:bCs/>
          <w:sz w:val="18"/>
          <w:szCs w:val="18"/>
        </w:rPr>
        <w:t>пы 6001 по 375-П из 4-х символов в сообщении</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При работе с 4-х символьными кодами, выполняется дополнительная проверка с поиском в справочнике по 375-П выделенного кода при заведении нескольких кодов через запятую в виде "1101,1201,1301,1401,1501".</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Перечис</w:t>
      </w:r>
      <w:r>
        <w:rPr>
          <w:rFonts w:ascii="Arial CYR" w:hAnsi="Arial CYR" w:cs="Arial CYR"/>
          <w:sz w:val="18"/>
          <w:szCs w:val="18"/>
        </w:rPr>
        <w:t xml:space="preserve">ленные контроли также приводятся в отчете по проверке сообщений </w:t>
      </w:r>
      <w:r>
        <w:rPr>
          <w:rFonts w:ascii="Arial CYR" w:hAnsi="Arial CYR" w:cs="Arial CYR"/>
          <w:i/>
          <w:iCs/>
          <w:sz w:val="18"/>
          <w:szCs w:val="18"/>
        </w:rPr>
        <w:t>Контроль сообщений по 321-П для отправки</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01" type="#_x0000_t75" style="width:414.35pt;height:276.45pt">
            <v:imagedata r:id="rId63" o:title=""/>
          </v:shape>
        </w:pic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Назначение платежа, основание проведения операции (PRIM_1)</w:t>
      </w:r>
      <w:r>
        <w:rPr>
          <w:rFonts w:ascii="Arial CYR" w:hAnsi="Arial CYR" w:cs="Arial CYR"/>
          <w:sz w:val="18"/>
          <w:szCs w:val="18"/>
        </w:rPr>
        <w:t xml:space="preserve"> - текстовое поле. </w:t>
      </w:r>
      <w:r>
        <w:rPr>
          <w:rFonts w:ascii="Arial CYR" w:hAnsi="Arial CYR" w:cs="Arial CYR"/>
          <w:color w:val="000000"/>
          <w:sz w:val="18"/>
          <w:szCs w:val="18"/>
        </w:rPr>
        <w:t>Задание атрибута PRIM_1= «Сделка ку</w:t>
      </w:r>
      <w:r>
        <w:rPr>
          <w:rFonts w:ascii="Arial CYR" w:hAnsi="Arial CYR" w:cs="Arial CYR"/>
          <w:color w:val="000000"/>
          <w:sz w:val="18"/>
          <w:szCs w:val="18"/>
        </w:rPr>
        <w:t xml:space="preserve">пли-продажи драгоценного металла на организованных торгах» + «дата платежа» для платежей по следующим маскам. </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color w:val="000000"/>
          <w:sz w:val="18"/>
          <w:szCs w:val="18"/>
        </w:rPr>
      </w:pPr>
      <w:r>
        <w:rPr>
          <w:rFonts w:ascii="Arial CYR" w:hAnsi="Arial CYR" w:cs="Arial CYR"/>
          <w:color w:val="000000"/>
          <w:sz w:val="18"/>
          <w:szCs w:val="18"/>
        </w:rPr>
        <w:t>o</w:t>
      </w:r>
      <w:r>
        <w:rPr>
          <w:rFonts w:ascii="Arial CYR" w:hAnsi="Arial CYR" w:cs="Arial CYR"/>
          <w:color w:val="000000"/>
          <w:sz w:val="18"/>
          <w:szCs w:val="18"/>
        </w:rPr>
        <w:tab/>
        <w:t>Балансовый счет по  Дебету  = 969 или 963 или 939 или 933 или 47407 или 47408 и при этом  10-я позиция номера л/с не равна «2».</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color w:val="000000"/>
          <w:sz w:val="18"/>
          <w:szCs w:val="18"/>
        </w:rPr>
        <w:t>o</w:t>
      </w:r>
      <w:r>
        <w:rPr>
          <w:rFonts w:ascii="Arial CYR" w:hAnsi="Arial CYR" w:cs="Arial CYR"/>
          <w:color w:val="000000"/>
          <w:sz w:val="18"/>
          <w:szCs w:val="18"/>
        </w:rPr>
        <w:tab/>
        <w:t>Или балансовы</w:t>
      </w:r>
      <w:r>
        <w:rPr>
          <w:rFonts w:ascii="Arial CYR" w:hAnsi="Arial CYR" w:cs="Arial CYR"/>
          <w:color w:val="000000"/>
          <w:sz w:val="18"/>
          <w:szCs w:val="18"/>
        </w:rPr>
        <w:t>й счет по  Кредиту = 969 или 963 или 939 или 933 или 47407 или 47408 и при этом  10-я позиция номера л/с не равна «2».</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Назначение платежа, основание проведения операции (PRIM_2)</w:t>
      </w:r>
      <w:r>
        <w:rPr>
          <w:rFonts w:ascii="Arial CYR" w:hAnsi="Arial CYR" w:cs="Arial CYR"/>
          <w:sz w:val="18"/>
          <w:szCs w:val="18"/>
        </w:rPr>
        <w:t xml:space="preserve"> - текстовое поле.</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Поля </w:t>
      </w:r>
      <w:r>
        <w:rPr>
          <w:rFonts w:ascii="Arial CYR" w:hAnsi="Arial CYR" w:cs="Arial CYR"/>
          <w:b/>
          <w:bCs/>
          <w:sz w:val="18"/>
          <w:szCs w:val="18"/>
        </w:rPr>
        <w:t xml:space="preserve">Дополнительная информация об операции </w:t>
      </w:r>
      <w:r>
        <w:rPr>
          <w:rFonts w:ascii="Arial CYR" w:hAnsi="Arial CYR" w:cs="Arial CYR"/>
          <w:sz w:val="18"/>
          <w:szCs w:val="18"/>
        </w:rPr>
        <w:t>(</w:t>
      </w:r>
      <w:r>
        <w:rPr>
          <w:rFonts w:ascii="Arial CYR" w:hAnsi="Arial CYR" w:cs="Arial CYR"/>
          <w:b/>
          <w:bCs/>
          <w:sz w:val="18"/>
          <w:szCs w:val="18"/>
        </w:rPr>
        <w:t>DESCR_1</w:t>
      </w:r>
      <w:r>
        <w:rPr>
          <w:rFonts w:ascii="Arial CYR" w:hAnsi="Arial CYR" w:cs="Arial CYR"/>
          <w:sz w:val="18"/>
          <w:szCs w:val="18"/>
        </w:rPr>
        <w:t>) и (</w:t>
      </w:r>
      <w:r>
        <w:rPr>
          <w:rFonts w:ascii="Arial CYR" w:hAnsi="Arial CYR" w:cs="Arial CYR"/>
          <w:b/>
          <w:bCs/>
          <w:sz w:val="18"/>
          <w:szCs w:val="18"/>
        </w:rPr>
        <w:t>DESCR_2</w:t>
      </w:r>
      <w:r>
        <w:rPr>
          <w:rFonts w:ascii="Arial CYR" w:hAnsi="Arial CYR" w:cs="Arial CYR"/>
          <w:sz w:val="18"/>
          <w:szCs w:val="18"/>
        </w:rPr>
        <w:t xml:space="preserve">) - текстовые поля. Задание атрибута </w:t>
      </w:r>
      <w:r>
        <w:rPr>
          <w:rFonts w:ascii="Arial CYR" w:hAnsi="Arial CYR" w:cs="Arial CYR"/>
          <w:b/>
          <w:bCs/>
          <w:sz w:val="18"/>
          <w:szCs w:val="18"/>
        </w:rPr>
        <w:t>DESCR_1</w:t>
      </w:r>
      <w:r>
        <w:rPr>
          <w:rFonts w:ascii="Arial CYR" w:hAnsi="Arial CYR" w:cs="Arial CYR"/>
          <w:sz w:val="18"/>
          <w:szCs w:val="18"/>
        </w:rPr>
        <w:t>=&lt;Сделка купли/продажи драгоценных металлов с центральным контрагентом на торгах ОАО «Московская биржа» &gt; для платежей по следующим маскам:</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Балансовый счет по  Дебету  = 969 или 963 или 939 или 933 и при</w:t>
      </w:r>
      <w:r>
        <w:rPr>
          <w:rFonts w:ascii="Arial CYR" w:hAnsi="Arial CYR" w:cs="Arial CYR"/>
          <w:sz w:val="18"/>
          <w:szCs w:val="18"/>
        </w:rPr>
        <w:t xml:space="preserve"> этом  10-я позиция номера л/с  равна «6» или равна «7».</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Или балансовый счет по  Дебету  = 47407 или 47408 и при этом  10-я и 11-я позиции номера л/с  равны «60».</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lastRenderedPageBreak/>
        <w:t>o</w:t>
      </w:r>
      <w:r>
        <w:rPr>
          <w:rFonts w:ascii="Arial CYR" w:hAnsi="Arial CYR" w:cs="Arial CYR"/>
          <w:sz w:val="18"/>
          <w:szCs w:val="18"/>
        </w:rPr>
        <w:tab/>
        <w:t>Или балансовый счет по  Кредиту = 969 или 963 или 939 или 933 и при этом  10-я позиция но</w:t>
      </w:r>
      <w:r>
        <w:rPr>
          <w:rFonts w:ascii="Arial CYR" w:hAnsi="Arial CYR" w:cs="Arial CYR"/>
          <w:sz w:val="18"/>
          <w:szCs w:val="18"/>
        </w:rPr>
        <w:t>мера л/с  равна «6» или равна «7».</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Или  балансовый счет по  Кредиту 47407 или 47408 и  при этом  10-я и 11-я позиции номера л/с  равны «60».</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Если значения признаков банка плательщика/получателя - "1 - на обслуживании в КО" и при этом включен ключ </w:t>
      </w:r>
      <w:r>
        <w:rPr>
          <w:rFonts w:ascii="Arial CYR" w:hAnsi="Arial CYR" w:cs="Arial CYR"/>
          <w:b/>
          <w:bCs/>
          <w:sz w:val="18"/>
          <w:szCs w:val="18"/>
        </w:rPr>
        <w:t>Контрол</w:t>
      </w:r>
      <w:r>
        <w:rPr>
          <w:rFonts w:ascii="Arial CYR" w:hAnsi="Arial CYR" w:cs="Arial CYR"/>
          <w:b/>
          <w:bCs/>
          <w:sz w:val="18"/>
          <w:szCs w:val="18"/>
        </w:rPr>
        <w:t>ь признаков банка плательщика/получателя при сохранении сообщения</w:t>
      </w:r>
      <w:r>
        <w:rPr>
          <w:rFonts w:ascii="Arial CYR" w:hAnsi="Arial CYR" w:cs="Arial CYR"/>
          <w:sz w:val="18"/>
          <w:szCs w:val="18"/>
        </w:rPr>
        <w:t xml:space="preserve"> (см. таблицу "Категория: Настройки отборов платежей или переводов для ОЭД" раздела "Переменные" данного документа), то производится соответствующий контроль. То есть контролируются значения </w:t>
      </w:r>
      <w:r>
        <w:rPr>
          <w:rFonts w:ascii="Arial CYR" w:hAnsi="Arial CYR" w:cs="Arial CYR"/>
          <w:sz w:val="18"/>
          <w:szCs w:val="18"/>
        </w:rPr>
        <w:t xml:space="preserve">полей </w:t>
      </w:r>
      <w:r>
        <w:rPr>
          <w:rFonts w:ascii="Arial CYR" w:hAnsi="Arial CYR" w:cs="Arial CYR"/>
          <w:b/>
          <w:bCs/>
          <w:sz w:val="18"/>
          <w:szCs w:val="18"/>
        </w:rPr>
        <w:t>Тип участника операции</w:t>
      </w:r>
      <w:r>
        <w:rPr>
          <w:rFonts w:ascii="Arial CYR" w:hAnsi="Arial CYR" w:cs="Arial CYR"/>
          <w:sz w:val="18"/>
          <w:szCs w:val="18"/>
        </w:rPr>
        <w:t xml:space="preserve"> на вкладках </w:t>
      </w:r>
      <w:r>
        <w:rPr>
          <w:rFonts w:ascii="Arial CYR" w:hAnsi="Arial CYR" w:cs="Arial CYR"/>
          <w:b/>
          <w:bCs/>
          <w:caps/>
          <w:sz w:val="18"/>
          <w:szCs w:val="18"/>
        </w:rPr>
        <w:t>Лицо, совершающее операцию (0</w:t>
      </w:r>
      <w:r>
        <w:rPr>
          <w:rFonts w:ascii="Arial CYR" w:hAnsi="Arial CYR" w:cs="Arial CYR"/>
          <w:b/>
          <w:bCs/>
          <w:sz w:val="18"/>
          <w:szCs w:val="18"/>
        </w:rPr>
        <w:t>)</w:t>
      </w:r>
      <w:r>
        <w:rPr>
          <w:rFonts w:ascii="Arial CYR" w:hAnsi="Arial CYR" w:cs="Arial CYR"/>
          <w:sz w:val="18"/>
          <w:szCs w:val="18"/>
        </w:rPr>
        <w:t xml:space="preserve"> и </w:t>
      </w:r>
      <w:r>
        <w:rPr>
          <w:rFonts w:ascii="Arial CYR" w:hAnsi="Arial CYR" w:cs="Arial CYR"/>
          <w:b/>
          <w:bCs/>
          <w:caps/>
          <w:sz w:val="18"/>
          <w:szCs w:val="18"/>
        </w:rPr>
        <w:t>Получатель (3)</w:t>
      </w:r>
      <w:r>
        <w:rPr>
          <w:rFonts w:ascii="Arial CYR" w:hAnsi="Arial CYR" w:cs="Arial CYR"/>
          <w:sz w:val="18"/>
          <w:szCs w:val="18"/>
        </w:rPr>
        <w:t xml:space="preserve">, этим полям не должны быть присвоены значения "4 - иной случай" и "0 - отсутствие данных". </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Кроме того, если значения признаков банка плательщика/получателя - "0 - ино</w:t>
      </w:r>
      <w:r>
        <w:rPr>
          <w:rFonts w:ascii="Arial CYR" w:hAnsi="Arial CYR" w:cs="Arial CYR"/>
          <w:sz w:val="18"/>
          <w:szCs w:val="18"/>
        </w:rPr>
        <w:t xml:space="preserve">й случай", то значения полей </w:t>
      </w:r>
      <w:r>
        <w:rPr>
          <w:rFonts w:ascii="Arial CYR" w:hAnsi="Arial CYR" w:cs="Arial CYR"/>
          <w:b/>
          <w:bCs/>
          <w:sz w:val="18"/>
          <w:szCs w:val="18"/>
        </w:rPr>
        <w:t>Тип участника операции</w:t>
      </w:r>
      <w:r>
        <w:rPr>
          <w:rFonts w:ascii="Arial CYR" w:hAnsi="Arial CYR" w:cs="Arial CYR"/>
          <w:sz w:val="18"/>
          <w:szCs w:val="18"/>
        </w:rPr>
        <w:t xml:space="preserve"> на вкладках </w:t>
      </w:r>
      <w:r>
        <w:rPr>
          <w:rFonts w:ascii="Arial CYR" w:hAnsi="Arial CYR" w:cs="Arial CYR"/>
          <w:b/>
          <w:bCs/>
          <w:caps/>
          <w:sz w:val="18"/>
          <w:szCs w:val="18"/>
        </w:rPr>
        <w:t>Лицо, совершающее операцию (0</w:t>
      </w:r>
      <w:r>
        <w:rPr>
          <w:rFonts w:ascii="Arial CYR" w:hAnsi="Arial CYR" w:cs="Arial CYR"/>
          <w:b/>
          <w:bCs/>
          <w:sz w:val="18"/>
          <w:szCs w:val="18"/>
        </w:rPr>
        <w:t>)</w:t>
      </w:r>
      <w:r>
        <w:rPr>
          <w:rFonts w:ascii="Arial CYR" w:hAnsi="Arial CYR" w:cs="Arial CYR"/>
          <w:sz w:val="18"/>
          <w:szCs w:val="18"/>
        </w:rPr>
        <w:t xml:space="preserve"> и </w:t>
      </w:r>
      <w:r>
        <w:rPr>
          <w:rFonts w:ascii="Arial CYR" w:hAnsi="Arial CYR" w:cs="Arial CYR"/>
          <w:b/>
          <w:bCs/>
          <w:caps/>
          <w:sz w:val="18"/>
          <w:szCs w:val="18"/>
        </w:rPr>
        <w:t>Получатель (3)</w:t>
      </w:r>
      <w:r>
        <w:rPr>
          <w:rFonts w:ascii="Arial CYR" w:hAnsi="Arial CYR" w:cs="Arial CYR"/>
          <w:sz w:val="18"/>
          <w:szCs w:val="18"/>
        </w:rPr>
        <w:t xml:space="preserve"> также должны быть "0 - иной случай". В противном случае такое сообщение в системе не будет сохранено.</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Если значения признаков банка плательщика/</w:t>
      </w:r>
      <w:r>
        <w:rPr>
          <w:rFonts w:ascii="Arial CYR" w:hAnsi="Arial CYR" w:cs="Arial CYR"/>
          <w:sz w:val="18"/>
          <w:szCs w:val="18"/>
        </w:rPr>
        <w:t xml:space="preserve">получателя - "1 - на обслуживании в КО" и при этом включен ключ </w:t>
      </w:r>
      <w:r>
        <w:rPr>
          <w:rFonts w:ascii="Arial CYR" w:hAnsi="Arial CYR" w:cs="Arial CYR"/>
          <w:b/>
          <w:bCs/>
          <w:sz w:val="18"/>
          <w:szCs w:val="18"/>
        </w:rPr>
        <w:t>Контроль признаков банка плательщика/получателя при сохранении сообщения</w:t>
      </w:r>
      <w:r>
        <w:rPr>
          <w:rFonts w:ascii="Arial CYR" w:hAnsi="Arial CYR" w:cs="Arial CYR"/>
          <w:sz w:val="18"/>
          <w:szCs w:val="18"/>
        </w:rPr>
        <w:t xml:space="preserve"> (см. таблицу "Категория: Настройки отборов платежей или переводов для ОЭД" раздела "Переменные" данного документа), то </w:t>
      </w:r>
      <w:r>
        <w:rPr>
          <w:rFonts w:ascii="Arial CYR" w:hAnsi="Arial CYR" w:cs="Arial CYR"/>
          <w:sz w:val="18"/>
          <w:szCs w:val="18"/>
        </w:rPr>
        <w:t xml:space="preserve">производится соответствующий контроль. То есть контролируются значения полей Тип участника операции на вкладках </w:t>
      </w:r>
      <w:r>
        <w:rPr>
          <w:rFonts w:ascii="Arial CYR" w:hAnsi="Arial CYR" w:cs="Arial CYR"/>
          <w:b/>
          <w:bCs/>
          <w:caps/>
          <w:sz w:val="18"/>
          <w:szCs w:val="18"/>
        </w:rPr>
        <w:t>Лицо, совершающее операцию (0</w:t>
      </w:r>
      <w:r>
        <w:rPr>
          <w:rFonts w:ascii="Arial CYR" w:hAnsi="Arial CYR" w:cs="Arial CYR"/>
          <w:b/>
          <w:bCs/>
          <w:sz w:val="18"/>
          <w:szCs w:val="18"/>
        </w:rPr>
        <w:t>)</w:t>
      </w:r>
      <w:r>
        <w:rPr>
          <w:rFonts w:ascii="Arial CYR" w:hAnsi="Arial CYR" w:cs="Arial CYR"/>
          <w:sz w:val="18"/>
          <w:szCs w:val="18"/>
        </w:rPr>
        <w:t xml:space="preserve"> и </w:t>
      </w:r>
      <w:r>
        <w:rPr>
          <w:rFonts w:ascii="Arial CYR" w:hAnsi="Arial CYR" w:cs="Arial CYR"/>
          <w:b/>
          <w:bCs/>
          <w:caps/>
          <w:sz w:val="18"/>
          <w:szCs w:val="18"/>
        </w:rPr>
        <w:t>Получатель (3)</w:t>
      </w:r>
      <w:r>
        <w:rPr>
          <w:rFonts w:ascii="Arial CYR" w:hAnsi="Arial CYR" w:cs="Arial CYR"/>
          <w:sz w:val="18"/>
          <w:szCs w:val="18"/>
        </w:rPr>
        <w:t xml:space="preserve">. Этим полям должно быть присвоено значение "1 - юр. лицо (ЮЛ), филиал ЮЛ", "2 - физ. лицо (ФЛ)" </w:t>
      </w:r>
      <w:r>
        <w:rPr>
          <w:rFonts w:ascii="Arial CYR" w:hAnsi="Arial CYR" w:cs="Arial CYR"/>
          <w:sz w:val="18"/>
          <w:szCs w:val="18"/>
        </w:rPr>
        <w:t xml:space="preserve">или "3 - инд. предприниматель (ИП)". </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Кроме того, если значения признаков банка плательщика/получателя - "0 - иной случай", то значения полей </w:t>
      </w:r>
      <w:r>
        <w:rPr>
          <w:rFonts w:ascii="Arial CYR" w:hAnsi="Arial CYR" w:cs="Arial CYR"/>
          <w:b/>
          <w:bCs/>
          <w:sz w:val="18"/>
          <w:szCs w:val="18"/>
        </w:rPr>
        <w:t>Тип участника операции</w:t>
      </w:r>
      <w:r>
        <w:rPr>
          <w:rFonts w:ascii="Arial CYR" w:hAnsi="Arial CYR" w:cs="Arial CYR"/>
          <w:sz w:val="18"/>
          <w:szCs w:val="18"/>
        </w:rPr>
        <w:t xml:space="preserve"> на вкладках </w:t>
      </w:r>
      <w:r>
        <w:rPr>
          <w:rFonts w:ascii="Arial CYR" w:hAnsi="Arial CYR" w:cs="Arial CYR"/>
          <w:b/>
          <w:bCs/>
          <w:caps/>
          <w:sz w:val="18"/>
          <w:szCs w:val="18"/>
        </w:rPr>
        <w:t>Лицо, совершающее операцию (0</w:t>
      </w:r>
      <w:r>
        <w:rPr>
          <w:rFonts w:ascii="Arial CYR" w:hAnsi="Arial CYR" w:cs="Arial CYR"/>
          <w:b/>
          <w:bCs/>
          <w:sz w:val="18"/>
          <w:szCs w:val="18"/>
        </w:rPr>
        <w:t>)</w:t>
      </w:r>
      <w:r>
        <w:rPr>
          <w:rFonts w:ascii="Arial CYR" w:hAnsi="Arial CYR" w:cs="Arial CYR"/>
          <w:sz w:val="18"/>
          <w:szCs w:val="18"/>
        </w:rPr>
        <w:t xml:space="preserve"> и </w:t>
      </w:r>
      <w:r>
        <w:rPr>
          <w:rFonts w:ascii="Arial CYR" w:hAnsi="Arial CYR" w:cs="Arial CYR"/>
          <w:b/>
          <w:bCs/>
          <w:caps/>
          <w:sz w:val="18"/>
          <w:szCs w:val="18"/>
        </w:rPr>
        <w:t>Получатель (3)</w:t>
      </w:r>
      <w:r>
        <w:rPr>
          <w:rFonts w:ascii="Arial CYR" w:hAnsi="Arial CYR" w:cs="Arial CYR"/>
          <w:sz w:val="18"/>
          <w:szCs w:val="18"/>
        </w:rPr>
        <w:t xml:space="preserve"> также должны быть "0 - иной слу</w:t>
      </w:r>
      <w:r>
        <w:rPr>
          <w:rFonts w:ascii="Arial CYR" w:hAnsi="Arial CYR" w:cs="Arial CYR"/>
          <w:sz w:val="18"/>
          <w:szCs w:val="18"/>
        </w:rPr>
        <w:t>чай". В противном случае такое сообщение в системе не будет сохранено.</w:t>
      </w:r>
    </w:p>
    <w:p w:rsidR="00000000" w:rsidRDefault="00ED4D37">
      <w:pPr>
        <w:keepNext/>
        <w:widowControl w:val="0"/>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ВНИМАНИЕ!</w:t>
      </w:r>
    </w:p>
    <w:p w:rsidR="00000000" w:rsidRDefault="00ED4D37">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 xml:space="preserve">Если ключ Контроль признаков банка плательщика/получателя при сохранении сообщения выключен (то есть ему присвоено значение </w:t>
      </w:r>
      <w:r>
        <w:rPr>
          <w:rFonts w:ascii="Arial CYR" w:hAnsi="Arial CYR" w:cs="Arial CYR"/>
          <w:sz w:val="18"/>
          <w:szCs w:val="18"/>
        </w:rPr>
        <w:t>Нет</w:t>
      </w:r>
      <w:r>
        <w:rPr>
          <w:rFonts w:ascii="Arial CYR" w:hAnsi="Arial CYR" w:cs="Arial CYR"/>
          <w:b/>
          <w:bCs/>
          <w:sz w:val="18"/>
          <w:szCs w:val="18"/>
        </w:rPr>
        <w:t>), то при попытке сохранения сообщения с некорре</w:t>
      </w:r>
      <w:r>
        <w:rPr>
          <w:rFonts w:ascii="Arial CYR" w:hAnsi="Arial CYR" w:cs="Arial CYR"/>
          <w:b/>
          <w:bCs/>
          <w:sz w:val="18"/>
          <w:szCs w:val="18"/>
        </w:rPr>
        <w:t>ктно заполненными полями Признак банка плательщика/ получателя и Тип участника операции будет выдано предупреждающее сообщение.</w:t>
      </w:r>
    </w:p>
    <w:p w:rsidR="00000000" w:rsidRDefault="00ED4D37">
      <w:pPr>
        <w:keepLines/>
        <w:widowControl w:val="0"/>
        <w:suppressAutoHyphens/>
        <w:autoSpaceDE w:val="0"/>
        <w:autoSpaceDN w:val="0"/>
        <w:adjustRightInd w:val="0"/>
        <w:spacing w:before="120" w:after="120" w:line="200" w:lineRule="atLeast"/>
        <w:ind w:left="800"/>
        <w:outlineLvl w:val="3"/>
        <w:rPr>
          <w:rFonts w:ascii="Arial CYR" w:hAnsi="Arial CYR" w:cs="Arial CYR"/>
          <w:sz w:val="18"/>
          <w:szCs w:val="18"/>
        </w:rPr>
      </w:pPr>
      <w:r>
        <w:rPr>
          <w:rFonts w:ascii="Arial CYR" w:hAnsi="Arial CYR" w:cs="Arial CYR"/>
          <w:sz w:val="18"/>
          <w:szCs w:val="18"/>
        </w:rPr>
        <w:t xml:space="preserve">Вкладка </w:t>
      </w:r>
      <w:r>
        <w:rPr>
          <w:rFonts w:ascii="Arial CYR" w:hAnsi="Arial CYR" w:cs="Arial CYR"/>
          <w:caps/>
          <w:sz w:val="18"/>
          <w:szCs w:val="18"/>
        </w:rPr>
        <w:t>Служебная, О К/О (Филиале)</w:t>
      </w:r>
    </w:p>
    <w:p w:rsidR="00000000" w:rsidRDefault="00ED4D37">
      <w:pPr>
        <w:keepNext/>
        <w:widowControl w:val="0"/>
        <w:autoSpaceDE w:val="0"/>
        <w:autoSpaceDN w:val="0"/>
        <w:adjustRightInd w:val="0"/>
        <w:spacing w:before="120" w:after="120" w:line="200" w:lineRule="atLeast"/>
        <w:ind w:left="1080"/>
        <w:jc w:val="center"/>
        <w:rPr>
          <w:rFonts w:ascii="Arial CYR" w:hAnsi="Arial CYR" w:cs="Arial CYR"/>
          <w:sz w:val="18"/>
          <w:szCs w:val="18"/>
        </w:rPr>
      </w:pPr>
      <w:r>
        <w:rPr>
          <w:rFonts w:ascii="MS Shell Dlg" w:hAnsi="MS Shell Dlg" w:cs="MS Shell Dlg"/>
          <w:sz w:val="16"/>
          <w:szCs w:val="16"/>
        </w:rPr>
        <w:pict>
          <v:shape id="_x0000_i1102" type="#_x0000_t75" style="width:345.75pt;height:254.7pt">
            <v:imagedata r:id="rId64"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На данной вкладке содержатся данные блока </w:t>
      </w:r>
      <w:r>
        <w:rPr>
          <w:rFonts w:ascii="Arial CYR" w:hAnsi="Arial CYR" w:cs="Arial CYR"/>
          <w:b/>
          <w:bCs/>
          <w:sz w:val="18"/>
          <w:szCs w:val="18"/>
        </w:rPr>
        <w:t>Служебная информация</w:t>
      </w:r>
      <w:r>
        <w:rPr>
          <w:rFonts w:ascii="Arial CYR" w:hAnsi="Arial CYR" w:cs="Arial CYR"/>
          <w:sz w:val="18"/>
          <w:szCs w:val="18"/>
        </w:rPr>
        <w:t xml:space="preserve">" и блока </w:t>
      </w:r>
      <w:r>
        <w:rPr>
          <w:rFonts w:ascii="Arial CYR" w:hAnsi="Arial CYR" w:cs="Arial CYR"/>
          <w:b/>
          <w:bCs/>
          <w:sz w:val="18"/>
          <w:szCs w:val="18"/>
        </w:rPr>
        <w:t>Информация о кредитной организации (филиале кредитной организации), передающей и представляющей сведения об операции, подлежащей контролю</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lastRenderedPageBreak/>
        <w:t>Служебная</w:t>
      </w:r>
      <w:r>
        <w:rPr>
          <w:rFonts w:ascii="Arial CYR" w:hAnsi="Arial CYR" w:cs="Arial CYR"/>
          <w:sz w:val="18"/>
          <w:szCs w:val="18"/>
        </w:rPr>
        <w:t xml:space="preserve"> информация включает следующие поля:</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Номер версии формата, формируемого кредитной организацией для предоставления сведений</w:t>
      </w:r>
      <w:r>
        <w:rPr>
          <w:rFonts w:ascii="Arial CYR" w:hAnsi="Arial CYR" w:cs="Arial CYR"/>
          <w:sz w:val="18"/>
          <w:szCs w:val="18"/>
        </w:rPr>
        <w:t xml:space="preserve"> (поле</w:t>
      </w:r>
      <w:r>
        <w:rPr>
          <w:rFonts w:ascii="Arial CYR" w:hAnsi="Arial CYR" w:cs="Arial CYR"/>
          <w:b/>
          <w:bCs/>
          <w:sz w:val="18"/>
          <w:szCs w:val="18"/>
        </w:rPr>
        <w:t xml:space="preserve"> VERSION</w:t>
      </w:r>
      <w:r>
        <w:rPr>
          <w:rFonts w:ascii="Arial CYR" w:hAnsi="Arial CYR" w:cs="Arial CYR"/>
          <w:sz w:val="18"/>
          <w:szCs w:val="18"/>
        </w:rPr>
        <w:t>) - значение данного поля при вводе нового сообщения задается согласно настройкам переменных системы.</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Тип операции с</w:t>
      </w:r>
      <w:r>
        <w:rPr>
          <w:rFonts w:ascii="Arial CYR" w:hAnsi="Arial CYR" w:cs="Arial CYR"/>
          <w:b/>
          <w:bCs/>
          <w:sz w:val="18"/>
          <w:szCs w:val="18"/>
        </w:rPr>
        <w:t xml:space="preserve"> записью, содержащей сведения об операции</w:t>
      </w:r>
      <w:r>
        <w:rPr>
          <w:rFonts w:ascii="Arial CYR" w:hAnsi="Arial CYR" w:cs="Arial CYR"/>
          <w:sz w:val="18"/>
          <w:szCs w:val="18"/>
        </w:rPr>
        <w:t xml:space="preserve"> - значение данного атрибута при вводе нового сообщения задается 1 (добавление новой записи). Может принимать следующие значения:</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1 - добавление новой. Операция добавления записи используется для первичного предст</w:t>
      </w:r>
      <w:r>
        <w:rPr>
          <w:rFonts w:ascii="Arial CYR" w:hAnsi="Arial CYR" w:cs="Arial CYR"/>
          <w:sz w:val="18"/>
          <w:szCs w:val="18"/>
        </w:rPr>
        <w:t>авления кредитной организацией сведений по операции, подлежащей контролю.</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2 - исправление. Операция исправления записи используется для записи, содержащей сведения об операции, подлежащей контролю, на которую ранее кредитной организацией было получено ИЭ</w:t>
      </w:r>
      <w:r>
        <w:rPr>
          <w:rFonts w:ascii="Arial CYR" w:hAnsi="Arial CYR" w:cs="Arial CYR"/>
          <w:sz w:val="18"/>
          <w:szCs w:val="18"/>
        </w:rPr>
        <w:t>С уполномоченного органа с отказом в приеме сведений по данной отдельной операции, подлежащей контролю.</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3 - запрос замены. Операции запроса замены и запроса удаления записи могут использоваться кредитной организацией для информирования уполномоченного ор</w:t>
      </w:r>
      <w:r>
        <w:rPr>
          <w:rFonts w:ascii="Arial CYR" w:hAnsi="Arial CYR" w:cs="Arial CYR"/>
          <w:sz w:val="18"/>
          <w:szCs w:val="18"/>
        </w:rPr>
        <w:t>гана о возможных ошибках в представленных сведениях об операции, подлежащей контролю. Замена и удаление записей (сведений об операциях) проводится в порядке, определяемом уполномоченным органом.</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 xml:space="preserve">4 - запрос удаления. Для операции добавления, исправления, </w:t>
      </w:r>
      <w:r>
        <w:rPr>
          <w:rFonts w:ascii="Arial CYR" w:hAnsi="Arial CYR" w:cs="Arial CYR"/>
          <w:sz w:val="18"/>
          <w:szCs w:val="18"/>
        </w:rPr>
        <w:t xml:space="preserve">запроса замены и удаления записи значения полей </w:t>
      </w:r>
      <w:r>
        <w:rPr>
          <w:rFonts w:ascii="Arial CYR" w:hAnsi="Arial CYR" w:cs="Arial CYR"/>
          <w:b/>
          <w:bCs/>
          <w:sz w:val="18"/>
          <w:szCs w:val="18"/>
        </w:rPr>
        <w:t>NUMB_P</w:t>
      </w:r>
      <w:r>
        <w:rPr>
          <w:rFonts w:ascii="Arial CYR" w:hAnsi="Arial CYR" w:cs="Arial CYR"/>
          <w:sz w:val="18"/>
          <w:szCs w:val="18"/>
        </w:rPr>
        <w:t xml:space="preserve"> и </w:t>
      </w:r>
      <w:r>
        <w:rPr>
          <w:rFonts w:ascii="Arial CYR" w:hAnsi="Arial CYR" w:cs="Arial CYR"/>
          <w:b/>
          <w:bCs/>
          <w:sz w:val="18"/>
          <w:szCs w:val="18"/>
        </w:rPr>
        <w:t>DATE_P</w:t>
      </w:r>
      <w:r>
        <w:rPr>
          <w:rFonts w:ascii="Arial CYR" w:hAnsi="Arial CYR" w:cs="Arial CYR"/>
          <w:sz w:val="18"/>
          <w:szCs w:val="18"/>
        </w:rPr>
        <w:t xml:space="preserve"> являются идентификатором записи, к которой применяется операция.</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Дата представления сведения </w:t>
      </w:r>
      <w:r>
        <w:rPr>
          <w:rFonts w:ascii="Arial CYR" w:hAnsi="Arial CYR" w:cs="Arial CYR"/>
          <w:sz w:val="18"/>
          <w:szCs w:val="18"/>
        </w:rPr>
        <w:t xml:space="preserve">(поле </w:t>
      </w:r>
      <w:r>
        <w:rPr>
          <w:rFonts w:ascii="Arial CYR" w:hAnsi="Arial CYR" w:cs="Arial CYR"/>
          <w:b/>
          <w:bCs/>
          <w:sz w:val="18"/>
          <w:szCs w:val="18"/>
        </w:rPr>
        <w:t>DATE_P</w:t>
      </w:r>
      <w:r>
        <w:rPr>
          <w:rFonts w:ascii="Arial CYR" w:hAnsi="Arial CYR" w:cs="Arial CYR"/>
          <w:sz w:val="18"/>
          <w:szCs w:val="18"/>
        </w:rPr>
        <w:t xml:space="preserve">) - значение данного атрибута заполняется при сбросе данных в режиме </w:t>
      </w:r>
      <w:r>
        <w:rPr>
          <w:rFonts w:ascii="Arial CYR" w:hAnsi="Arial CYR" w:cs="Arial CYR"/>
          <w:spacing w:val="40"/>
          <w:sz w:val="18"/>
          <w:szCs w:val="18"/>
        </w:rPr>
        <w:t>Сброс помеченных</w:t>
      </w:r>
      <w:r>
        <w:rPr>
          <w:rFonts w:ascii="Arial CYR" w:hAnsi="Arial CYR" w:cs="Arial CYR"/>
          <w:spacing w:val="40"/>
          <w:sz w:val="18"/>
          <w:szCs w:val="18"/>
        </w:rPr>
        <w:t xml:space="preserve"> сообщений</w:t>
      </w:r>
      <w:r>
        <w:rPr>
          <w:rFonts w:ascii="Arial CYR" w:hAnsi="Arial CYR" w:cs="Arial CYR"/>
          <w:sz w:val="18"/>
          <w:szCs w:val="18"/>
        </w:rPr>
        <w:t xml:space="preserve"> системной датой компьютера. Также заполняется атрибут </w:t>
      </w:r>
      <w:r>
        <w:rPr>
          <w:rFonts w:ascii="Arial CYR" w:hAnsi="Arial CYR" w:cs="Arial CYR"/>
          <w:b/>
          <w:bCs/>
          <w:sz w:val="18"/>
          <w:szCs w:val="18"/>
        </w:rPr>
        <w:t>Рейс</w:t>
      </w:r>
      <w:r>
        <w:rPr>
          <w:rFonts w:ascii="Arial CYR" w:hAnsi="Arial CYR" w:cs="Arial CYR"/>
          <w:sz w:val="18"/>
          <w:szCs w:val="18"/>
        </w:rPr>
        <w:t xml:space="preserve"> (порядковый номер отправленного файла).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Порядковый числовой номер операции, подлежащей контролю, сведения о которой содержит запись</w:t>
      </w:r>
      <w:r>
        <w:rPr>
          <w:rFonts w:ascii="Arial CYR" w:hAnsi="Arial CYR" w:cs="Arial CYR"/>
          <w:b/>
          <w:bCs/>
          <w:sz w:val="18"/>
          <w:szCs w:val="18"/>
        </w:rPr>
        <w:t xml:space="preserve"> </w:t>
      </w:r>
      <w:r>
        <w:rPr>
          <w:rFonts w:ascii="Arial CYR" w:hAnsi="Arial CYR" w:cs="Arial CYR"/>
          <w:sz w:val="18"/>
          <w:szCs w:val="18"/>
        </w:rPr>
        <w:t xml:space="preserve">- поле </w:t>
      </w:r>
      <w:r>
        <w:rPr>
          <w:rFonts w:ascii="Arial CYR" w:hAnsi="Arial CYR" w:cs="Arial CYR"/>
          <w:b/>
          <w:bCs/>
          <w:sz w:val="18"/>
          <w:szCs w:val="18"/>
        </w:rPr>
        <w:t>Порядковый номер сведений</w:t>
      </w:r>
      <w:r>
        <w:rPr>
          <w:rFonts w:ascii="Arial CYR" w:hAnsi="Arial CYR" w:cs="Arial CYR"/>
          <w:sz w:val="18"/>
          <w:szCs w:val="18"/>
        </w:rPr>
        <w:t>. При вводе нового с</w:t>
      </w:r>
      <w:r>
        <w:rPr>
          <w:rFonts w:ascii="Arial CYR" w:hAnsi="Arial CYR" w:cs="Arial CYR"/>
          <w:sz w:val="18"/>
          <w:szCs w:val="18"/>
        </w:rPr>
        <w:t>ообщения резервный номер формируется автоматически согласно увеличению нумерации в течение года, но может быть изменен в режиме редактирования.</w:t>
      </w:r>
    </w:p>
    <w:p w:rsidR="00000000" w:rsidRDefault="00ED4D37">
      <w:pPr>
        <w:widowControl w:val="0"/>
        <w:pBdr>
          <w:bottom w:val="single" w:sz="8" w:space="4" w:color="auto"/>
          <w:right w:val="single" w:sz="8" w:space="4" w:color="auto"/>
        </w:pBdr>
        <w:tabs>
          <w:tab w:val="left" w:pos="2552"/>
        </w:tabs>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b/>
          <w:bCs/>
          <w:i/>
          <w:iCs/>
          <w:sz w:val="18"/>
          <w:szCs w:val="18"/>
        </w:rPr>
        <w:t xml:space="preserve">ПРИМЕЧАНИЕ. </w:t>
      </w:r>
      <w:r>
        <w:rPr>
          <w:rFonts w:ascii="Arial CYR" w:hAnsi="Arial CYR" w:cs="Arial CYR"/>
          <w:sz w:val="18"/>
          <w:szCs w:val="18"/>
        </w:rPr>
        <w:t xml:space="preserve">При задании значения данного поля вручную обязательно должно быть проставлено значение поля </w:t>
      </w:r>
      <w:r>
        <w:rPr>
          <w:rFonts w:ascii="Arial CYR" w:hAnsi="Arial CYR" w:cs="Arial CYR"/>
          <w:b/>
          <w:bCs/>
          <w:sz w:val="18"/>
          <w:szCs w:val="18"/>
        </w:rPr>
        <w:t>Дата пре</w:t>
      </w:r>
      <w:r>
        <w:rPr>
          <w:rFonts w:ascii="Arial CYR" w:hAnsi="Arial CYR" w:cs="Arial CYR"/>
          <w:b/>
          <w:bCs/>
          <w:sz w:val="18"/>
          <w:szCs w:val="18"/>
        </w:rPr>
        <w:t>дставления сведений об операции</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Резервные поля: </w:t>
      </w:r>
      <w:r>
        <w:rPr>
          <w:rFonts w:ascii="Arial CYR" w:hAnsi="Arial CYR" w:cs="Arial CYR"/>
          <w:b/>
          <w:bCs/>
          <w:sz w:val="18"/>
          <w:szCs w:val="18"/>
        </w:rPr>
        <w:t>REFER_R</w:t>
      </w:r>
      <w:r>
        <w:rPr>
          <w:rFonts w:ascii="Arial CYR" w:hAnsi="Arial CYR" w:cs="Arial CYR"/>
          <w:sz w:val="18"/>
          <w:szCs w:val="18"/>
        </w:rPr>
        <w:t>,</w:t>
      </w:r>
      <w:r>
        <w:rPr>
          <w:rFonts w:ascii="Arial CYR" w:hAnsi="Arial CYR" w:cs="Arial CYR"/>
          <w:b/>
          <w:bCs/>
          <w:sz w:val="18"/>
          <w:szCs w:val="18"/>
        </w:rPr>
        <w:t xml:space="preserve"> NUMB_R</w:t>
      </w:r>
      <w:r>
        <w:rPr>
          <w:rFonts w:ascii="Arial CYR" w:hAnsi="Arial CYR" w:cs="Arial CYR"/>
          <w:sz w:val="18"/>
          <w:szCs w:val="18"/>
        </w:rPr>
        <w:t>,</w:t>
      </w:r>
      <w:r>
        <w:rPr>
          <w:rFonts w:ascii="Arial CYR" w:hAnsi="Arial CYR" w:cs="Arial CYR"/>
          <w:b/>
          <w:bCs/>
          <w:sz w:val="18"/>
          <w:szCs w:val="18"/>
        </w:rPr>
        <w:t xml:space="preserve"> DATE_R</w:t>
      </w:r>
      <w:r>
        <w:rPr>
          <w:rFonts w:ascii="Arial CYR" w:hAnsi="Arial CYR" w:cs="Arial CYR"/>
          <w:sz w:val="18"/>
          <w:szCs w:val="18"/>
        </w:rPr>
        <w:t>. Значение этих резервных полей при вводе нового сообщения задается согласно настройкам переменных системы.</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Атрибуты блока </w:t>
      </w:r>
      <w:r>
        <w:rPr>
          <w:rFonts w:ascii="Arial CYR" w:hAnsi="Arial CYR" w:cs="Arial CYR"/>
          <w:b/>
          <w:bCs/>
          <w:sz w:val="18"/>
          <w:szCs w:val="18"/>
        </w:rPr>
        <w:t>Информация о кредитной организации (филиале), передающей са</w:t>
      </w:r>
      <w:r>
        <w:rPr>
          <w:rFonts w:ascii="Arial CYR" w:hAnsi="Arial CYR" w:cs="Arial CYR"/>
          <w:b/>
          <w:bCs/>
          <w:sz w:val="18"/>
          <w:szCs w:val="18"/>
        </w:rPr>
        <w:t>мостоятельно ОЭС</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Регистрационный номер к/о </w:t>
      </w:r>
      <w:r>
        <w:rPr>
          <w:rFonts w:ascii="Arial CYR" w:hAnsi="Arial CYR" w:cs="Arial CYR"/>
          <w:sz w:val="18"/>
          <w:szCs w:val="18"/>
        </w:rPr>
        <w:t>(поле</w:t>
      </w:r>
      <w:r>
        <w:rPr>
          <w:rFonts w:ascii="Arial CYR" w:hAnsi="Arial CYR" w:cs="Arial CYR"/>
          <w:b/>
          <w:bCs/>
          <w:sz w:val="18"/>
          <w:szCs w:val="18"/>
        </w:rPr>
        <w:t xml:space="preserve"> REGN</w:t>
      </w:r>
      <w:r>
        <w:rPr>
          <w:rFonts w:ascii="Arial CYR" w:hAnsi="Arial CYR" w:cs="Arial CYR"/>
          <w:sz w:val="18"/>
          <w:szCs w:val="18"/>
        </w:rPr>
        <w:t>) - регистрационный номер кредитной организации по Книге государственной регистрации кредитных организаций Банка России (КГРКО).</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ИНН к/о (ND_KO) </w:t>
      </w:r>
      <w:r>
        <w:rPr>
          <w:rFonts w:ascii="Arial CYR" w:hAnsi="Arial CYR" w:cs="Arial CYR"/>
          <w:sz w:val="18"/>
          <w:szCs w:val="18"/>
        </w:rPr>
        <w:t>- код ИНН кредитной организации (филиала кредитной ор</w:t>
      </w:r>
      <w:r>
        <w:rPr>
          <w:rFonts w:ascii="Arial CYR" w:hAnsi="Arial CYR" w:cs="Arial CYR"/>
          <w:sz w:val="18"/>
          <w:szCs w:val="18"/>
        </w:rPr>
        <w:t>ганизации). Задается вручную или берется из переменных системы.</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Код территории по ОКАТО </w:t>
      </w:r>
      <w:r>
        <w:rPr>
          <w:rFonts w:ascii="Arial CYR" w:hAnsi="Arial CYR" w:cs="Arial CYR"/>
          <w:sz w:val="18"/>
          <w:szCs w:val="18"/>
        </w:rPr>
        <w:t xml:space="preserve">(поле </w:t>
      </w:r>
      <w:r>
        <w:rPr>
          <w:rFonts w:ascii="Arial CYR" w:hAnsi="Arial CYR" w:cs="Arial CYR"/>
          <w:b/>
          <w:bCs/>
          <w:sz w:val="18"/>
          <w:szCs w:val="18"/>
        </w:rPr>
        <w:t>KTU_S</w:t>
      </w:r>
      <w:r>
        <w:rPr>
          <w:rFonts w:ascii="Arial CYR" w:hAnsi="Arial CYR" w:cs="Arial CYR"/>
          <w:sz w:val="18"/>
          <w:szCs w:val="18"/>
        </w:rPr>
        <w:t>) - код территории (субъекта Российской Федерации) по Общероссийскому классификатору объектов административно-территориального деления ОК 019-95 (далее - О</w:t>
      </w:r>
      <w:r>
        <w:rPr>
          <w:rFonts w:ascii="Arial CYR" w:hAnsi="Arial CYR" w:cs="Arial CYR"/>
          <w:sz w:val="18"/>
          <w:szCs w:val="18"/>
        </w:rPr>
        <w:t>КАТО) территориального учреждения, которое осуществляет надзор за деятельностью кредитной организации (филиала кредитной организации).</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БИК</w:t>
      </w:r>
      <w:r>
        <w:rPr>
          <w:rFonts w:ascii="Arial CYR" w:hAnsi="Arial CYR" w:cs="Arial CYR"/>
          <w:sz w:val="18"/>
          <w:szCs w:val="18"/>
        </w:rPr>
        <w:t xml:space="preserve"> (поле </w:t>
      </w:r>
      <w:r>
        <w:rPr>
          <w:rFonts w:ascii="Arial CYR" w:hAnsi="Arial CYR" w:cs="Arial CYR"/>
          <w:b/>
          <w:bCs/>
          <w:sz w:val="18"/>
          <w:szCs w:val="18"/>
        </w:rPr>
        <w:t>BIK_S</w:t>
      </w:r>
      <w:r>
        <w:rPr>
          <w:rFonts w:ascii="Arial CYR" w:hAnsi="Arial CYR" w:cs="Arial CYR"/>
          <w:sz w:val="18"/>
          <w:szCs w:val="18"/>
        </w:rPr>
        <w:t>) - банковский идентификационный код участника расчетов на территории Российской Федерации кредитной орг</w:t>
      </w:r>
      <w:r>
        <w:rPr>
          <w:rFonts w:ascii="Arial CYR" w:hAnsi="Arial CYR" w:cs="Arial CYR"/>
          <w:sz w:val="18"/>
          <w:szCs w:val="18"/>
        </w:rPr>
        <w:t>анизации (филиала кредитной организации).</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Номер филиала</w:t>
      </w:r>
      <w:r>
        <w:rPr>
          <w:rFonts w:ascii="Arial CYR" w:hAnsi="Arial CYR" w:cs="Arial CYR"/>
          <w:sz w:val="18"/>
          <w:szCs w:val="18"/>
        </w:rPr>
        <w:t xml:space="preserve"> (поле </w:t>
      </w:r>
      <w:r>
        <w:rPr>
          <w:rFonts w:ascii="Arial CYR" w:hAnsi="Arial CYR" w:cs="Arial CYR"/>
          <w:b/>
          <w:bCs/>
          <w:sz w:val="18"/>
          <w:szCs w:val="18"/>
        </w:rPr>
        <w:t>NUMBF_S</w:t>
      </w:r>
      <w:r>
        <w:rPr>
          <w:rFonts w:ascii="Arial CYR" w:hAnsi="Arial CYR" w:cs="Arial CYR"/>
          <w:sz w:val="18"/>
          <w:szCs w:val="18"/>
        </w:rPr>
        <w:t xml:space="preserve">) - номер филиала кредитной организации по КГРКО, </w:t>
      </w:r>
      <w:r>
        <w:rPr>
          <w:rFonts w:ascii="Arial CYR" w:hAnsi="Arial CYR" w:cs="Arial CYR"/>
          <w:sz w:val="18"/>
          <w:szCs w:val="18"/>
          <w:u w:val="single"/>
        </w:rPr>
        <w:t>передающего</w:t>
      </w:r>
      <w:r>
        <w:rPr>
          <w:rFonts w:ascii="Arial CYR" w:hAnsi="Arial CYR" w:cs="Arial CYR"/>
          <w:sz w:val="18"/>
          <w:szCs w:val="18"/>
        </w:rPr>
        <w:t xml:space="preserve"> ОЭС в уполномоченный орган или ‘0’  в случае, когда ОЭС передаются головной кредитной организацией.</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Признак предоставлени</w:t>
      </w:r>
      <w:r>
        <w:rPr>
          <w:rFonts w:ascii="Arial CYR" w:hAnsi="Arial CYR" w:cs="Arial CYR"/>
          <w:b/>
          <w:bCs/>
          <w:sz w:val="18"/>
          <w:szCs w:val="18"/>
        </w:rPr>
        <w:t xml:space="preserve">я сведений филиалом </w:t>
      </w:r>
      <w:r>
        <w:rPr>
          <w:rFonts w:ascii="Arial CYR" w:hAnsi="Arial CYR" w:cs="Arial CYR"/>
          <w:sz w:val="18"/>
          <w:szCs w:val="18"/>
        </w:rPr>
        <w:t>(поле</w:t>
      </w:r>
      <w:r>
        <w:rPr>
          <w:rFonts w:ascii="Arial CYR" w:hAnsi="Arial CYR" w:cs="Arial CYR"/>
          <w:b/>
          <w:bCs/>
          <w:sz w:val="18"/>
          <w:szCs w:val="18"/>
        </w:rPr>
        <w:t xml:space="preserve"> BRANCH</w:t>
      </w:r>
      <w:r>
        <w:rPr>
          <w:rFonts w:ascii="Arial CYR" w:hAnsi="Arial CYR" w:cs="Arial CYR"/>
          <w:sz w:val="18"/>
          <w:szCs w:val="18"/>
        </w:rPr>
        <w:t>) - признак представления сведений в уполномоченный орган филиалом кредитной организации, не передающим самостоятельно ОЭС в уполномоченный орган через территориальное учреждение:</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1 - сведения представлены филиалом кредитн</w:t>
      </w:r>
      <w:r>
        <w:rPr>
          <w:rFonts w:ascii="Arial CYR" w:hAnsi="Arial CYR" w:cs="Arial CYR"/>
          <w:sz w:val="18"/>
          <w:szCs w:val="18"/>
        </w:rPr>
        <w:t>ой организации, не передающим самостоятельно ОЭС через территориальное учреждение;</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0 - иной случай.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lastRenderedPageBreak/>
        <w:t xml:space="preserve">А также сведения о кредитной организации (филиале), </w:t>
      </w:r>
      <w:r>
        <w:rPr>
          <w:rFonts w:ascii="Arial CYR" w:hAnsi="Arial CYR" w:cs="Arial CYR"/>
          <w:b/>
          <w:bCs/>
          <w:sz w:val="18"/>
          <w:szCs w:val="18"/>
        </w:rPr>
        <w:t>не передающей самостоятельно ОЭС</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Код территории по ОКАТО </w:t>
      </w:r>
      <w:r>
        <w:rPr>
          <w:rFonts w:ascii="Arial CYR" w:hAnsi="Arial CYR" w:cs="Arial CYR"/>
          <w:sz w:val="18"/>
          <w:szCs w:val="18"/>
        </w:rPr>
        <w:t>(поле</w:t>
      </w:r>
      <w:r>
        <w:rPr>
          <w:rFonts w:ascii="Arial CYR" w:hAnsi="Arial CYR" w:cs="Arial CYR"/>
          <w:b/>
          <w:bCs/>
          <w:sz w:val="18"/>
          <w:szCs w:val="18"/>
        </w:rPr>
        <w:t xml:space="preserve"> KTU_SS</w:t>
      </w:r>
      <w:r>
        <w:rPr>
          <w:rFonts w:ascii="Arial CYR" w:hAnsi="Arial CYR" w:cs="Arial CYR"/>
          <w:sz w:val="18"/>
          <w:szCs w:val="18"/>
        </w:rPr>
        <w:t>) - код территории (субъекта Р</w:t>
      </w:r>
      <w:r>
        <w:rPr>
          <w:rFonts w:ascii="Arial CYR" w:hAnsi="Arial CYR" w:cs="Arial CYR"/>
          <w:sz w:val="18"/>
          <w:szCs w:val="18"/>
        </w:rPr>
        <w:t xml:space="preserve">оссийской Федерации) по ОКАТО территориального учреждения, которое осуществляет надзор за деятельностью филиала кредитной организации, </w:t>
      </w:r>
      <w:r>
        <w:rPr>
          <w:rFonts w:ascii="Arial CYR" w:hAnsi="Arial CYR" w:cs="Arial CYR"/>
          <w:sz w:val="18"/>
          <w:szCs w:val="18"/>
          <w:u w:val="single"/>
        </w:rPr>
        <w:t>представляющего</w:t>
      </w:r>
      <w:r>
        <w:rPr>
          <w:rFonts w:ascii="Arial CYR" w:hAnsi="Arial CYR" w:cs="Arial CYR"/>
          <w:sz w:val="18"/>
          <w:szCs w:val="18"/>
        </w:rPr>
        <w:t xml:space="preserve"> сведения, но </w:t>
      </w:r>
      <w:r>
        <w:rPr>
          <w:rFonts w:ascii="Arial CYR" w:hAnsi="Arial CYR" w:cs="Arial CYR"/>
          <w:sz w:val="18"/>
          <w:szCs w:val="18"/>
          <w:u w:val="single"/>
        </w:rPr>
        <w:t>не передающего самостоятельно</w:t>
      </w:r>
      <w:r>
        <w:rPr>
          <w:rFonts w:ascii="Arial CYR" w:hAnsi="Arial CYR" w:cs="Arial CYR"/>
          <w:sz w:val="18"/>
          <w:szCs w:val="18"/>
        </w:rPr>
        <w:t xml:space="preserve"> ОЭС через территориальное учреждение. Или ‘0’ в случае, если ф</w:t>
      </w:r>
      <w:r>
        <w:rPr>
          <w:rFonts w:ascii="Arial CYR" w:hAnsi="Arial CYR" w:cs="Arial CYR"/>
          <w:sz w:val="18"/>
          <w:szCs w:val="18"/>
        </w:rPr>
        <w:t>илиал кредитной организации самостоятельно передает сведения через территориальное учреждение.</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БИК </w:t>
      </w:r>
      <w:r>
        <w:rPr>
          <w:rFonts w:ascii="Arial CYR" w:hAnsi="Arial CYR" w:cs="Arial CYR"/>
          <w:sz w:val="18"/>
          <w:szCs w:val="18"/>
        </w:rPr>
        <w:t>(поле</w:t>
      </w:r>
      <w:r>
        <w:rPr>
          <w:rFonts w:ascii="Arial CYR" w:hAnsi="Arial CYR" w:cs="Arial CYR"/>
          <w:b/>
          <w:bCs/>
          <w:sz w:val="18"/>
          <w:szCs w:val="18"/>
        </w:rPr>
        <w:t xml:space="preserve"> BIK_SS</w:t>
      </w:r>
      <w:r>
        <w:rPr>
          <w:rFonts w:ascii="Arial CYR" w:hAnsi="Arial CYR" w:cs="Arial CYR"/>
          <w:sz w:val="18"/>
          <w:szCs w:val="18"/>
        </w:rPr>
        <w:t>) - банковский идентификационный код участника расчетов на территории Российской Федерации филиала кредитной организации (‘0’ в случае, когда ф</w:t>
      </w:r>
      <w:r>
        <w:rPr>
          <w:rFonts w:ascii="Arial CYR" w:hAnsi="Arial CYR" w:cs="Arial CYR"/>
          <w:sz w:val="18"/>
          <w:szCs w:val="18"/>
        </w:rPr>
        <w:t xml:space="preserve">илиал не имеет БИК), </w:t>
      </w:r>
      <w:r>
        <w:rPr>
          <w:rFonts w:ascii="Arial CYR" w:hAnsi="Arial CYR" w:cs="Arial CYR"/>
          <w:sz w:val="18"/>
          <w:szCs w:val="18"/>
          <w:u w:val="single"/>
        </w:rPr>
        <w:t>представляющего</w:t>
      </w:r>
      <w:r>
        <w:rPr>
          <w:rFonts w:ascii="Arial CYR" w:hAnsi="Arial CYR" w:cs="Arial CYR"/>
          <w:sz w:val="18"/>
          <w:szCs w:val="18"/>
        </w:rPr>
        <w:t xml:space="preserve"> сведения, но </w:t>
      </w:r>
      <w:r>
        <w:rPr>
          <w:rFonts w:ascii="Arial CYR" w:hAnsi="Arial CYR" w:cs="Arial CYR"/>
          <w:sz w:val="18"/>
          <w:szCs w:val="18"/>
          <w:u w:val="single"/>
        </w:rPr>
        <w:t>не передающего самостоятельно</w:t>
      </w:r>
      <w:r>
        <w:rPr>
          <w:rFonts w:ascii="Arial CYR" w:hAnsi="Arial CYR" w:cs="Arial CYR"/>
          <w:sz w:val="18"/>
          <w:szCs w:val="18"/>
        </w:rPr>
        <w:t xml:space="preserve"> ОЭС через территориальное учреждение, или ‘0’ в случае, если филиал кредитной организации самостоятельно передает сведения через территориальное учреждение.</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Номер филиала </w:t>
      </w:r>
      <w:r>
        <w:rPr>
          <w:rFonts w:ascii="Arial CYR" w:hAnsi="Arial CYR" w:cs="Arial CYR"/>
          <w:sz w:val="18"/>
          <w:szCs w:val="18"/>
        </w:rPr>
        <w:t>(по</w:t>
      </w:r>
      <w:r>
        <w:rPr>
          <w:rFonts w:ascii="Arial CYR" w:hAnsi="Arial CYR" w:cs="Arial CYR"/>
          <w:sz w:val="18"/>
          <w:szCs w:val="18"/>
        </w:rPr>
        <w:t>ле</w:t>
      </w:r>
      <w:r>
        <w:rPr>
          <w:rFonts w:ascii="Arial CYR" w:hAnsi="Arial CYR" w:cs="Arial CYR"/>
          <w:b/>
          <w:bCs/>
          <w:sz w:val="18"/>
          <w:szCs w:val="18"/>
        </w:rPr>
        <w:t xml:space="preserve"> NUMBF_SS</w:t>
      </w:r>
      <w:r>
        <w:rPr>
          <w:rFonts w:ascii="Arial CYR" w:hAnsi="Arial CYR" w:cs="Arial CYR"/>
          <w:sz w:val="18"/>
          <w:szCs w:val="18"/>
        </w:rPr>
        <w:t>)</w:t>
      </w:r>
      <w:r>
        <w:rPr>
          <w:rFonts w:ascii="Arial CYR" w:hAnsi="Arial CYR" w:cs="Arial CYR"/>
          <w:b/>
          <w:bCs/>
          <w:sz w:val="18"/>
          <w:szCs w:val="18"/>
        </w:rPr>
        <w:t xml:space="preserve"> - </w:t>
      </w:r>
      <w:r>
        <w:rPr>
          <w:rFonts w:ascii="Arial CYR" w:hAnsi="Arial CYR" w:cs="Arial CYR"/>
          <w:sz w:val="18"/>
          <w:szCs w:val="18"/>
        </w:rPr>
        <w:t>номер филиала кредитной организации по КГРКО, представляющего сведения, но не передающего самостоятельно ОЭС через территориальное учреждение, или ‘0’  в случае, если филиал кредитной организации самостоятельно передает сведения через террит</w:t>
      </w:r>
      <w:r>
        <w:rPr>
          <w:rFonts w:ascii="Arial CYR" w:hAnsi="Arial CYR" w:cs="Arial CYR"/>
          <w:sz w:val="18"/>
          <w:szCs w:val="18"/>
        </w:rPr>
        <w:t>ориальное учреждение.</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Информация о кредитной организации вводится в меню </w:t>
      </w:r>
      <w:r>
        <w:rPr>
          <w:rFonts w:ascii="Arial CYR" w:hAnsi="Arial CYR" w:cs="Arial CYR"/>
          <w:i/>
          <w:iCs/>
          <w:spacing w:val="30"/>
          <w:sz w:val="18"/>
          <w:szCs w:val="18"/>
        </w:rPr>
        <w:t>Файл-&gt;Переменные-&gt;Модуль ОЭД-&gt;Категория: 321-П Информация о передающей КО (филиале)</w:t>
      </w:r>
      <w:r>
        <w:rPr>
          <w:rFonts w:ascii="Arial CYR" w:hAnsi="Arial CYR" w:cs="Arial CYR"/>
          <w:sz w:val="18"/>
          <w:szCs w:val="18"/>
        </w:rPr>
        <w:t xml:space="preserve"> и далее устанавливается в системе автоматически</w:t>
      </w:r>
      <w:r>
        <w:rPr>
          <w:rFonts w:ascii="Arial CYR" w:hAnsi="Arial CYR" w:cs="Arial CYR"/>
          <w:spacing w:val="40"/>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Значение резервного поля </w:t>
      </w:r>
      <w:r>
        <w:rPr>
          <w:rFonts w:ascii="Arial CYR" w:hAnsi="Arial CYR" w:cs="Arial CYR"/>
          <w:b/>
          <w:bCs/>
          <w:sz w:val="18"/>
          <w:szCs w:val="18"/>
        </w:rPr>
        <w:t>Refer_R2</w:t>
      </w:r>
      <w:r>
        <w:rPr>
          <w:rFonts w:ascii="Arial CYR" w:hAnsi="Arial CYR" w:cs="Arial CYR"/>
          <w:sz w:val="18"/>
          <w:szCs w:val="18"/>
        </w:rPr>
        <w:t xml:space="preserve"> задаётся в меню </w:t>
      </w:r>
      <w:r>
        <w:rPr>
          <w:rFonts w:ascii="Arial CYR" w:hAnsi="Arial CYR" w:cs="Arial CYR"/>
          <w:i/>
          <w:iCs/>
          <w:spacing w:val="30"/>
          <w:sz w:val="18"/>
          <w:szCs w:val="18"/>
        </w:rPr>
        <w:t>Файл-&gt;Переменные-&gt;Модуль ОЭД-&gt;Категория: 321-П Служебная информация</w:t>
      </w:r>
      <w:r>
        <w:rPr>
          <w:rFonts w:ascii="Arial CYR" w:hAnsi="Arial CYR" w:cs="Arial CYR"/>
          <w:sz w:val="18"/>
          <w:szCs w:val="18"/>
        </w:rPr>
        <w:t>.</w:t>
      </w:r>
    </w:p>
    <w:p w:rsidR="00000000" w:rsidRDefault="00ED4D37">
      <w:pPr>
        <w:keepLines/>
        <w:widowControl w:val="0"/>
        <w:suppressAutoHyphens/>
        <w:autoSpaceDE w:val="0"/>
        <w:autoSpaceDN w:val="0"/>
        <w:adjustRightInd w:val="0"/>
        <w:spacing w:before="120" w:after="120" w:line="200" w:lineRule="atLeast"/>
        <w:ind w:left="800"/>
        <w:outlineLvl w:val="3"/>
        <w:rPr>
          <w:rFonts w:ascii="Arial CYR" w:hAnsi="Arial CYR" w:cs="Arial CYR"/>
          <w:sz w:val="18"/>
          <w:szCs w:val="18"/>
        </w:rPr>
      </w:pPr>
      <w:r>
        <w:rPr>
          <w:rFonts w:ascii="Arial CYR" w:hAnsi="Arial CYR" w:cs="Arial CYR"/>
          <w:sz w:val="18"/>
          <w:szCs w:val="18"/>
        </w:rPr>
        <w:lastRenderedPageBreak/>
        <w:t xml:space="preserve">Вкладка </w:t>
      </w:r>
      <w:r>
        <w:rPr>
          <w:rFonts w:ascii="Arial CYR" w:hAnsi="Arial CYR" w:cs="Arial CYR"/>
          <w:caps/>
          <w:sz w:val="18"/>
          <w:szCs w:val="18"/>
        </w:rPr>
        <w:t>Лицо, совершающее операцию (0</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03" type="#_x0000_t75" style="width:503.3pt;height:487.7pt">
            <v:imagedata r:id="rId65"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На данной вкладке содержится информация о плательщике. После выбора клиента банка в поле </w:t>
      </w:r>
      <w:r>
        <w:rPr>
          <w:rFonts w:ascii="Arial CYR" w:hAnsi="Arial CYR" w:cs="Arial CYR"/>
          <w:b/>
          <w:bCs/>
          <w:sz w:val="18"/>
          <w:szCs w:val="18"/>
        </w:rPr>
        <w:t>Выбор клиента банка</w:t>
      </w:r>
      <w:r>
        <w:rPr>
          <w:rFonts w:ascii="Arial CYR" w:hAnsi="Arial CYR" w:cs="Arial CYR"/>
          <w:sz w:val="18"/>
          <w:szCs w:val="18"/>
        </w:rPr>
        <w:t xml:space="preserve"> дан</w:t>
      </w:r>
      <w:r>
        <w:rPr>
          <w:rFonts w:ascii="Arial CYR" w:hAnsi="Arial CYR" w:cs="Arial CYR"/>
          <w:sz w:val="18"/>
          <w:szCs w:val="18"/>
        </w:rPr>
        <w:t>ные клиента автоматически устанавливаются в полях на этой вкладке. Если плательщик является клиентом банка, то вся информация о нем берется из справочника контрагентов, если нет, то информация о клиенте берется из внешнего платежного документа.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Рассмотрим </w:t>
      </w:r>
      <w:r>
        <w:rPr>
          <w:rFonts w:ascii="Arial CYR" w:hAnsi="Arial CYR" w:cs="Arial CYR"/>
          <w:sz w:val="18"/>
          <w:szCs w:val="18"/>
        </w:rPr>
        <w:t>реквизиты плательщика: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Выбор клиента банка</w:t>
      </w:r>
      <w:r>
        <w:rPr>
          <w:rFonts w:ascii="Arial CYR" w:hAnsi="Arial CYR" w:cs="Arial CYR"/>
          <w:sz w:val="18"/>
          <w:szCs w:val="18"/>
        </w:rPr>
        <w:t xml:space="preserve"> - если плательщик является клиентом банка, то вся информация о нем берется из справочника контрагентов, если нет, то информация о клиенте берется из внешнего платежного документа.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БЛОК "УО":</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Тип уч.оп.</w:t>
      </w:r>
      <w:r>
        <w:rPr>
          <w:rFonts w:ascii="Arial CYR" w:hAnsi="Arial CYR" w:cs="Arial CYR"/>
          <w:sz w:val="18"/>
          <w:szCs w:val="18"/>
        </w:rPr>
        <w:t xml:space="preserve"> (</w:t>
      </w:r>
      <w:r>
        <w:rPr>
          <w:rFonts w:ascii="Arial CYR" w:hAnsi="Arial CYR" w:cs="Arial CYR"/>
          <w:b/>
          <w:bCs/>
          <w:sz w:val="18"/>
          <w:szCs w:val="18"/>
        </w:rPr>
        <w:t>TU0</w:t>
      </w:r>
      <w:r>
        <w:rPr>
          <w:rFonts w:ascii="Arial CYR" w:hAnsi="Arial CYR" w:cs="Arial CYR"/>
          <w:sz w:val="18"/>
          <w:szCs w:val="18"/>
        </w:rPr>
        <w:t>) -</w:t>
      </w:r>
      <w:r>
        <w:rPr>
          <w:rFonts w:ascii="Arial CYR" w:hAnsi="Arial CYR" w:cs="Arial CYR"/>
          <w:sz w:val="18"/>
          <w:szCs w:val="18"/>
        </w:rPr>
        <w:t xml:space="preserve"> при ручном вводе выбирается из справочника, возможны следующие варианты: 1 - юридическое лицо (ЮЛ), филиал ЮЛ, 2 - физическое лицо (ФЛ), 3 - индивидуальный предприниматель (ИП), 4 - иной случай, 0 - отсутствие данных. При редактировании сообщения </w:t>
      </w:r>
      <w:r>
        <w:rPr>
          <w:rFonts w:ascii="Arial CYR" w:hAnsi="Arial CYR" w:cs="Arial CYR"/>
          <w:sz w:val="18"/>
          <w:szCs w:val="18"/>
        </w:rPr>
        <w:lastRenderedPageBreak/>
        <w:t>выполняе</w:t>
      </w:r>
      <w:r>
        <w:rPr>
          <w:rFonts w:ascii="Arial CYR" w:hAnsi="Arial CYR" w:cs="Arial CYR"/>
          <w:sz w:val="18"/>
          <w:szCs w:val="18"/>
        </w:rPr>
        <w:t xml:space="preserve">тся контроль данного поля на соответствие значению поля </w:t>
      </w:r>
      <w:r>
        <w:rPr>
          <w:rFonts w:ascii="Arial CYR" w:hAnsi="Arial CYR" w:cs="Arial CYR"/>
          <w:b/>
          <w:bCs/>
          <w:sz w:val="18"/>
          <w:szCs w:val="18"/>
        </w:rPr>
        <w:t>Признак банка плательщика с выдачей предупреждающего сообщения</w:t>
      </w:r>
      <w:r>
        <w:rPr>
          <w:rFonts w:ascii="Arial CYR" w:hAnsi="Arial CYR" w:cs="Arial CYR"/>
          <w:sz w:val="18"/>
          <w:szCs w:val="18"/>
        </w:rPr>
        <w:t xml:space="preserve"> следующим образом:</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 xml:space="preserve">Если значение поля </w:t>
      </w:r>
      <w:r>
        <w:rPr>
          <w:rFonts w:ascii="Arial CYR" w:hAnsi="Arial CYR" w:cs="Arial CYR"/>
          <w:b/>
          <w:bCs/>
          <w:sz w:val="18"/>
          <w:szCs w:val="18"/>
        </w:rPr>
        <w:t>Признак банка плательщика</w:t>
      </w:r>
      <w:r>
        <w:rPr>
          <w:rFonts w:ascii="Arial CYR" w:hAnsi="Arial CYR" w:cs="Arial CYR"/>
          <w:sz w:val="18"/>
          <w:szCs w:val="18"/>
        </w:rPr>
        <w:t xml:space="preserve"> - "0 - иной случай", то значение этого поля также должно быть "0 - иной</w:t>
      </w:r>
      <w:r>
        <w:rPr>
          <w:rFonts w:ascii="Arial CYR" w:hAnsi="Arial CYR" w:cs="Arial CYR"/>
          <w:sz w:val="18"/>
          <w:szCs w:val="18"/>
        </w:rPr>
        <w:t xml:space="preserve"> случай".</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 xml:space="preserve">Если значение поля </w:t>
      </w:r>
      <w:r>
        <w:rPr>
          <w:rFonts w:ascii="Arial CYR" w:hAnsi="Arial CYR" w:cs="Arial CYR"/>
          <w:b/>
          <w:bCs/>
          <w:sz w:val="18"/>
          <w:szCs w:val="18"/>
        </w:rPr>
        <w:t>Признак банка плательщика</w:t>
      </w:r>
      <w:r>
        <w:rPr>
          <w:rFonts w:ascii="Arial CYR" w:hAnsi="Arial CYR" w:cs="Arial CYR"/>
          <w:sz w:val="18"/>
          <w:szCs w:val="18"/>
        </w:rPr>
        <w:t xml:space="preserve"> - "1 - на обслуживании в КО", то значение этого поля может быть 1 - юридическое лицо (ЮЛ), филиал ЮЛ, 2 - физическое лицо (ФЛ) или 3 - индивидуальный предприниматель (ИП).</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Таким же образом должны соо</w:t>
      </w:r>
      <w:r>
        <w:rPr>
          <w:rFonts w:ascii="Arial CYR" w:hAnsi="Arial CYR" w:cs="Arial CYR"/>
          <w:sz w:val="18"/>
          <w:szCs w:val="18"/>
        </w:rPr>
        <w:t xml:space="preserve">тветствовать значения полей </w:t>
      </w:r>
      <w:r>
        <w:rPr>
          <w:rFonts w:ascii="Arial CYR" w:hAnsi="Arial CYR" w:cs="Arial CYR"/>
          <w:b/>
          <w:bCs/>
          <w:sz w:val="18"/>
          <w:szCs w:val="18"/>
        </w:rPr>
        <w:t>Признак банка получателя</w:t>
      </w:r>
      <w:r>
        <w:rPr>
          <w:rFonts w:ascii="Arial CYR" w:hAnsi="Arial CYR" w:cs="Arial CYR"/>
          <w:sz w:val="18"/>
          <w:szCs w:val="18"/>
        </w:rPr>
        <w:t xml:space="preserve"> и </w:t>
      </w:r>
      <w:r>
        <w:rPr>
          <w:rFonts w:ascii="Arial CYR" w:hAnsi="Arial CYR" w:cs="Arial CYR"/>
          <w:b/>
          <w:bCs/>
          <w:sz w:val="18"/>
          <w:szCs w:val="18"/>
        </w:rPr>
        <w:t>Тип участника операции</w:t>
      </w:r>
      <w:r>
        <w:rPr>
          <w:rFonts w:ascii="Arial CYR" w:hAnsi="Arial CYR" w:cs="Arial CYR"/>
          <w:sz w:val="18"/>
          <w:szCs w:val="18"/>
        </w:rPr>
        <w:t xml:space="preserve"> на вкладке </w:t>
      </w:r>
      <w:r>
        <w:rPr>
          <w:rFonts w:ascii="Arial CYR" w:hAnsi="Arial CYR" w:cs="Arial CYR"/>
          <w:b/>
          <w:bCs/>
          <w:sz w:val="18"/>
          <w:szCs w:val="18"/>
        </w:rPr>
        <w:t>Получатель</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Признак участника оп./ 1 сим.</w:t>
      </w:r>
      <w:r>
        <w:rPr>
          <w:rFonts w:ascii="Arial CYR" w:hAnsi="Arial CYR" w:cs="Arial CYR"/>
          <w:sz w:val="18"/>
          <w:szCs w:val="18"/>
        </w:rPr>
        <w:t xml:space="preserve"> (</w:t>
      </w:r>
      <w:r>
        <w:rPr>
          <w:rFonts w:ascii="Arial CYR" w:hAnsi="Arial CYR" w:cs="Arial CYR"/>
          <w:b/>
          <w:bCs/>
          <w:sz w:val="18"/>
          <w:szCs w:val="18"/>
        </w:rPr>
        <w:t>PRU0</w:t>
      </w:r>
      <w:r>
        <w:rPr>
          <w:rFonts w:ascii="Arial CYR" w:hAnsi="Arial CYR" w:cs="Arial CYR"/>
          <w:sz w:val="18"/>
          <w:szCs w:val="18"/>
        </w:rPr>
        <w:t>) - устанавливается в случае, если плательщик заведомо подпадает под один из следующих критериев:</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1 (группа 70) - ор</w:t>
      </w:r>
      <w:r>
        <w:rPr>
          <w:rFonts w:ascii="Arial CYR" w:hAnsi="Arial CYR" w:cs="Arial CYR"/>
          <w:sz w:val="18"/>
          <w:szCs w:val="18"/>
        </w:rPr>
        <w:t>ганизация, физическое лицо - экстремисты;</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2 (группа 70) - юридическое лицо под контролем экстремистов;</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3 (группа 70) - юридическое или физическое лицо, действующее от имени экстремистов;</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0 - иной случай (код операции не является гр. 30</w:t>
      </w:r>
      <w:r>
        <w:rPr>
          <w:rFonts w:ascii="Arial CYR" w:hAnsi="Arial CYR" w:cs="Arial CYR"/>
          <w:b/>
          <w:bCs/>
          <w:sz w:val="18"/>
          <w:szCs w:val="18"/>
        </w:rPr>
        <w:t>/</w:t>
      </w:r>
      <w:r>
        <w:rPr>
          <w:rFonts w:ascii="Arial CYR" w:hAnsi="Arial CYR" w:cs="Arial CYR"/>
          <w:sz w:val="18"/>
          <w:szCs w:val="18"/>
        </w:rPr>
        <w:t>70);</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1 (груп</w:t>
      </w:r>
      <w:r>
        <w:rPr>
          <w:rFonts w:ascii="Arial CYR" w:hAnsi="Arial CYR" w:cs="Arial CYR"/>
          <w:sz w:val="18"/>
          <w:szCs w:val="18"/>
        </w:rPr>
        <w:t xml:space="preserve">па 30) - физическое или юридическое лицо, имеющее место регистрации или жительства в государстве, не участвующем </w:t>
      </w:r>
      <w:r>
        <w:rPr>
          <w:rFonts w:ascii="Arial CYR" w:hAnsi="Arial CYR" w:cs="Arial CYR"/>
          <w:spacing w:val="40"/>
          <w:sz w:val="18"/>
          <w:szCs w:val="18"/>
        </w:rPr>
        <w:t>в сотрудничестве по противодействию легализации (отмыванию) доходов, полученных преступным путем, и финансированию терроризма;</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pacing w:val="40"/>
          <w:sz w:val="18"/>
          <w:szCs w:val="18"/>
        </w:rPr>
      </w:pPr>
      <w:r>
        <w:rPr>
          <w:rFonts w:ascii="Arial CYR" w:hAnsi="Arial CYR" w:cs="Arial CYR"/>
          <w:spacing w:val="40"/>
          <w:sz w:val="18"/>
          <w:szCs w:val="18"/>
        </w:rPr>
        <w:t>o</w:t>
      </w:r>
      <w:r>
        <w:rPr>
          <w:rFonts w:ascii="Arial CYR" w:hAnsi="Arial CYR" w:cs="Arial CYR"/>
          <w:spacing w:val="40"/>
          <w:sz w:val="18"/>
          <w:szCs w:val="18"/>
        </w:rPr>
        <w:tab/>
        <w:t xml:space="preserve">2 (группа 30) </w:t>
      </w:r>
      <w:r>
        <w:rPr>
          <w:rFonts w:ascii="Arial CYR" w:hAnsi="Arial CYR" w:cs="Arial CYR"/>
          <w:sz w:val="18"/>
          <w:szCs w:val="18"/>
        </w:rPr>
        <w:t>-</w:t>
      </w:r>
      <w:r>
        <w:rPr>
          <w:rFonts w:ascii="Arial CYR" w:hAnsi="Arial CYR" w:cs="Arial CYR"/>
          <w:spacing w:val="40"/>
          <w:sz w:val="18"/>
          <w:szCs w:val="18"/>
        </w:rPr>
        <w:t xml:space="preserve"> </w:t>
      </w:r>
      <w:r>
        <w:rPr>
          <w:rFonts w:ascii="Arial CYR" w:hAnsi="Arial CYR" w:cs="Arial CYR"/>
          <w:sz w:val="18"/>
          <w:szCs w:val="18"/>
        </w:rPr>
        <w:t xml:space="preserve">физическое или юридическое лицо с местом нахождения в государстве, не участвующем </w:t>
      </w:r>
      <w:r>
        <w:rPr>
          <w:rFonts w:ascii="Arial CYR" w:hAnsi="Arial CYR" w:cs="Arial CYR"/>
          <w:spacing w:val="40"/>
          <w:sz w:val="18"/>
          <w:szCs w:val="18"/>
        </w:rPr>
        <w:t>в сотрудничестве по противодействию легализации (отмыванию) доходов, полученных преступным путем, и финансированию терроризма;</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pacing w:val="40"/>
          <w:sz w:val="18"/>
          <w:szCs w:val="18"/>
        </w:rPr>
      </w:pPr>
      <w:r>
        <w:rPr>
          <w:rFonts w:ascii="Arial CYR" w:hAnsi="Arial CYR" w:cs="Arial CYR"/>
          <w:spacing w:val="40"/>
          <w:sz w:val="18"/>
          <w:szCs w:val="18"/>
        </w:rPr>
        <w:t>o</w:t>
      </w:r>
      <w:r>
        <w:rPr>
          <w:rFonts w:ascii="Arial CYR" w:hAnsi="Arial CYR" w:cs="Arial CYR"/>
          <w:spacing w:val="40"/>
          <w:sz w:val="18"/>
          <w:szCs w:val="18"/>
        </w:rPr>
        <w:tab/>
        <w:t xml:space="preserve">3 (группа 30) </w:t>
      </w:r>
      <w:r>
        <w:rPr>
          <w:rFonts w:ascii="Arial CYR" w:hAnsi="Arial CYR" w:cs="Arial CYR"/>
          <w:sz w:val="18"/>
          <w:szCs w:val="18"/>
        </w:rPr>
        <w:t>-</w:t>
      </w:r>
      <w:r>
        <w:rPr>
          <w:rFonts w:ascii="Arial CYR" w:hAnsi="Arial CYR" w:cs="Arial CYR"/>
          <w:spacing w:val="40"/>
          <w:sz w:val="18"/>
          <w:szCs w:val="18"/>
        </w:rPr>
        <w:t xml:space="preserve"> лицо, имеющее лицевой счет </w:t>
      </w:r>
      <w:r>
        <w:rPr>
          <w:rFonts w:ascii="Arial CYR" w:hAnsi="Arial CYR" w:cs="Arial CYR"/>
          <w:spacing w:val="40"/>
          <w:sz w:val="18"/>
          <w:szCs w:val="18"/>
        </w:rPr>
        <w:t xml:space="preserve">в государстве, </w:t>
      </w:r>
      <w:r>
        <w:rPr>
          <w:rFonts w:ascii="Arial CYR" w:hAnsi="Arial CYR" w:cs="Arial CYR"/>
          <w:sz w:val="18"/>
          <w:szCs w:val="18"/>
        </w:rPr>
        <w:t xml:space="preserve">не участвующем </w:t>
      </w:r>
      <w:r>
        <w:rPr>
          <w:rFonts w:ascii="Arial CYR" w:hAnsi="Arial CYR" w:cs="Arial CYR"/>
          <w:spacing w:val="40"/>
          <w:sz w:val="18"/>
          <w:szCs w:val="18"/>
        </w:rPr>
        <w:t>в сотрудничестве по противодействию легализации (отмыванию) доходов, полученных преступным путем, и финансированию терроризма.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С 2 по 6/ 5 сим.</w:t>
      </w:r>
      <w:r>
        <w:rPr>
          <w:rFonts w:ascii="Arial CYR" w:hAnsi="Arial CYR" w:cs="Arial CYR"/>
          <w:sz w:val="18"/>
          <w:szCs w:val="18"/>
        </w:rPr>
        <w:t xml:space="preserve"> - поле активно только если в предыдущем поле выбрано значение не 0 (иной случай)</w:t>
      </w:r>
      <w:r>
        <w:rPr>
          <w:rFonts w:ascii="Arial CYR" w:hAnsi="Arial CYR" w:cs="Arial CYR"/>
          <w:sz w:val="18"/>
          <w:szCs w:val="18"/>
        </w:rPr>
        <w:t>. Итак, если выбран один из вариантов (не 0), то ниже этого поля появляется подсказка. При ручном вводе эти пять символов устанавливаются вручную. Поле содержит код (номер) организации или физического лица по Перечню организаций или физических лиц, указанн</w:t>
      </w:r>
      <w:r>
        <w:rPr>
          <w:rFonts w:ascii="Arial CYR" w:hAnsi="Arial CYR" w:cs="Arial CYR"/>
          <w:sz w:val="18"/>
          <w:szCs w:val="18"/>
        </w:rPr>
        <w:t>ому в абзаце 2 пункта 2 статьи 6 Федерального закона.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Наименование ЮЛ/ФИО участника операции</w:t>
      </w:r>
      <w:r>
        <w:rPr>
          <w:rFonts w:ascii="Arial CYR" w:hAnsi="Arial CYR" w:cs="Arial CYR"/>
          <w:sz w:val="18"/>
          <w:szCs w:val="18"/>
        </w:rPr>
        <w:t xml:space="preserve"> (</w:t>
      </w:r>
      <w:r>
        <w:rPr>
          <w:rFonts w:ascii="Arial CYR" w:hAnsi="Arial CYR" w:cs="Arial CYR"/>
          <w:b/>
          <w:bCs/>
          <w:sz w:val="18"/>
          <w:szCs w:val="18"/>
        </w:rPr>
        <w:t>NAMEU0</w:t>
      </w:r>
      <w:r>
        <w:rPr>
          <w:rFonts w:ascii="Arial CYR" w:hAnsi="Arial CYR" w:cs="Arial CYR"/>
          <w:sz w:val="18"/>
          <w:szCs w:val="18"/>
        </w:rPr>
        <w:t>) - устанавливается автоматически при выборе клиента из справочника или вводится при ручном вводе.</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БЛОК "ИО":</w:t>
      </w:r>
    </w:p>
    <w:p w:rsidR="00000000" w:rsidRDefault="00ED4D37">
      <w:pPr>
        <w:widowControl w:val="0"/>
        <w:autoSpaceDE w:val="0"/>
        <w:autoSpaceDN w:val="0"/>
        <w:adjustRightInd w:val="0"/>
        <w:spacing w:after="120" w:line="240" w:lineRule="auto"/>
        <w:ind w:left="1080"/>
        <w:rPr>
          <w:rFonts w:ascii="Arial CYR" w:hAnsi="Arial CYR" w:cs="Arial CYR"/>
          <w:sz w:val="18"/>
          <w:szCs w:val="18"/>
        </w:rPr>
      </w:pPr>
      <w:r>
        <w:rPr>
          <w:rFonts w:ascii="Arial CYR" w:hAnsi="Arial CYR" w:cs="Arial CYR"/>
          <w:sz w:val="18"/>
          <w:szCs w:val="18"/>
        </w:rPr>
        <w:t>Секция</w:t>
      </w:r>
      <w:r>
        <w:rPr>
          <w:rFonts w:ascii="Arial CYR" w:hAnsi="Arial CYR" w:cs="Arial CYR"/>
          <w:spacing w:val="40"/>
          <w:sz w:val="18"/>
          <w:szCs w:val="18"/>
        </w:rPr>
        <w:t xml:space="preserve"> </w:t>
      </w:r>
      <w:r>
        <w:rPr>
          <w:rFonts w:ascii="Arial CYR" w:hAnsi="Arial CYR" w:cs="Arial CYR"/>
          <w:b/>
          <w:bCs/>
          <w:sz w:val="18"/>
          <w:szCs w:val="18"/>
        </w:rPr>
        <w:t>Код и адрес места регистрации (юр. ад</w:t>
      </w:r>
      <w:r>
        <w:rPr>
          <w:rFonts w:ascii="Arial CYR" w:hAnsi="Arial CYR" w:cs="Arial CYR"/>
          <w:b/>
          <w:bCs/>
          <w:sz w:val="18"/>
          <w:szCs w:val="18"/>
        </w:rPr>
        <w:t>рес) ЮЛ/ жительства (адрес прописки) ФЛ, ИП</w:t>
      </w:r>
      <w:r>
        <w:rPr>
          <w:rFonts w:ascii="Arial CYR" w:hAnsi="Arial CYR" w:cs="Arial CYR"/>
          <w:sz w:val="18"/>
          <w:szCs w:val="18"/>
        </w:rPr>
        <w:t xml:space="preserve"> - для юридического лица - Место регистрации. В случае, если участником операции является филиал юридического лица, указывается место регистрации головной организации. Для физического лица, ИП - Место жительства. </w:t>
      </w:r>
      <w:r>
        <w:rPr>
          <w:rFonts w:ascii="Arial CYR" w:hAnsi="Arial CYR" w:cs="Arial CYR"/>
          <w:sz w:val="18"/>
          <w:szCs w:val="18"/>
        </w:rPr>
        <w:t xml:space="preserve">Данный блок содержит следующие реквизиты: </w:t>
      </w:r>
      <w:r>
        <w:rPr>
          <w:rFonts w:ascii="Arial CYR" w:hAnsi="Arial CYR" w:cs="Arial CYR"/>
          <w:b/>
          <w:bCs/>
          <w:sz w:val="18"/>
          <w:szCs w:val="18"/>
        </w:rPr>
        <w:t>Код</w:t>
      </w:r>
      <w:r>
        <w:rPr>
          <w:rFonts w:ascii="Arial CYR" w:hAnsi="Arial CYR" w:cs="Arial CYR"/>
          <w:sz w:val="18"/>
          <w:szCs w:val="18"/>
        </w:rPr>
        <w:t xml:space="preserve">, </w:t>
      </w:r>
      <w:r>
        <w:rPr>
          <w:rFonts w:ascii="Arial CYR" w:hAnsi="Arial CYR" w:cs="Arial CYR"/>
          <w:b/>
          <w:bCs/>
          <w:sz w:val="18"/>
          <w:szCs w:val="18"/>
        </w:rPr>
        <w:t>Субъект, Район (регион), Населенный пункт, Наименование улицы, Дом/владение, Корпус/строение, Офис/квартира</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Код </w:t>
      </w:r>
      <w:r>
        <w:rPr>
          <w:rFonts w:ascii="Arial CYR" w:hAnsi="Arial CYR" w:cs="Arial CYR"/>
          <w:sz w:val="18"/>
          <w:szCs w:val="18"/>
        </w:rPr>
        <w:t>(</w:t>
      </w:r>
      <w:r>
        <w:rPr>
          <w:rFonts w:ascii="Arial CYR" w:hAnsi="Arial CYR" w:cs="Arial CYR"/>
          <w:b/>
          <w:bCs/>
          <w:sz w:val="18"/>
          <w:szCs w:val="18"/>
        </w:rPr>
        <w:t>KODCR0</w:t>
      </w:r>
      <w:r>
        <w:rPr>
          <w:rFonts w:ascii="Arial CYR" w:hAnsi="Arial CYR" w:cs="Arial CYR"/>
          <w:sz w:val="18"/>
          <w:szCs w:val="18"/>
        </w:rPr>
        <w:t xml:space="preserve">) </w:t>
      </w:r>
      <w:r>
        <w:rPr>
          <w:rFonts w:ascii="Arial CYR" w:hAnsi="Arial CYR" w:cs="Arial CYR"/>
          <w:b/>
          <w:bCs/>
          <w:sz w:val="18"/>
          <w:szCs w:val="18"/>
        </w:rPr>
        <w:t>-</w:t>
      </w:r>
      <w:r>
        <w:rPr>
          <w:rFonts w:ascii="Arial CYR" w:hAnsi="Arial CYR" w:cs="Arial CYR"/>
          <w:sz w:val="18"/>
          <w:szCs w:val="18"/>
        </w:rPr>
        <w:t xml:space="preserve"> для юридического лица - Код места регистрации. В случае, если участником операции я</w:t>
      </w:r>
      <w:r>
        <w:rPr>
          <w:rFonts w:ascii="Arial CYR" w:hAnsi="Arial CYR" w:cs="Arial CYR"/>
          <w:sz w:val="18"/>
          <w:szCs w:val="18"/>
        </w:rPr>
        <w:t xml:space="preserve">вляется филиал юридического лица, указывается код места регистрации головной организации. Для физического лица, ИП - Код места жительства. Для стран и территорий, зарегистрированных в ОКСМ, 1-3 разряды содержат цифровой код страны регистрации (жительства) </w:t>
      </w:r>
      <w:r>
        <w:rPr>
          <w:rFonts w:ascii="Arial CYR" w:hAnsi="Arial CYR" w:cs="Arial CYR"/>
          <w:sz w:val="18"/>
          <w:szCs w:val="18"/>
        </w:rPr>
        <w:t xml:space="preserve">в соответствии с ОКСМ, а разряды 4-5 содержат ‘00’. Для территорий, отсутствующих в ОКСМ, 1-3 разряды содержат цифровой код страны, в которой находится территория по ОКСМ, а в разрядах 4-5 указывается порядковый номер территории в стране в соответствии со </w:t>
      </w:r>
      <w:r>
        <w:rPr>
          <w:rFonts w:ascii="Arial CYR" w:hAnsi="Arial CYR" w:cs="Arial CYR"/>
          <w:sz w:val="18"/>
          <w:szCs w:val="18"/>
        </w:rPr>
        <w:t>справочником государств (территорий), не участвующих в международном сотрудничестве в сфере противодействия легализации (отмыванию) доходов, полученных преступным путем, и финансированию терроризма.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Адрес места регистрации (юр.адрес) ЮЛ/ жительства (адре</w:t>
      </w:r>
      <w:r>
        <w:rPr>
          <w:rFonts w:ascii="Arial CYR" w:hAnsi="Arial CYR" w:cs="Arial CYR"/>
          <w:b/>
          <w:bCs/>
          <w:sz w:val="18"/>
          <w:szCs w:val="18"/>
        </w:rPr>
        <w:t>с прописки) ФЛ, ИП</w:t>
      </w:r>
      <w:r>
        <w:rPr>
          <w:rFonts w:ascii="Arial CYR" w:hAnsi="Arial CYR" w:cs="Arial CYR"/>
          <w:sz w:val="18"/>
          <w:szCs w:val="18"/>
        </w:rPr>
        <w:t xml:space="preserve"> (</w:t>
      </w:r>
      <w:r>
        <w:rPr>
          <w:rFonts w:ascii="Arial CYR" w:hAnsi="Arial CYR" w:cs="Arial CYR"/>
          <w:b/>
          <w:bCs/>
          <w:sz w:val="18"/>
          <w:szCs w:val="18"/>
        </w:rPr>
        <w:t>AMR0</w:t>
      </w:r>
      <w:r>
        <w:rPr>
          <w:rFonts w:ascii="Arial CYR" w:hAnsi="Arial CYR" w:cs="Arial CYR"/>
          <w:sz w:val="18"/>
          <w:szCs w:val="18"/>
        </w:rPr>
        <w:t>) - для юридического лица - Место регистрации. В случае, если участником операции является филиал юридического лица, указывается место регистрации головной организации. Для физического лица, ИП - Место жительства. Данный реквизит за</w:t>
      </w:r>
      <w:r>
        <w:rPr>
          <w:rFonts w:ascii="Arial CYR" w:hAnsi="Arial CYR" w:cs="Arial CYR"/>
          <w:sz w:val="18"/>
          <w:szCs w:val="18"/>
        </w:rPr>
        <w:t xml:space="preserve">полняется в следующем порядке: область (республика, </w:t>
      </w:r>
      <w:r>
        <w:rPr>
          <w:rFonts w:ascii="Arial CYR" w:hAnsi="Arial CYR" w:cs="Arial CYR"/>
          <w:sz w:val="18"/>
          <w:szCs w:val="18"/>
        </w:rPr>
        <w:lastRenderedPageBreak/>
        <w:t>край), район, населенный пункт (город, село и т.п.), улица, дом, корпус, квартира.</w:t>
      </w:r>
    </w:p>
    <w:p w:rsidR="00000000" w:rsidRDefault="00ED4D37">
      <w:pPr>
        <w:widowControl w:val="0"/>
        <w:autoSpaceDE w:val="0"/>
        <w:autoSpaceDN w:val="0"/>
        <w:adjustRightInd w:val="0"/>
        <w:spacing w:after="120" w:line="240" w:lineRule="auto"/>
        <w:ind w:left="1080"/>
        <w:rPr>
          <w:rFonts w:ascii="Arial CYR" w:hAnsi="Arial CYR" w:cs="Arial CYR"/>
          <w:sz w:val="18"/>
          <w:szCs w:val="18"/>
        </w:rPr>
      </w:pPr>
      <w:r>
        <w:rPr>
          <w:rFonts w:ascii="Arial CYR" w:hAnsi="Arial CYR" w:cs="Arial CYR"/>
          <w:sz w:val="18"/>
          <w:szCs w:val="18"/>
        </w:rPr>
        <w:t>Секция</w:t>
      </w:r>
      <w:r>
        <w:rPr>
          <w:rFonts w:ascii="Arial CYR" w:hAnsi="Arial CYR" w:cs="Arial CYR"/>
          <w:spacing w:val="40"/>
          <w:sz w:val="18"/>
          <w:szCs w:val="18"/>
        </w:rPr>
        <w:t xml:space="preserve"> </w:t>
      </w:r>
      <w:r>
        <w:rPr>
          <w:rFonts w:ascii="Arial CYR" w:hAnsi="Arial CYR" w:cs="Arial CYR"/>
          <w:b/>
          <w:bCs/>
          <w:sz w:val="18"/>
          <w:szCs w:val="18"/>
        </w:rPr>
        <w:t>Адрес места нахождения (фактический адрес) ЮЛ/ пребывания (фактический адрес) ФЛ, ИП (AMR0)</w:t>
      </w:r>
      <w:r>
        <w:rPr>
          <w:rFonts w:ascii="Arial CYR" w:hAnsi="Arial CYR" w:cs="Arial CYR"/>
          <w:sz w:val="18"/>
          <w:szCs w:val="18"/>
        </w:rPr>
        <w:t xml:space="preserve"> - для юридического лиц</w:t>
      </w:r>
      <w:r>
        <w:rPr>
          <w:rFonts w:ascii="Arial CYR" w:hAnsi="Arial CYR" w:cs="Arial CYR"/>
          <w:sz w:val="18"/>
          <w:szCs w:val="18"/>
        </w:rPr>
        <w:t xml:space="preserve">а - Место нахождения. Для физического лица, ИП - Место пребывания. Данный блок содержит следующие реквизиты: </w:t>
      </w:r>
      <w:r>
        <w:rPr>
          <w:rFonts w:ascii="Arial CYR" w:hAnsi="Arial CYR" w:cs="Arial CYR"/>
          <w:b/>
          <w:bCs/>
          <w:sz w:val="18"/>
          <w:szCs w:val="18"/>
        </w:rPr>
        <w:t>Код</w:t>
      </w:r>
      <w:r>
        <w:rPr>
          <w:rFonts w:ascii="Arial CYR" w:hAnsi="Arial CYR" w:cs="Arial CYR"/>
          <w:sz w:val="18"/>
          <w:szCs w:val="18"/>
        </w:rPr>
        <w:t xml:space="preserve">, </w:t>
      </w:r>
      <w:r>
        <w:rPr>
          <w:rFonts w:ascii="Arial CYR" w:hAnsi="Arial CYR" w:cs="Arial CYR"/>
          <w:b/>
          <w:bCs/>
          <w:sz w:val="18"/>
          <w:szCs w:val="18"/>
        </w:rPr>
        <w:t>Субъект, Район (регион), Населенный пункт, Наименование улицы, Дом/владение, Корпус/строение, Офис/квартира</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Код </w:t>
      </w:r>
      <w:r>
        <w:rPr>
          <w:rFonts w:ascii="Arial CYR" w:hAnsi="Arial CYR" w:cs="Arial CYR"/>
          <w:sz w:val="18"/>
          <w:szCs w:val="18"/>
        </w:rPr>
        <w:t>(</w:t>
      </w:r>
      <w:r>
        <w:rPr>
          <w:rFonts w:ascii="Arial CYR" w:hAnsi="Arial CYR" w:cs="Arial CYR"/>
          <w:b/>
          <w:bCs/>
          <w:sz w:val="18"/>
          <w:szCs w:val="18"/>
        </w:rPr>
        <w:t>KODCN0</w:t>
      </w:r>
      <w:r>
        <w:rPr>
          <w:rFonts w:ascii="Arial CYR" w:hAnsi="Arial CYR" w:cs="Arial CYR"/>
          <w:sz w:val="18"/>
          <w:szCs w:val="18"/>
        </w:rPr>
        <w:t>)</w:t>
      </w:r>
      <w:r>
        <w:rPr>
          <w:rFonts w:ascii="Arial CYR" w:hAnsi="Arial CYR" w:cs="Arial CYR"/>
          <w:b/>
          <w:bCs/>
          <w:sz w:val="18"/>
          <w:szCs w:val="18"/>
        </w:rPr>
        <w:t>-</w:t>
      </w:r>
      <w:r>
        <w:rPr>
          <w:rFonts w:ascii="Arial CYR" w:hAnsi="Arial CYR" w:cs="Arial CYR"/>
          <w:sz w:val="18"/>
          <w:szCs w:val="18"/>
        </w:rPr>
        <w:t xml:space="preserve"> код страны места </w:t>
      </w:r>
      <w:r>
        <w:rPr>
          <w:rFonts w:ascii="Arial CYR" w:hAnsi="Arial CYR" w:cs="Arial CYR"/>
          <w:sz w:val="18"/>
          <w:szCs w:val="18"/>
        </w:rPr>
        <w:t>нахождения или пребывания.</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Адрес нахождения (фактический адрес) ЮЛ/ пребывния (фактический адрес) ФЛ, ИП </w:t>
      </w:r>
      <w:r>
        <w:rPr>
          <w:rFonts w:ascii="Arial CYR" w:hAnsi="Arial CYR" w:cs="Arial CYR"/>
          <w:sz w:val="18"/>
          <w:szCs w:val="18"/>
        </w:rPr>
        <w:t>(</w:t>
      </w:r>
      <w:r>
        <w:rPr>
          <w:rFonts w:ascii="Arial CYR" w:hAnsi="Arial CYR" w:cs="Arial CYR"/>
          <w:b/>
          <w:bCs/>
          <w:sz w:val="18"/>
          <w:szCs w:val="18"/>
        </w:rPr>
        <w:t>ADRESS0</w:t>
      </w:r>
      <w:r>
        <w:rPr>
          <w:rFonts w:ascii="Arial CYR" w:hAnsi="Arial CYR" w:cs="Arial CYR"/>
          <w:sz w:val="18"/>
          <w:szCs w:val="18"/>
        </w:rPr>
        <w:t xml:space="preserve">) </w:t>
      </w:r>
      <w:r>
        <w:rPr>
          <w:rFonts w:ascii="Arial CYR" w:hAnsi="Arial CYR" w:cs="Arial CYR"/>
          <w:b/>
          <w:bCs/>
          <w:sz w:val="18"/>
          <w:szCs w:val="18"/>
        </w:rPr>
        <w:t>-</w:t>
      </w:r>
      <w:r>
        <w:rPr>
          <w:rFonts w:ascii="Arial CYR" w:hAnsi="Arial CYR" w:cs="Arial CYR"/>
          <w:sz w:val="18"/>
          <w:szCs w:val="18"/>
        </w:rPr>
        <w:t xml:space="preserve"> при ручном вводе заполняется самостоятельно, при выборе клиента из справочника - автоматически.</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ЗАМЕЧАНИЕ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Для отображения атрибутов адрес</w:t>
      </w:r>
      <w:r>
        <w:rPr>
          <w:rFonts w:ascii="Arial CYR" w:hAnsi="Arial CYR" w:cs="Arial CYR"/>
          <w:sz w:val="18"/>
          <w:szCs w:val="18"/>
        </w:rPr>
        <w:t xml:space="preserve">ов в формате, предусмотренном Положением № 321-П, необходимо разбить адреса контрагентов по соответствующим полям в справочнике (пункт меню </w:t>
      </w:r>
      <w:r>
        <w:rPr>
          <w:rFonts w:ascii="Arial CYR" w:hAnsi="Arial CYR" w:cs="Arial CYR"/>
          <w:i/>
          <w:iCs/>
          <w:spacing w:val="30"/>
          <w:sz w:val="18"/>
          <w:szCs w:val="18"/>
        </w:rPr>
        <w:t>Справочники</w:t>
      </w:r>
      <w:r>
        <w:rPr>
          <w:rFonts w:ascii="Arial" w:hAnsi="Arial" w:cs="Arial"/>
          <w:i/>
          <w:iCs/>
          <w:spacing w:val="30"/>
          <w:sz w:val="18"/>
          <w:szCs w:val="18"/>
        </w:rPr>
        <w:t>→</w:t>
      </w:r>
      <w:r>
        <w:rPr>
          <w:rFonts w:ascii="Arial CYR" w:hAnsi="Arial CYR" w:cs="Arial CYR"/>
          <w:i/>
          <w:iCs/>
          <w:spacing w:val="30"/>
          <w:sz w:val="18"/>
          <w:szCs w:val="18"/>
        </w:rPr>
        <w:t>Контрагенты</w:t>
      </w:r>
      <w:r>
        <w:rPr>
          <w:rFonts w:ascii="Arial" w:hAnsi="Arial" w:cs="Arial"/>
          <w:i/>
          <w:iCs/>
          <w:spacing w:val="30"/>
          <w:sz w:val="18"/>
          <w:szCs w:val="18"/>
        </w:rPr>
        <w:t>→</w:t>
      </w:r>
      <w:r>
        <w:rPr>
          <w:rFonts w:ascii="Arial CYR" w:hAnsi="Arial CYR" w:cs="Arial CYR"/>
          <w:sz w:val="18"/>
          <w:szCs w:val="18"/>
        </w:rPr>
        <w:t>режим редактирования атрибутов контрагента</w:t>
      </w:r>
      <w:r>
        <w:rPr>
          <w:rFonts w:ascii="Arial" w:hAnsi="Arial" w:cs="Arial"/>
          <w:spacing w:val="40"/>
          <w:sz w:val="18"/>
          <w:szCs w:val="18"/>
        </w:rPr>
        <w:t>→</w:t>
      </w:r>
      <w:r>
        <w:rPr>
          <w:rFonts w:ascii="Arial CYR" w:hAnsi="Arial CYR" w:cs="Arial CYR"/>
          <w:sz w:val="18"/>
          <w:szCs w:val="18"/>
        </w:rPr>
        <w:t>вкладка</w:t>
      </w:r>
      <w:r>
        <w:rPr>
          <w:rFonts w:ascii="Arial CYR" w:hAnsi="Arial CYR" w:cs="Arial CYR"/>
          <w:spacing w:val="40"/>
          <w:sz w:val="18"/>
          <w:szCs w:val="18"/>
        </w:rPr>
        <w:t xml:space="preserve"> </w:t>
      </w:r>
      <w:r>
        <w:rPr>
          <w:rFonts w:ascii="Arial CYR" w:hAnsi="Arial CYR" w:cs="Arial CYR"/>
          <w:b/>
          <w:bCs/>
          <w:sz w:val="18"/>
          <w:szCs w:val="18"/>
        </w:rPr>
        <w:t>Адреса</w:t>
      </w:r>
      <w:r>
        <w:rPr>
          <w:rFonts w:ascii="Arial" w:hAnsi="Arial" w:cs="Arial"/>
          <w:spacing w:val="40"/>
          <w:sz w:val="18"/>
          <w:szCs w:val="18"/>
        </w:rPr>
        <w:t>→</w:t>
      </w:r>
      <w:r>
        <w:rPr>
          <w:rFonts w:ascii="Arial CYR" w:hAnsi="Arial CYR" w:cs="Arial CYR"/>
          <w:sz w:val="18"/>
          <w:szCs w:val="18"/>
        </w:rPr>
        <w:t>окно</w:t>
      </w:r>
      <w:r>
        <w:rPr>
          <w:rFonts w:ascii="Arial CYR" w:hAnsi="Arial CYR" w:cs="Arial CYR"/>
          <w:spacing w:val="40"/>
          <w:sz w:val="18"/>
          <w:szCs w:val="18"/>
        </w:rPr>
        <w:t xml:space="preserve"> </w:t>
      </w:r>
      <w:r>
        <w:rPr>
          <w:rFonts w:ascii="Arial CYR" w:hAnsi="Arial CYR" w:cs="Arial CYR"/>
          <w:i/>
          <w:iCs/>
          <w:sz w:val="18"/>
          <w:szCs w:val="18"/>
        </w:rPr>
        <w:t>Ввод адреса</w:t>
      </w:r>
      <w:r>
        <w:rPr>
          <w:rFonts w:ascii="Arial" w:hAnsi="Arial" w:cs="Arial"/>
          <w:spacing w:val="40"/>
          <w:sz w:val="18"/>
          <w:szCs w:val="18"/>
        </w:rPr>
        <w:t>→</w:t>
      </w:r>
      <w:r>
        <w:rPr>
          <w:rFonts w:ascii="Arial CYR" w:hAnsi="Arial CYR" w:cs="Arial CYR"/>
          <w:sz w:val="18"/>
          <w:szCs w:val="18"/>
        </w:rPr>
        <w:t>вкладка</w:t>
      </w:r>
      <w:r>
        <w:rPr>
          <w:rFonts w:ascii="Arial CYR" w:hAnsi="Arial CYR" w:cs="Arial CYR"/>
          <w:spacing w:val="40"/>
          <w:sz w:val="18"/>
          <w:szCs w:val="18"/>
        </w:rPr>
        <w:t xml:space="preserve"> </w:t>
      </w:r>
      <w:r>
        <w:rPr>
          <w:rFonts w:ascii="Arial CYR" w:hAnsi="Arial CYR" w:cs="Arial CYR"/>
          <w:b/>
          <w:bCs/>
          <w:sz w:val="18"/>
          <w:szCs w:val="18"/>
        </w:rPr>
        <w:t>Формат МН</w:t>
      </w:r>
      <w:r>
        <w:rPr>
          <w:rFonts w:ascii="Arial CYR" w:hAnsi="Arial CYR" w:cs="Arial CYR"/>
          <w:b/>
          <w:bCs/>
          <w:sz w:val="18"/>
          <w:szCs w:val="18"/>
        </w:rPr>
        <w:t>С</w:t>
      </w:r>
      <w:r>
        <w:rPr>
          <w:rFonts w:ascii="Arial CYR" w:hAnsi="Arial CYR" w:cs="Arial CYR"/>
          <w:spacing w:val="40"/>
          <w:sz w:val="18"/>
          <w:szCs w:val="18"/>
        </w:rPr>
        <w:t>)</w:t>
      </w:r>
      <w:r>
        <w:rPr>
          <w:rFonts w:ascii="Arial CYR" w:hAnsi="Arial CYR" w:cs="Arial CYR"/>
          <w:sz w:val="18"/>
          <w:szCs w:val="18"/>
        </w:rPr>
        <w:t>.</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Подробнее см. раздел "Справочник контрагентов".</w:t>
      </w:r>
    </w:p>
    <w:p w:rsidR="00000000" w:rsidRDefault="00ED4D37">
      <w:pPr>
        <w:keepNext/>
        <w:widowControl w:val="0"/>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ВНИМАНИЕ!</w:t>
      </w:r>
    </w:p>
    <w:p w:rsidR="00000000" w:rsidRDefault="00ED4D37">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В режимах формирования сообщений из отборов по условию, а также при добавлении или редактировании сообщений вручную в режиме Список сообщений …</w:t>
      </w:r>
      <w:r>
        <w:rPr>
          <w:rFonts w:ascii="Arial CYR" w:hAnsi="Arial CYR" w:cs="Arial CYR"/>
          <w:b/>
          <w:bCs/>
          <w:spacing w:val="40"/>
          <w:sz w:val="18"/>
          <w:szCs w:val="18"/>
        </w:rPr>
        <w:t xml:space="preserve"> </w:t>
      </w:r>
      <w:r>
        <w:rPr>
          <w:rFonts w:ascii="Arial CYR" w:hAnsi="Arial CYR" w:cs="Arial CYR"/>
          <w:b/>
          <w:bCs/>
          <w:sz w:val="18"/>
          <w:szCs w:val="18"/>
        </w:rPr>
        <w:t>при задании одного из адресов и отсутствии второго</w:t>
      </w:r>
      <w:r>
        <w:rPr>
          <w:rFonts w:ascii="Arial CYR" w:hAnsi="Arial CYR" w:cs="Arial CYR"/>
          <w:b/>
          <w:bCs/>
          <w:sz w:val="18"/>
          <w:szCs w:val="18"/>
        </w:rPr>
        <w:t xml:space="preserve"> адреса в системе автоматически заполнятся атрибуты одного из адресов по другому.</w:t>
      </w:r>
    </w:p>
    <w:p w:rsidR="00000000" w:rsidRDefault="00ED4D37">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Аналогичным способом заполняются коды мест регистрации/ жительства и коды мест нахождения/ пребывания.</w:t>
      </w:r>
    </w:p>
    <w:p w:rsidR="00000000" w:rsidRDefault="00ED4D37">
      <w:pPr>
        <w:widowControl w:val="0"/>
        <w:autoSpaceDE w:val="0"/>
        <w:autoSpaceDN w:val="0"/>
        <w:adjustRightInd w:val="0"/>
        <w:spacing w:after="120" w:line="240" w:lineRule="auto"/>
        <w:ind w:left="1080"/>
        <w:rPr>
          <w:rFonts w:ascii="Arial CYR" w:hAnsi="Arial CYR" w:cs="Arial CYR"/>
          <w:sz w:val="18"/>
          <w:szCs w:val="18"/>
        </w:rPr>
      </w:pP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Код документа</w:t>
      </w:r>
      <w:r>
        <w:rPr>
          <w:rFonts w:ascii="Arial CYR" w:hAnsi="Arial CYR" w:cs="Arial CYR"/>
          <w:sz w:val="18"/>
          <w:szCs w:val="18"/>
        </w:rPr>
        <w:t xml:space="preserve"> - выбирается одно из значений, в зависимости от того, </w:t>
      </w:r>
      <w:r>
        <w:rPr>
          <w:rFonts w:ascii="Arial CYR" w:hAnsi="Arial CYR" w:cs="Arial CYR"/>
          <w:sz w:val="18"/>
          <w:szCs w:val="18"/>
        </w:rPr>
        <w:t>какой документ был предъявлен:</w:t>
      </w:r>
    </w:p>
    <w:p w:rsidR="00000000" w:rsidRDefault="00ED4D37">
      <w:pPr>
        <w:keepNext/>
        <w:widowControl w:val="0"/>
        <w:autoSpaceDE w:val="0"/>
        <w:autoSpaceDN w:val="0"/>
        <w:adjustRightInd w:val="0"/>
        <w:spacing w:before="120" w:after="120" w:line="200" w:lineRule="atLeast"/>
        <w:ind w:left="1080"/>
        <w:jc w:val="center"/>
        <w:rPr>
          <w:rFonts w:ascii="Arial CYR" w:hAnsi="Arial CYR" w:cs="Arial CYR"/>
          <w:b/>
          <w:bCs/>
          <w:sz w:val="18"/>
          <w:szCs w:val="18"/>
        </w:rPr>
      </w:pPr>
      <w:r>
        <w:rPr>
          <w:rFonts w:ascii="MS Shell Dlg" w:hAnsi="MS Shell Dlg" w:cs="MS Shell Dlg"/>
          <w:sz w:val="16"/>
          <w:szCs w:val="16"/>
        </w:rPr>
        <w:pict>
          <v:shape id="_x0000_i1104" type="#_x0000_t75" style="width:281.9pt;height:208.55pt">
            <v:imagedata r:id="rId66" o:title=""/>
          </v:shape>
        </w:pict>
      </w:r>
    </w:p>
    <w:p w:rsidR="00000000" w:rsidRDefault="00ED4D37">
      <w:pPr>
        <w:keepNext/>
        <w:widowControl w:val="0"/>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ВНИМАНИЕ!</w:t>
      </w:r>
    </w:p>
    <w:p w:rsidR="00000000" w:rsidRDefault="00ED4D37">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 xml:space="preserve">Для формирования ОЭС по Положению № 321-П необходимо для каждого вида документов, представленного в справочнике </w:t>
      </w:r>
      <w:r>
        <w:rPr>
          <w:rFonts w:ascii="Arial CYR" w:hAnsi="Arial CYR" w:cs="Arial CYR"/>
          <w:b/>
          <w:bCs/>
          <w:spacing w:val="40"/>
          <w:sz w:val="18"/>
          <w:szCs w:val="18"/>
        </w:rPr>
        <w:t>Виды документов, удостоверяющих личность</w:t>
      </w:r>
      <w:r>
        <w:rPr>
          <w:rFonts w:ascii="Arial CYR" w:hAnsi="Arial CYR" w:cs="Arial CYR"/>
          <w:b/>
          <w:bCs/>
          <w:sz w:val="18"/>
          <w:szCs w:val="18"/>
        </w:rPr>
        <w:t xml:space="preserve">, заполнить атрибут </w:t>
      </w:r>
      <w:r>
        <w:rPr>
          <w:rFonts w:ascii="Arial CYR" w:hAnsi="Arial CYR" w:cs="Arial CYR"/>
          <w:sz w:val="18"/>
          <w:szCs w:val="18"/>
        </w:rPr>
        <w:t>Код по</w:t>
      </w:r>
      <w:r>
        <w:rPr>
          <w:rFonts w:ascii="Arial CYR" w:hAnsi="Arial CYR" w:cs="Arial CYR"/>
          <w:sz w:val="18"/>
          <w:szCs w:val="18"/>
        </w:rPr>
        <w:t xml:space="preserve"> 321-П</w:t>
      </w:r>
      <w:r>
        <w:rPr>
          <w:rFonts w:ascii="Arial CYR" w:hAnsi="Arial CYR" w:cs="Arial CYR"/>
          <w:b/>
          <w:bCs/>
          <w:sz w:val="18"/>
          <w:szCs w:val="18"/>
        </w:rPr>
        <w:t xml:space="preserve"> в соответствии с кодировкой, предусмотренной указанным Положением.</w:t>
      </w:r>
    </w:p>
    <w:p w:rsidR="00000000" w:rsidRDefault="00ED4D37">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 xml:space="preserve">Это можно сделать с помощью пункта меню </w:t>
      </w:r>
      <w:r>
        <w:rPr>
          <w:rFonts w:ascii="Arial CYR" w:hAnsi="Arial CYR" w:cs="Arial CYR"/>
          <w:b/>
          <w:bCs/>
          <w:i/>
          <w:iCs/>
          <w:spacing w:val="30"/>
          <w:sz w:val="18"/>
          <w:szCs w:val="18"/>
        </w:rPr>
        <w:t xml:space="preserve">Справочники-&gt;Контрагенты-&gt;Виды </w:t>
      </w:r>
      <w:r>
        <w:rPr>
          <w:rFonts w:ascii="Arial CYR" w:hAnsi="Arial CYR" w:cs="Arial CYR"/>
          <w:b/>
          <w:bCs/>
          <w:i/>
          <w:iCs/>
          <w:spacing w:val="30"/>
          <w:sz w:val="18"/>
          <w:szCs w:val="18"/>
        </w:rPr>
        <w:lastRenderedPageBreak/>
        <w:t>документов, удостоверяющих личность</w:t>
      </w:r>
      <w:r>
        <w:rPr>
          <w:rFonts w:ascii="Arial CYR" w:hAnsi="Arial CYR" w:cs="Arial CYR"/>
          <w:b/>
          <w:bCs/>
          <w:spacing w:val="40"/>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ОКПО/серия</w:t>
      </w:r>
      <w:r>
        <w:rPr>
          <w:rFonts w:ascii="Arial CYR" w:hAnsi="Arial CYR" w:cs="Arial CYR"/>
          <w:sz w:val="18"/>
          <w:szCs w:val="18"/>
        </w:rPr>
        <w:t xml:space="preserve"> - для юридического лица - код ОКПО (присваивается подразделен</w:t>
      </w:r>
      <w:r>
        <w:rPr>
          <w:rFonts w:ascii="Arial CYR" w:hAnsi="Arial CYR" w:cs="Arial CYR"/>
          <w:sz w:val="18"/>
          <w:szCs w:val="18"/>
        </w:rPr>
        <w:t>иями Государственного комитета по статистике в составе Единого государственного регистра предприятий и организаций (ЕГРПО)). Для физического лица, ИП - серия документа, удостоверяющего личность, - до 10 символов (если в серии документа присутствуют римские</w:t>
      </w:r>
      <w:r>
        <w:rPr>
          <w:rFonts w:ascii="Arial CYR" w:hAnsi="Arial CYR" w:cs="Arial CYR"/>
          <w:sz w:val="18"/>
          <w:szCs w:val="18"/>
        </w:rPr>
        <w:t xml:space="preserve"> цифры, то при заполнении данного показателя используются заглавные буквы латинского алфавита (при этом для обозначения цифры 5 используется буква V); русские буквы в серии передаются заглавными русскими буквами).</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ОГРН/ОГРНИП</w:t>
      </w:r>
      <w:r>
        <w:rPr>
          <w:rFonts w:ascii="Arial CYR" w:hAnsi="Arial CYR" w:cs="Arial CYR"/>
          <w:sz w:val="18"/>
          <w:szCs w:val="18"/>
        </w:rPr>
        <w:t xml:space="preserve"> - для юридического лица</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w:t>
      </w:r>
      <w:r>
        <w:rPr>
          <w:rFonts w:ascii="Arial CYR" w:hAnsi="Arial CYR" w:cs="Arial CYR"/>
          <w:sz w:val="18"/>
          <w:szCs w:val="18"/>
        </w:rPr>
        <w:t>я резидента: основной государственный регистрационный номер (ОГРН) юридического лица (присваивается органами МНС в соответствии с Федеральным законом № 129-ФЗ от 8.08.2001 г.);</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нерезидента: в случае, если участником операции является филиал или предс</w:t>
      </w:r>
      <w:r>
        <w:rPr>
          <w:rFonts w:ascii="Arial CYR" w:hAnsi="Arial CYR" w:cs="Arial CYR"/>
          <w:sz w:val="18"/>
          <w:szCs w:val="18"/>
        </w:rPr>
        <w:t>тавительство иностранного юридического лица, аккредитованный (аккредитованное) на территории Российской Федерации - номер свидетельства об аккредитации филиала иностранного юридического лица или номер свидетельства об аккредитации представительства иностра</w:t>
      </w:r>
      <w:r>
        <w:rPr>
          <w:rFonts w:ascii="Arial CYR" w:hAnsi="Arial CYR" w:cs="Arial CYR"/>
          <w:sz w:val="18"/>
          <w:szCs w:val="18"/>
        </w:rPr>
        <w:t>нного юридического лица (присваивается Государственной регистрационной палатой при Министерстве юстиции РФ). В ином случае - регистрационный номер юридического лица по месту учреждения и регистрации.</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физического лица, ИП - номер документа, удостоверя</w:t>
      </w:r>
      <w:r>
        <w:rPr>
          <w:rFonts w:ascii="Arial CYR" w:hAnsi="Arial CYR" w:cs="Arial CYR"/>
          <w:sz w:val="18"/>
          <w:szCs w:val="18"/>
        </w:rPr>
        <w:t>ющего личность, - до 13 символов. При заполнении этого показателя пробелы не допускаются.</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ИНН/ КИО нерезидента</w:t>
      </w:r>
      <w:r>
        <w:rPr>
          <w:rFonts w:ascii="Arial CYR" w:hAnsi="Arial CYR" w:cs="Arial CYR"/>
          <w:sz w:val="18"/>
          <w:szCs w:val="18"/>
        </w:rPr>
        <w:t xml:space="preserve"> - идентификационный номер участника операции:</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резидента:</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юридического лица - идентификационный номер налогоплательщика - 10 символо</w:t>
      </w:r>
      <w:r>
        <w:rPr>
          <w:rFonts w:ascii="Arial CYR" w:hAnsi="Arial CYR" w:cs="Arial CYR"/>
          <w:sz w:val="18"/>
          <w:szCs w:val="18"/>
        </w:rPr>
        <w:t>в, при отсутствии ИНН у юридического лица на законном основании - ‘0’;</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физического лица, ИП, ПБОЮЛ - идентификационный номер налогоплательщика (при его наличии у физического лица) - 12 символов, при отсутствии ИНН у физического лица - ‘0’;</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нере</w:t>
      </w:r>
      <w:r>
        <w:rPr>
          <w:rFonts w:ascii="Arial CYR" w:hAnsi="Arial CYR" w:cs="Arial CYR"/>
          <w:sz w:val="18"/>
          <w:szCs w:val="18"/>
        </w:rPr>
        <w:t>зидента:</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юридического лица (филиала юридического лица) - идентификационный номер налогоплательщика (при его наличии у юридического лица (филиала юридического лица) - нерезидента) - 10 символов, при отсутствии ИНН - код иностранной организации (КИО) -</w:t>
      </w:r>
      <w:r>
        <w:rPr>
          <w:rFonts w:ascii="Arial CYR" w:hAnsi="Arial CYR" w:cs="Arial CYR"/>
          <w:sz w:val="18"/>
          <w:szCs w:val="18"/>
        </w:rPr>
        <w:t xml:space="preserve"> 5 символов;</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физического лица, ИП - ‘0’.</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Секция </w:t>
      </w:r>
      <w:r>
        <w:rPr>
          <w:rFonts w:ascii="Arial CYR" w:hAnsi="Arial CYR" w:cs="Arial CYR"/>
          <w:b/>
          <w:bCs/>
          <w:sz w:val="18"/>
          <w:szCs w:val="18"/>
        </w:rPr>
        <w:t>Для ФЛ, ИП данные документа, удостоверяющего личность</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 документа, </w:t>
      </w:r>
      <w:r>
        <w:rPr>
          <w:rFonts w:ascii="Arial CYR" w:hAnsi="Arial CYR" w:cs="Arial CYR"/>
          <w:sz w:val="18"/>
          <w:szCs w:val="18"/>
        </w:rPr>
        <w:t>удостоверяющего личность.</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Выдан </w:t>
      </w:r>
      <w:r>
        <w:rPr>
          <w:rFonts w:ascii="Arial CYR" w:hAnsi="Arial CYR" w:cs="Arial CYR"/>
          <w:sz w:val="18"/>
          <w:szCs w:val="18"/>
        </w:rPr>
        <w:t>- вводится название органа, которым выдан документ, удостоверяющий личность.</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Дата выдачи </w:t>
      </w:r>
      <w:r>
        <w:rPr>
          <w:rFonts w:ascii="Arial CYR" w:hAnsi="Arial CYR" w:cs="Arial CYR"/>
          <w:sz w:val="18"/>
          <w:szCs w:val="18"/>
        </w:rPr>
        <w:t>- вводи</w:t>
      </w:r>
      <w:r>
        <w:rPr>
          <w:rFonts w:ascii="Arial CYR" w:hAnsi="Arial CYR" w:cs="Arial CYR"/>
          <w:sz w:val="18"/>
          <w:szCs w:val="18"/>
        </w:rPr>
        <w:t>тся дата выдачи документа, удостоверяющего личность.</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Секция</w:t>
      </w:r>
      <w:r>
        <w:rPr>
          <w:rFonts w:ascii="Arial CYR" w:hAnsi="Arial CYR" w:cs="Arial CYR"/>
          <w:spacing w:val="40"/>
          <w:sz w:val="18"/>
          <w:szCs w:val="18"/>
        </w:rPr>
        <w:t xml:space="preserve"> </w:t>
      </w:r>
      <w:r>
        <w:rPr>
          <w:rFonts w:ascii="Arial CYR" w:hAnsi="Arial CYR" w:cs="Arial CYR"/>
          <w:b/>
          <w:bCs/>
          <w:sz w:val="18"/>
          <w:szCs w:val="18"/>
        </w:rPr>
        <w:t>Для ФЛ, ИП, иностранного гражданина или лица без гражданства документ, подтверждающий право пребывания/проживания в РФ</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Код вида документа </w:t>
      </w:r>
      <w:r>
        <w:rPr>
          <w:rFonts w:ascii="Arial CYR" w:hAnsi="Arial CYR" w:cs="Arial CYR"/>
          <w:sz w:val="18"/>
          <w:szCs w:val="18"/>
        </w:rPr>
        <w:t>- выбирается одно из значений, в зависимости от того,</w:t>
      </w:r>
      <w:r>
        <w:rPr>
          <w:rFonts w:ascii="Arial CYR" w:hAnsi="Arial CYR" w:cs="Arial CYR"/>
          <w:sz w:val="18"/>
          <w:szCs w:val="18"/>
        </w:rPr>
        <w:t xml:space="preserve"> какой документ был предъявлен: </w:t>
      </w:r>
    </w:p>
    <w:p w:rsidR="00000000" w:rsidRDefault="00ED4D37">
      <w:pPr>
        <w:keepNext/>
        <w:widowControl w:val="0"/>
        <w:autoSpaceDE w:val="0"/>
        <w:autoSpaceDN w:val="0"/>
        <w:adjustRightInd w:val="0"/>
        <w:spacing w:before="120" w:after="120" w:line="200" w:lineRule="atLeast"/>
        <w:ind w:left="1080"/>
        <w:jc w:val="center"/>
        <w:rPr>
          <w:rFonts w:ascii="Arial CYR" w:hAnsi="Arial CYR" w:cs="Arial CYR"/>
          <w:sz w:val="18"/>
          <w:szCs w:val="18"/>
        </w:rPr>
      </w:pPr>
      <w:r>
        <w:rPr>
          <w:rFonts w:ascii="MS Shell Dlg" w:hAnsi="MS Shell Dlg" w:cs="MS Shell Dlg"/>
          <w:sz w:val="16"/>
          <w:szCs w:val="16"/>
        </w:rPr>
        <w:lastRenderedPageBreak/>
        <w:pict>
          <v:shape id="_x0000_i1105" type="#_x0000_t75" style="width:265.6pt;height:154.85pt">
            <v:imagedata r:id="rId67" o:title=""/>
          </v:shape>
        </w:pict>
      </w:r>
    </w:p>
    <w:p w:rsidR="00000000" w:rsidRDefault="00ED4D37">
      <w:pPr>
        <w:keepNext/>
        <w:widowControl w:val="0"/>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ВНИМАНИЕ!</w:t>
      </w:r>
    </w:p>
    <w:p w:rsidR="00000000" w:rsidRDefault="00ED4D37">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 xml:space="preserve">Для формирования ОЭС по Положению № 321-П необходимо для каждого вида документов, представленного в справочнике </w:t>
      </w:r>
      <w:r>
        <w:rPr>
          <w:rFonts w:ascii="Arial CYR" w:hAnsi="Arial CYR" w:cs="Arial CYR"/>
          <w:b/>
          <w:bCs/>
          <w:spacing w:val="40"/>
          <w:sz w:val="18"/>
          <w:szCs w:val="18"/>
        </w:rPr>
        <w:t>Виды документов, удостоверяющих личность</w:t>
      </w:r>
      <w:r>
        <w:rPr>
          <w:rFonts w:ascii="Arial CYR" w:hAnsi="Arial CYR" w:cs="Arial CYR"/>
          <w:b/>
          <w:bCs/>
          <w:sz w:val="18"/>
          <w:szCs w:val="18"/>
        </w:rPr>
        <w:t xml:space="preserve">, заполнить атрибут </w:t>
      </w:r>
      <w:r>
        <w:rPr>
          <w:rFonts w:ascii="Arial CYR" w:hAnsi="Arial CYR" w:cs="Arial CYR"/>
          <w:sz w:val="18"/>
          <w:szCs w:val="18"/>
        </w:rPr>
        <w:t xml:space="preserve">Код </w:t>
      </w:r>
      <w:r>
        <w:rPr>
          <w:rFonts w:ascii="Arial CYR" w:hAnsi="Arial CYR" w:cs="Arial CYR"/>
          <w:sz w:val="18"/>
          <w:szCs w:val="18"/>
        </w:rPr>
        <w:t>по 321-П</w:t>
      </w:r>
      <w:r>
        <w:rPr>
          <w:rFonts w:ascii="Arial CYR" w:hAnsi="Arial CYR" w:cs="Arial CYR"/>
          <w:b/>
          <w:bCs/>
          <w:sz w:val="18"/>
          <w:szCs w:val="18"/>
        </w:rPr>
        <w:t xml:space="preserve"> в соответствии с кодировкой, предусмотренной указанным Положением.</w:t>
      </w:r>
    </w:p>
    <w:p w:rsidR="00000000" w:rsidRDefault="00ED4D37">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 xml:space="preserve">Это можно сделать с помощью пункта меню </w:t>
      </w:r>
      <w:r>
        <w:rPr>
          <w:rFonts w:ascii="Arial CYR" w:hAnsi="Arial CYR" w:cs="Arial CYR"/>
          <w:b/>
          <w:bCs/>
          <w:spacing w:val="40"/>
          <w:sz w:val="18"/>
          <w:szCs w:val="18"/>
        </w:rPr>
        <w:t>Справочники-&gt;Контрагенты-&gt;Виды документов, удостоверяющих личность.</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Серия, № документа </w:t>
      </w:r>
      <w:r>
        <w:rPr>
          <w:rFonts w:ascii="Arial CYR" w:hAnsi="Arial CYR" w:cs="Arial CYR"/>
          <w:sz w:val="18"/>
          <w:szCs w:val="18"/>
        </w:rPr>
        <w:t>- вводится серия и номер документа, подтверждающего</w:t>
      </w:r>
      <w:r>
        <w:rPr>
          <w:rFonts w:ascii="Arial CYR" w:hAnsi="Arial CYR" w:cs="Arial CYR"/>
          <w:sz w:val="18"/>
          <w:szCs w:val="18"/>
        </w:rPr>
        <w:t xml:space="preserve"> право пребывания/проживания на территории РФ.</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Начало срока действия права пребывания/проживания </w:t>
      </w:r>
      <w:r>
        <w:rPr>
          <w:rFonts w:ascii="Arial CYR" w:hAnsi="Arial CYR" w:cs="Arial CYR"/>
          <w:sz w:val="18"/>
          <w:szCs w:val="18"/>
        </w:rPr>
        <w:t xml:space="preserve">и </w:t>
      </w:r>
      <w:r>
        <w:rPr>
          <w:rFonts w:ascii="Arial CYR" w:hAnsi="Arial CYR" w:cs="Arial CYR"/>
          <w:b/>
          <w:bCs/>
          <w:sz w:val="18"/>
          <w:szCs w:val="18"/>
        </w:rPr>
        <w:t>Окончание срока действия права пребывания/проживания</w:t>
      </w:r>
      <w:r>
        <w:rPr>
          <w:rFonts w:ascii="Arial CYR" w:hAnsi="Arial CYR" w:cs="Arial CYR"/>
          <w:sz w:val="18"/>
          <w:szCs w:val="18"/>
        </w:rPr>
        <w:t xml:space="preserve"> - соответствующие даты выбираются из календаря либо вводятся вручную.</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pacing w:val="40"/>
          <w:sz w:val="18"/>
          <w:szCs w:val="18"/>
        </w:rPr>
      </w:pPr>
      <w:r>
        <w:rPr>
          <w:rFonts w:ascii="Arial CYR" w:hAnsi="Arial CYR" w:cs="Arial CYR"/>
          <w:sz w:val="18"/>
          <w:szCs w:val="18"/>
        </w:rPr>
        <w:t xml:space="preserve">Секция </w:t>
      </w:r>
      <w:r>
        <w:rPr>
          <w:rFonts w:ascii="Arial CYR" w:hAnsi="Arial CYR" w:cs="Arial CYR"/>
          <w:b/>
          <w:bCs/>
          <w:sz w:val="18"/>
          <w:szCs w:val="18"/>
        </w:rPr>
        <w:t xml:space="preserve">Для ФЛ, ИП, иностранного </w:t>
      </w:r>
      <w:r>
        <w:rPr>
          <w:rFonts w:ascii="Arial CYR" w:hAnsi="Arial CYR" w:cs="Arial CYR"/>
          <w:b/>
          <w:bCs/>
          <w:sz w:val="18"/>
          <w:szCs w:val="18"/>
        </w:rPr>
        <w:t>гражданина или лица без гражданства данные миграционной каты</w:t>
      </w:r>
      <w:r>
        <w:rPr>
          <w:rFonts w:ascii="Arial CYR" w:hAnsi="Arial CYR" w:cs="Arial CYR"/>
          <w:spacing w:val="40"/>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миграционной карты</w:t>
      </w:r>
      <w:r>
        <w:rPr>
          <w:rFonts w:ascii="Arial CYR" w:hAnsi="Arial CYR" w:cs="Arial CYR"/>
          <w:spacing w:val="40"/>
          <w:sz w:val="18"/>
          <w:szCs w:val="18"/>
        </w:rPr>
        <w:t xml:space="preserve"> </w:t>
      </w:r>
      <w:r>
        <w:rPr>
          <w:rFonts w:ascii="Arial CYR" w:hAnsi="Arial CYR" w:cs="Arial CYR"/>
          <w:sz w:val="18"/>
          <w:szCs w:val="18"/>
        </w:rPr>
        <w:t>- вводится номер миграционной карты.</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Начало срока пребывания</w:t>
      </w:r>
      <w:r>
        <w:rPr>
          <w:rFonts w:ascii="Arial CYR" w:hAnsi="Arial CYR" w:cs="Arial CYR"/>
          <w:spacing w:val="40"/>
          <w:sz w:val="18"/>
          <w:szCs w:val="18"/>
        </w:rPr>
        <w:t xml:space="preserve"> </w:t>
      </w:r>
      <w:r>
        <w:rPr>
          <w:rFonts w:ascii="Arial CYR" w:hAnsi="Arial CYR" w:cs="Arial CYR"/>
          <w:sz w:val="18"/>
          <w:szCs w:val="18"/>
        </w:rPr>
        <w:t xml:space="preserve">и </w:t>
      </w:r>
      <w:r>
        <w:rPr>
          <w:rFonts w:ascii="Arial CYR" w:hAnsi="Arial CYR" w:cs="Arial CYR"/>
          <w:b/>
          <w:bCs/>
          <w:sz w:val="18"/>
          <w:szCs w:val="18"/>
        </w:rPr>
        <w:t>Окончание срока пребывания</w:t>
      </w:r>
      <w:r>
        <w:rPr>
          <w:rFonts w:ascii="Arial CYR" w:hAnsi="Arial CYR" w:cs="Arial CYR"/>
          <w:spacing w:val="40"/>
          <w:sz w:val="18"/>
          <w:szCs w:val="18"/>
        </w:rPr>
        <w:t xml:space="preserve"> </w:t>
      </w:r>
      <w:r>
        <w:rPr>
          <w:rFonts w:ascii="Arial CYR" w:hAnsi="Arial CYR" w:cs="Arial CYR"/>
          <w:sz w:val="18"/>
          <w:szCs w:val="18"/>
        </w:rPr>
        <w:t>- соответствующие даты выбираются из календаря либо вводятся вручную.</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Место р</w:t>
      </w:r>
      <w:r>
        <w:rPr>
          <w:rFonts w:ascii="Arial CYR" w:hAnsi="Arial CYR" w:cs="Arial CYR"/>
          <w:b/>
          <w:bCs/>
          <w:sz w:val="18"/>
          <w:szCs w:val="18"/>
        </w:rPr>
        <w:t xml:space="preserve">ождения ФЛ, ИП по документу, удостоверяющему личность </w:t>
      </w:r>
      <w:r>
        <w:rPr>
          <w:rFonts w:ascii="Arial CYR" w:hAnsi="Arial CYR" w:cs="Arial CYR"/>
          <w:sz w:val="18"/>
          <w:szCs w:val="18"/>
        </w:rPr>
        <w:t>- вводится вручную место рождения физического лица/ индивидуального предпринимателя согласно документу, удостоверяющему личность.</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Дата регистрации ЮЛ/рож. ФЛ, ИП </w:t>
      </w:r>
      <w:r>
        <w:rPr>
          <w:rFonts w:ascii="Arial CYR" w:hAnsi="Arial CYR" w:cs="Arial CYR"/>
          <w:sz w:val="18"/>
          <w:szCs w:val="18"/>
        </w:rPr>
        <w:t>- для юридического лица резидента - Да</w:t>
      </w:r>
      <w:r>
        <w:rPr>
          <w:rFonts w:ascii="Arial CYR" w:hAnsi="Arial CYR" w:cs="Arial CYR"/>
          <w:sz w:val="18"/>
          <w:szCs w:val="18"/>
        </w:rPr>
        <w:t>та регистрации юридического лица, для нерезидента: в случае, если участником операции является филиал (представительство) иностранного юридического лица, аккредитованный на территории Российской Федерации, - дата выдачи свидетельства об аккредитации (без у</w:t>
      </w:r>
      <w:r>
        <w:rPr>
          <w:rFonts w:ascii="Arial CYR" w:hAnsi="Arial CYR" w:cs="Arial CYR"/>
          <w:sz w:val="18"/>
          <w:szCs w:val="18"/>
        </w:rPr>
        <w:t>чета процедур продления аккредитации). В ином случае - дата регистрации юридического лица по месту учреждения и регистрации; для физического лица, ИП - дата рождения физического лица, физического лица - ИП. Формат хранения поля даты - ДДММГГГГ, где ДД - де</w:t>
      </w:r>
      <w:r>
        <w:rPr>
          <w:rFonts w:ascii="Arial CYR" w:hAnsi="Arial CYR" w:cs="Arial CYR"/>
          <w:sz w:val="18"/>
          <w:szCs w:val="18"/>
        </w:rPr>
        <w:t>нь месяца, ММ - номер месяца, ГГГГ - номер года.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Выгодоприобретатель </w:t>
      </w:r>
      <w:r>
        <w:rPr>
          <w:rFonts w:ascii="Arial CYR" w:hAnsi="Arial CYR" w:cs="Arial CYR"/>
          <w:sz w:val="18"/>
          <w:szCs w:val="18"/>
        </w:rPr>
        <w:t>- выбирается из списка: 1 - есть выгодоприобретатель и идентификация завершена, 2 - есть выгодоприобретатель и идентификация не завершена, 0 - иной случай.</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RESRV02 </w:t>
      </w:r>
      <w:r>
        <w:rPr>
          <w:rFonts w:ascii="Arial CYR" w:hAnsi="Arial CYR" w:cs="Arial CYR"/>
          <w:sz w:val="18"/>
          <w:szCs w:val="18"/>
        </w:rPr>
        <w:t xml:space="preserve">- резервное поле - </w:t>
      </w:r>
      <w:r>
        <w:rPr>
          <w:rFonts w:ascii="Arial CYR" w:hAnsi="Arial CYR" w:cs="Arial CYR"/>
          <w:sz w:val="18"/>
          <w:szCs w:val="18"/>
        </w:rPr>
        <w:t>‘0’.</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b/>
          <w:bCs/>
          <w:sz w:val="18"/>
          <w:szCs w:val="18"/>
        </w:rPr>
      </w:pPr>
      <w:r>
        <w:rPr>
          <w:rFonts w:ascii="Arial CYR" w:hAnsi="Arial CYR" w:cs="Arial CYR"/>
          <w:sz w:val="18"/>
          <w:szCs w:val="18"/>
        </w:rPr>
        <w:t xml:space="preserve">БЛОК </w:t>
      </w:r>
      <w:r>
        <w:rPr>
          <w:rFonts w:ascii="Arial CYR" w:hAnsi="Arial CYR" w:cs="Arial CYR"/>
          <w:b/>
          <w:bCs/>
          <w:sz w:val="18"/>
          <w:szCs w:val="18"/>
        </w:rPr>
        <w:t>"</w:t>
      </w:r>
      <w:r>
        <w:rPr>
          <w:rFonts w:ascii="Arial CYR" w:hAnsi="Arial CYR" w:cs="Arial CYR"/>
          <w:sz w:val="18"/>
          <w:szCs w:val="18"/>
        </w:rPr>
        <w:t>БО</w:t>
      </w:r>
      <w:r>
        <w:rPr>
          <w:rFonts w:ascii="Arial CYR" w:hAnsi="Arial CYR" w:cs="Arial CYR"/>
          <w:b/>
          <w:bCs/>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Счет участника операции</w:t>
      </w:r>
      <w:r>
        <w:rPr>
          <w:rFonts w:ascii="Arial CYR" w:hAnsi="Arial CYR" w:cs="Arial CYR"/>
          <w:sz w:val="18"/>
          <w:szCs w:val="18"/>
        </w:rPr>
        <w:t xml:space="preserve"> (</w:t>
      </w:r>
      <w:r>
        <w:rPr>
          <w:rFonts w:ascii="Arial CYR" w:hAnsi="Arial CYR" w:cs="Arial CYR"/>
          <w:b/>
          <w:bCs/>
          <w:sz w:val="18"/>
          <w:szCs w:val="18"/>
        </w:rPr>
        <w:t>ACC_B0</w:t>
      </w:r>
      <w:r>
        <w:rPr>
          <w:rFonts w:ascii="Arial CYR" w:hAnsi="Arial CYR" w:cs="Arial CYR"/>
          <w:sz w:val="18"/>
          <w:szCs w:val="18"/>
        </w:rPr>
        <w:t>) - номер счета участника операции в обслуживающем его банке, используемый при проведении операции, или ‘0’  в случае, если операция осуществляется без использования счета участника операции.</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Номер корресп</w:t>
      </w:r>
      <w:r>
        <w:rPr>
          <w:rFonts w:ascii="Arial CYR" w:hAnsi="Arial CYR" w:cs="Arial CYR"/>
          <w:b/>
          <w:bCs/>
          <w:sz w:val="18"/>
          <w:szCs w:val="18"/>
        </w:rPr>
        <w:t>ондентского счета</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Обслуживающая к/о </w:t>
      </w:r>
      <w:r>
        <w:rPr>
          <w:rFonts w:ascii="Arial CYR" w:hAnsi="Arial CYR" w:cs="Arial CYR"/>
          <w:sz w:val="18"/>
          <w:szCs w:val="18"/>
        </w:rPr>
        <w:t>(</w:t>
      </w:r>
      <w:r>
        <w:rPr>
          <w:rFonts w:ascii="Arial CYR" w:hAnsi="Arial CYR" w:cs="Arial CYR"/>
          <w:b/>
          <w:bCs/>
          <w:sz w:val="18"/>
          <w:szCs w:val="18"/>
        </w:rPr>
        <w:t>NAME_B0</w:t>
      </w:r>
      <w:r>
        <w:rPr>
          <w:rFonts w:ascii="Arial CYR" w:hAnsi="Arial CYR" w:cs="Arial CYR"/>
          <w:sz w:val="18"/>
          <w:szCs w:val="18"/>
        </w:rPr>
        <w:t xml:space="preserve">) - наименование кредитной организации (филиала кредитной </w:t>
      </w:r>
      <w:r>
        <w:rPr>
          <w:rFonts w:ascii="Arial CYR" w:hAnsi="Arial CYR" w:cs="Arial CYR"/>
          <w:sz w:val="18"/>
          <w:szCs w:val="18"/>
        </w:rPr>
        <w:lastRenderedPageBreak/>
        <w:t>организации), обслуживающей участника операции, или ‘0’ в случае, если участник операции находится на обслуживании в кредитной организации, представляю</w:t>
      </w:r>
      <w:r>
        <w:rPr>
          <w:rFonts w:ascii="Arial CYR" w:hAnsi="Arial CYR" w:cs="Arial CYR"/>
          <w:sz w:val="18"/>
          <w:szCs w:val="18"/>
        </w:rPr>
        <w:t>щей сведения об операции, или участником операции является кредитная организация, представляющая сведения об этой операции в уполномоченный орган.</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Код места нах.обслуж. к/о</w:t>
      </w:r>
      <w:r>
        <w:rPr>
          <w:rFonts w:ascii="Arial CYR" w:hAnsi="Arial CYR" w:cs="Arial CYR"/>
          <w:sz w:val="18"/>
          <w:szCs w:val="18"/>
        </w:rPr>
        <w:t>. (</w:t>
      </w:r>
      <w:r>
        <w:rPr>
          <w:rFonts w:ascii="Arial CYR" w:hAnsi="Arial CYR" w:cs="Arial CYR"/>
          <w:b/>
          <w:bCs/>
          <w:sz w:val="18"/>
          <w:szCs w:val="18"/>
        </w:rPr>
        <w:t>KODCN_B0</w:t>
      </w:r>
      <w:r>
        <w:rPr>
          <w:rFonts w:ascii="Arial CYR" w:hAnsi="Arial CYR" w:cs="Arial CYR"/>
          <w:sz w:val="18"/>
          <w:szCs w:val="18"/>
        </w:rPr>
        <w:t>) - код места нахождения кредитной организации (филиала кредитной орган</w:t>
      </w:r>
      <w:r>
        <w:rPr>
          <w:rFonts w:ascii="Arial CYR" w:hAnsi="Arial CYR" w:cs="Arial CYR"/>
          <w:sz w:val="18"/>
          <w:szCs w:val="18"/>
        </w:rPr>
        <w:t>изации), обслуживающей участника операции, или ‘0’ в случае, если участник операции находится на обслуживании в кредитной организации, представляющей сведения об операции, или участником операции является кредитная организация, представляющая сведения об э</w:t>
      </w:r>
      <w:r>
        <w:rPr>
          <w:rFonts w:ascii="Arial CYR" w:hAnsi="Arial CYR" w:cs="Arial CYR"/>
          <w:sz w:val="18"/>
          <w:szCs w:val="18"/>
        </w:rPr>
        <w:t>той операции в уполномоченный орган.</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стран и территорий, зарегистрированных в ОКСМ, 1-3 разряды содержат цифровой код страны в соответствии с ОКСМ, а разряды 4-5 содержат ‘00’.</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территорий, отсутствующих в ОКСМ, 1-3 разряды содержат цифровой код</w:t>
      </w:r>
      <w:r>
        <w:rPr>
          <w:rFonts w:ascii="Arial CYR" w:hAnsi="Arial CYR" w:cs="Arial CYR"/>
          <w:sz w:val="18"/>
          <w:szCs w:val="18"/>
        </w:rPr>
        <w:t xml:space="preserve"> страны, в которой находится территория по ОКСМ, а в разрядах 4-5 указывается порядковый номер территории в стране в соответствии со справочником государств (территорий), не участвующих в международном сотрудничестве в сфере противодействия легализации (от</w:t>
      </w:r>
      <w:r>
        <w:rPr>
          <w:rFonts w:ascii="Arial CYR" w:hAnsi="Arial CYR" w:cs="Arial CYR"/>
          <w:sz w:val="18"/>
          <w:szCs w:val="18"/>
        </w:rPr>
        <w:t>мыванию) доходов, полученных преступным путем, и финансированию терроризма.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БИК обслуж. к/о</w:t>
      </w:r>
      <w:r>
        <w:rPr>
          <w:rFonts w:ascii="Arial CYR" w:hAnsi="Arial CYR" w:cs="Arial CYR"/>
          <w:sz w:val="18"/>
          <w:szCs w:val="18"/>
        </w:rPr>
        <w:t xml:space="preserve"> - БИК кредитной организации (филиала кредитной организации), обслуживающей участника операции, или ‘0’ в случае, если участник операции находится на обслуживании </w:t>
      </w:r>
      <w:r>
        <w:rPr>
          <w:rFonts w:ascii="Arial CYR" w:hAnsi="Arial CYR" w:cs="Arial CYR"/>
          <w:sz w:val="18"/>
          <w:szCs w:val="18"/>
        </w:rPr>
        <w:t>в кредитной организации, представляющей сведения об операции, или участником операции является кредитная организация, представляющая сведения об этой операции в уполномоченный орган.</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 xml:space="preserve">Для кредитной организации (филиала кредитной организации) - резидента: </w:t>
      </w:r>
      <w:r>
        <w:rPr>
          <w:rFonts w:ascii="Arial CYR" w:hAnsi="Arial CYR" w:cs="Arial CYR"/>
          <w:sz w:val="18"/>
          <w:szCs w:val="18"/>
        </w:rPr>
        <w:t>банковский идентификационный код участника расчетов на территории Российской Федерации (БИК);</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кредитной организации (филиала кредитной организации) - нерезидента: S.W.I.F.T. BIC (или non-S.W.I.F.T. BIC) код кредитной организации (филиала кредитной ор</w:t>
      </w:r>
      <w:r>
        <w:rPr>
          <w:rFonts w:ascii="Arial CYR" w:hAnsi="Arial CYR" w:cs="Arial CYR"/>
          <w:sz w:val="18"/>
          <w:szCs w:val="18"/>
        </w:rPr>
        <w:t>ганизации) - нерезидента или ‘0’ при его отсутствии.</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Передав./приняв. к/о </w:t>
      </w:r>
      <w:r>
        <w:rPr>
          <w:rFonts w:ascii="Arial CYR" w:hAnsi="Arial CYR" w:cs="Arial CYR"/>
          <w:sz w:val="18"/>
          <w:szCs w:val="18"/>
        </w:rPr>
        <w:t>(</w:t>
      </w:r>
      <w:r>
        <w:rPr>
          <w:rFonts w:ascii="Arial CYR" w:hAnsi="Arial CYR" w:cs="Arial CYR"/>
          <w:b/>
          <w:bCs/>
          <w:sz w:val="18"/>
          <w:szCs w:val="18"/>
        </w:rPr>
        <w:t>NAME_R0</w:t>
      </w:r>
      <w:r>
        <w:rPr>
          <w:rFonts w:ascii="Arial CYR" w:hAnsi="Arial CYR" w:cs="Arial CYR"/>
          <w:sz w:val="18"/>
          <w:szCs w:val="18"/>
        </w:rPr>
        <w:t>). Наименование кредитной организации (филиала кредитной организации), передавшей (принявшей от) кредитной организации, представляющей сведения об операции, документы, явля</w:t>
      </w:r>
      <w:r>
        <w:rPr>
          <w:rFonts w:ascii="Arial CYR" w:hAnsi="Arial CYR" w:cs="Arial CYR"/>
          <w:sz w:val="18"/>
          <w:szCs w:val="18"/>
        </w:rPr>
        <w:t>ющиеся основанием для проведения операции, со стороны плательщика денежных средств. Или ‘0’ в случае, если участник операции (плательщик) находится на обслуживании в кредитной организации, представляющей сведения об операции, или участником операции (плате</w:t>
      </w:r>
      <w:r>
        <w:rPr>
          <w:rFonts w:ascii="Arial CYR" w:hAnsi="Arial CYR" w:cs="Arial CYR"/>
          <w:sz w:val="18"/>
          <w:szCs w:val="18"/>
        </w:rPr>
        <w:t>льщиком) является кредитная организация, представляющая сведения об этой операции в уполномоченный орган.</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Код места нах. пер./прин. к/о </w:t>
      </w:r>
      <w:r>
        <w:rPr>
          <w:rFonts w:ascii="Arial CYR" w:hAnsi="Arial CYR" w:cs="Arial CYR"/>
          <w:sz w:val="18"/>
          <w:szCs w:val="18"/>
        </w:rPr>
        <w:t>(</w:t>
      </w:r>
      <w:r>
        <w:rPr>
          <w:rFonts w:ascii="Arial CYR" w:hAnsi="Arial CYR" w:cs="Arial CYR"/>
          <w:b/>
          <w:bCs/>
          <w:sz w:val="18"/>
          <w:szCs w:val="18"/>
        </w:rPr>
        <w:t>KODCN_R0</w:t>
      </w:r>
      <w:r>
        <w:rPr>
          <w:rFonts w:ascii="Arial CYR" w:hAnsi="Arial CYR" w:cs="Arial CYR"/>
          <w:sz w:val="18"/>
          <w:szCs w:val="18"/>
        </w:rPr>
        <w:t>). Код места нахождения кредитной организации (филиала кредитной организации), передавшей (принявшей от) кред</w:t>
      </w:r>
      <w:r>
        <w:rPr>
          <w:rFonts w:ascii="Arial CYR" w:hAnsi="Arial CYR" w:cs="Arial CYR"/>
          <w:sz w:val="18"/>
          <w:szCs w:val="18"/>
        </w:rPr>
        <w:t>итной организации, представляющей сведения об операции, документы, являющиеся основанием для проведения операции, со стороны плательщика денежных средств. Или ‘0’ в случае, если участник операции (плательщик) находится на обслуживании в кредитной организац</w:t>
      </w:r>
      <w:r>
        <w:rPr>
          <w:rFonts w:ascii="Arial CYR" w:hAnsi="Arial CYR" w:cs="Arial CYR"/>
          <w:sz w:val="18"/>
          <w:szCs w:val="18"/>
        </w:rPr>
        <w:t>ии, представляющей сведения об операции, или участником операции (плательщиком) является кредитная организация, представляющая сведения об этой операции в уполномоченный орган.</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стран и территорий, зарегистрированных в ОКСМ, 1-3 разряды содержат цифро</w:t>
      </w:r>
      <w:r>
        <w:rPr>
          <w:rFonts w:ascii="Arial CYR" w:hAnsi="Arial CYR" w:cs="Arial CYR"/>
          <w:sz w:val="18"/>
          <w:szCs w:val="18"/>
        </w:rPr>
        <w:t>вой код страны в соответствии с ОКСМ, а разряды 4-5 содержат ‘00’.</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территорий, отсутствующих в ОКСМ, 1-3 разряды содержат цифровой код страны, в которой находится территория по ОКСМ, а в разрядах 4-5 указывается порядковый номер территории в стране в</w:t>
      </w:r>
      <w:r>
        <w:rPr>
          <w:rFonts w:ascii="Arial CYR" w:hAnsi="Arial CYR" w:cs="Arial CYR"/>
          <w:sz w:val="18"/>
          <w:szCs w:val="18"/>
        </w:rPr>
        <w:t xml:space="preserve"> соответствии со справочником государств (территорий), не участвующих в международном сотрудничестве в сфере противодействия легализации (отмыванию) доходов, полученных преступным путем, и финансированию терроризма.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БИК пер./прин. к/о </w:t>
      </w:r>
      <w:r>
        <w:rPr>
          <w:rFonts w:ascii="Arial CYR" w:hAnsi="Arial CYR" w:cs="Arial CYR"/>
          <w:sz w:val="18"/>
          <w:szCs w:val="18"/>
        </w:rPr>
        <w:t>(</w:t>
      </w:r>
      <w:r>
        <w:rPr>
          <w:rFonts w:ascii="Arial CYR" w:hAnsi="Arial CYR" w:cs="Arial CYR"/>
          <w:b/>
          <w:bCs/>
          <w:sz w:val="18"/>
          <w:szCs w:val="18"/>
        </w:rPr>
        <w:t>BIK_R0</w:t>
      </w:r>
      <w:r>
        <w:rPr>
          <w:rFonts w:ascii="Arial CYR" w:hAnsi="Arial CYR" w:cs="Arial CYR"/>
          <w:sz w:val="18"/>
          <w:szCs w:val="18"/>
        </w:rPr>
        <w:t>). БИК креди</w:t>
      </w:r>
      <w:r>
        <w:rPr>
          <w:rFonts w:ascii="Arial CYR" w:hAnsi="Arial CYR" w:cs="Arial CYR"/>
          <w:sz w:val="18"/>
          <w:szCs w:val="18"/>
        </w:rPr>
        <w:t>тной организации (филиала кредитной организации), передавшей (принявшей от) кредитной организации, представляющей сведения об операции, документы, являющиеся основанием для проведения операции, со стороны плательщика денежных. Или ‘0’ в случае, если участн</w:t>
      </w:r>
      <w:r>
        <w:rPr>
          <w:rFonts w:ascii="Arial CYR" w:hAnsi="Arial CYR" w:cs="Arial CYR"/>
          <w:sz w:val="18"/>
          <w:szCs w:val="18"/>
        </w:rPr>
        <w:t>ик операции (плательщик) находится на обслуживании в кредитной организации, представляющей сведения об операции, или участником операции (плательщиком) является кредитная организация, представляющая сведения об этой операции в уполномоченный орган.</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к</w:t>
      </w:r>
      <w:r>
        <w:rPr>
          <w:rFonts w:ascii="Arial CYR" w:hAnsi="Arial CYR" w:cs="Arial CYR"/>
          <w:sz w:val="18"/>
          <w:szCs w:val="18"/>
        </w:rPr>
        <w:t>редитной организации (филиала кредитной организации) - резидента: банковский идентификационный код участника расчетов на территории Российской Федерации (БИК);</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кредитной организации (филиала кредитной организации) - нерезидента: S.W.I.F.T. BIC (или n</w:t>
      </w:r>
      <w:r>
        <w:rPr>
          <w:rFonts w:ascii="Arial CYR" w:hAnsi="Arial CYR" w:cs="Arial CYR"/>
          <w:sz w:val="18"/>
          <w:szCs w:val="18"/>
        </w:rPr>
        <w:t xml:space="preserve">on-S.W.I.F.T. BIC) код кредитной организации (филиала кредитной организации) - </w:t>
      </w:r>
      <w:r>
        <w:rPr>
          <w:rFonts w:ascii="Arial CYR" w:hAnsi="Arial CYR" w:cs="Arial CYR"/>
          <w:sz w:val="18"/>
          <w:szCs w:val="18"/>
        </w:rPr>
        <w:lastRenderedPageBreak/>
        <w:t>нерезидента или ‘0’  при его отсутствии.</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Наименование кредитной организации эмитента пластиковой карты </w:t>
      </w:r>
      <w:r>
        <w:rPr>
          <w:rFonts w:ascii="Arial CYR" w:hAnsi="Arial CYR" w:cs="Arial CYR"/>
          <w:sz w:val="18"/>
          <w:szCs w:val="18"/>
        </w:rPr>
        <w:t>- вводится вручную.</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БИК/ SWIFT к/о эмитента </w:t>
      </w:r>
      <w:r>
        <w:rPr>
          <w:rFonts w:ascii="Arial CYR" w:hAnsi="Arial CYR" w:cs="Arial CYR"/>
          <w:sz w:val="18"/>
          <w:szCs w:val="18"/>
        </w:rPr>
        <w:t>- БИК кредитной организаци</w:t>
      </w:r>
      <w:r>
        <w:rPr>
          <w:rFonts w:ascii="Arial CYR" w:hAnsi="Arial CYR" w:cs="Arial CYR"/>
          <w:sz w:val="18"/>
          <w:szCs w:val="18"/>
        </w:rPr>
        <w:t>и (филиала кредитной организации) эмитента выбирается из справочника. В режиме отбора по ОЭД атрибут KOD_BANK (код страны по БИК SWIFT внешнего банка) предназначен для расчета функции FCOND/FCONK по выделенным кодам стран, для внешнего клиента по его БИК S</w:t>
      </w:r>
      <w:r>
        <w:rPr>
          <w:rFonts w:ascii="Arial CYR" w:hAnsi="Arial CYR" w:cs="Arial CYR"/>
          <w:sz w:val="18"/>
          <w:szCs w:val="18"/>
        </w:rPr>
        <w:t>WIFT.</w:t>
      </w:r>
    </w:p>
    <w:p w:rsidR="00000000" w:rsidRDefault="00ED4D37">
      <w:pPr>
        <w:widowControl w:val="0"/>
        <w:suppressAutoHyphens/>
        <w:autoSpaceDE w:val="0"/>
        <w:autoSpaceDN w:val="0"/>
        <w:adjustRightInd w:val="0"/>
        <w:spacing w:before="60" w:after="60" w:line="200" w:lineRule="atLeast"/>
        <w:ind w:left="800" w:firstLine="360"/>
        <w:rPr>
          <w:rFonts w:ascii="Arial CYR" w:hAnsi="Arial CYR" w:cs="Arial CYR"/>
          <w:sz w:val="18"/>
          <w:szCs w:val="18"/>
        </w:rPr>
      </w:pPr>
      <w:r>
        <w:rPr>
          <w:rFonts w:ascii="Arial CYR" w:hAnsi="Arial CYR" w:cs="Arial CYR"/>
          <w:sz w:val="18"/>
          <w:szCs w:val="18"/>
        </w:rPr>
        <w:t>Этот код определяется:</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валютных документов  выписки по к/с при включенной переменной  s_rko_OED_form_sw  (Использовать  справочник БИК  SWIFT из модуля S.W.I.F.T.), т.к. для определения страны по БИК SWIFT подразумевается наличие этого справочн</w:t>
      </w:r>
      <w:r>
        <w:rPr>
          <w:rFonts w:ascii="Arial CYR" w:hAnsi="Arial CYR" w:cs="Arial CYR"/>
          <w:sz w:val="18"/>
          <w:szCs w:val="18"/>
        </w:rPr>
        <w:t>ика в системе;</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 xml:space="preserve">для документов SWIFT без учета переменной, т.к., они порождаются из модуля S.W.I.F.T.. </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Включать  переменную "Использовать  справочник БИК  SWIFT из модуля S.W.I.F.T." можно только при наличии в конфигурации системы модуля</w:t>
      </w:r>
      <w:r>
        <w:rPr>
          <w:rFonts w:ascii="Arial CYR" w:hAnsi="Arial CYR" w:cs="Arial CYR"/>
          <w:sz w:val="18"/>
          <w:szCs w:val="18"/>
        </w:rPr>
        <w:t xml:space="preserve"> S.W.I.F.T. с этим справочником. Если переменная выключена в конфигурации с модулем  S.W.I.F.T., атрибут KOD_BANK определится только для документов SWIFT.</w:t>
      </w:r>
    </w:p>
    <w:p w:rsidR="00000000" w:rsidRDefault="00ED4D37">
      <w:pPr>
        <w:widowControl w:val="0"/>
        <w:suppressAutoHyphens/>
        <w:autoSpaceDE w:val="0"/>
        <w:autoSpaceDN w:val="0"/>
        <w:adjustRightInd w:val="0"/>
        <w:spacing w:before="60" w:after="60" w:line="200" w:lineRule="atLeast"/>
        <w:ind w:left="1300"/>
        <w:rPr>
          <w:rFonts w:ascii="Arial CYR" w:hAnsi="Arial CYR" w:cs="Arial CYR"/>
          <w:sz w:val="18"/>
          <w:szCs w:val="18"/>
        </w:rPr>
      </w:pPr>
      <w:r>
        <w:rPr>
          <w:rFonts w:ascii="Arial CYR" w:hAnsi="Arial CYR" w:cs="Arial CYR"/>
          <w:sz w:val="18"/>
          <w:szCs w:val="18"/>
        </w:rPr>
        <w:t>Значение атрибута KOD_BANK (код страны по БИК SWIFT внешнего банка) можно увидеть, если в любом отбор</w:t>
      </w:r>
      <w:r>
        <w:rPr>
          <w:rFonts w:ascii="Arial CYR" w:hAnsi="Arial CYR" w:cs="Arial CYR"/>
          <w:sz w:val="18"/>
          <w:szCs w:val="18"/>
        </w:rPr>
        <w:t xml:space="preserve">е по ОЭД на любой строке нажать на клавишу </w:t>
      </w:r>
      <w:r>
        <w:rPr>
          <w:rFonts w:ascii="Arial CYR" w:hAnsi="Arial CYR" w:cs="Arial CYR"/>
          <w:b/>
          <w:bCs/>
          <w:sz w:val="18"/>
          <w:szCs w:val="18"/>
        </w:rPr>
        <w:t>Enter</w:t>
      </w:r>
      <w:r>
        <w:rPr>
          <w:rFonts w:ascii="Arial CYR" w:hAnsi="Arial CYR" w:cs="Arial CYR"/>
          <w:sz w:val="18"/>
          <w:szCs w:val="18"/>
        </w:rPr>
        <w:t xml:space="preserve"> для получения экранной формы документа в блоке </w:t>
      </w:r>
      <w:r>
        <w:rPr>
          <w:rFonts w:ascii="Arial CYR" w:hAnsi="Arial CYR" w:cs="Arial CYR"/>
          <w:b/>
          <w:bCs/>
          <w:sz w:val="18"/>
          <w:szCs w:val="18"/>
        </w:rPr>
        <w:t>Реквизиты платежа</w:t>
      </w:r>
      <w:r>
        <w:rPr>
          <w:rFonts w:ascii="Arial CYR" w:hAnsi="Arial CYR" w:cs="Arial CYR"/>
          <w:sz w:val="18"/>
          <w:szCs w:val="18"/>
        </w:rPr>
        <w:t xml:space="preserve"> рядом с атрибутом </w:t>
      </w:r>
      <w:r>
        <w:rPr>
          <w:rFonts w:ascii="Arial CYR" w:hAnsi="Arial CYR" w:cs="Arial CYR"/>
          <w:b/>
          <w:bCs/>
          <w:sz w:val="18"/>
          <w:szCs w:val="18"/>
        </w:rPr>
        <w:t>БИК банка</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кредитной организации (филиала кредитной организации) - резидента: банковский идентификационный код участни</w:t>
      </w:r>
      <w:r>
        <w:rPr>
          <w:rFonts w:ascii="Arial CYR" w:hAnsi="Arial CYR" w:cs="Arial CYR"/>
          <w:sz w:val="18"/>
          <w:szCs w:val="18"/>
        </w:rPr>
        <w:t>ка расчетов на территории Российской Федерации (БИК);</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Для кредитной организации (филиала кредитной организации) - нерезидента: S.W.I.F.T. BIC (или non-S.W.I.F.T. BIC) код кредитной организации (филиала кредитной организации) - нерезидента или ‘0’  при ег</w:t>
      </w:r>
      <w:r>
        <w:rPr>
          <w:rFonts w:ascii="Arial CYR" w:hAnsi="Arial CYR" w:cs="Arial CYR"/>
          <w:sz w:val="18"/>
          <w:szCs w:val="18"/>
        </w:rPr>
        <w:t>о отсутствии.</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Признак использования банковской карты </w:t>
      </w:r>
      <w:r>
        <w:rPr>
          <w:rFonts w:ascii="Arial CYR" w:hAnsi="Arial CYR" w:cs="Arial CYR"/>
          <w:sz w:val="18"/>
          <w:szCs w:val="18"/>
        </w:rPr>
        <w:t>- выбирается из списка: 0 - без использования банковской карты, 1 - владелец банковской карты - клиент кредитной организации, 2 - владелец банковской карты - не клиент кредитной организации, 3 - иной с</w:t>
      </w:r>
      <w:r>
        <w:rPr>
          <w:rFonts w:ascii="Arial CYR" w:hAnsi="Arial CYR" w:cs="Arial CYR"/>
          <w:sz w:val="18"/>
          <w:szCs w:val="18"/>
        </w:rPr>
        <w:t>лучай.</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RESRV_B02 </w:t>
      </w:r>
      <w:r>
        <w:rPr>
          <w:rFonts w:ascii="Arial CYR" w:hAnsi="Arial CYR" w:cs="Arial CYR"/>
          <w:sz w:val="18"/>
          <w:szCs w:val="18"/>
        </w:rPr>
        <w:t>- резервное поле - ‘0’.</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Секция </w:t>
      </w:r>
      <w:r>
        <w:rPr>
          <w:rFonts w:ascii="Arial CYR" w:hAnsi="Arial CYR" w:cs="Arial CYR"/>
          <w:b/>
          <w:bCs/>
          <w:sz w:val="18"/>
          <w:szCs w:val="18"/>
        </w:rPr>
        <w:t>Данные для копирования в формате bnk.dbf</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Дата последней операции плательщика </w:t>
      </w:r>
      <w:r>
        <w:rPr>
          <w:rFonts w:ascii="Arial CYR" w:hAnsi="Arial CYR" w:cs="Arial CYR"/>
          <w:sz w:val="18"/>
          <w:szCs w:val="18"/>
        </w:rPr>
        <w:t xml:space="preserve">и </w:t>
      </w:r>
      <w:r>
        <w:rPr>
          <w:rFonts w:ascii="Arial CYR" w:hAnsi="Arial CYR" w:cs="Arial CYR"/>
          <w:b/>
          <w:bCs/>
          <w:sz w:val="18"/>
          <w:szCs w:val="18"/>
        </w:rPr>
        <w:t xml:space="preserve">Дата регистрации ИП - плательщика </w:t>
      </w:r>
      <w:r>
        <w:rPr>
          <w:rFonts w:ascii="Arial CYR" w:hAnsi="Arial CYR" w:cs="Arial CYR"/>
          <w:sz w:val="18"/>
          <w:szCs w:val="18"/>
        </w:rPr>
        <w:t>- соответствующие даты выбираются из календаря либо вводятся вручную.</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Наименование докум</w:t>
      </w:r>
      <w:r>
        <w:rPr>
          <w:rFonts w:ascii="Arial CYR" w:hAnsi="Arial CYR" w:cs="Arial CYR"/>
          <w:b/>
          <w:bCs/>
          <w:sz w:val="18"/>
          <w:szCs w:val="18"/>
        </w:rPr>
        <w:t>ента, кем и когда выдан документ, удостоверяющий личность физического лица или ИП</w:t>
      </w:r>
      <w:r>
        <w:rPr>
          <w:rFonts w:ascii="Arial CYR" w:hAnsi="Arial CYR" w:cs="Arial CYR"/>
          <w:sz w:val="18"/>
          <w:szCs w:val="18"/>
        </w:rPr>
        <w:t>.</w:t>
      </w:r>
    </w:p>
    <w:p w:rsidR="00000000" w:rsidRDefault="00ED4D37">
      <w:pPr>
        <w:keepLines/>
        <w:widowControl w:val="0"/>
        <w:suppressAutoHyphens/>
        <w:autoSpaceDE w:val="0"/>
        <w:autoSpaceDN w:val="0"/>
        <w:adjustRightInd w:val="0"/>
        <w:spacing w:before="120" w:after="120" w:line="200" w:lineRule="atLeast"/>
        <w:ind w:left="800"/>
        <w:outlineLvl w:val="3"/>
        <w:rPr>
          <w:rFonts w:ascii="Arial CYR" w:hAnsi="Arial CYR" w:cs="Arial CYR"/>
          <w:sz w:val="18"/>
          <w:szCs w:val="18"/>
        </w:rPr>
      </w:pPr>
      <w:r>
        <w:rPr>
          <w:rFonts w:ascii="Arial CYR" w:hAnsi="Arial CYR" w:cs="Arial CYR"/>
          <w:sz w:val="18"/>
          <w:szCs w:val="18"/>
        </w:rPr>
        <w:t xml:space="preserve">Вкладки </w:t>
      </w:r>
      <w:r>
        <w:rPr>
          <w:rFonts w:ascii="Arial CYR" w:hAnsi="Arial CYR" w:cs="Arial CYR"/>
          <w:caps/>
          <w:sz w:val="18"/>
          <w:szCs w:val="18"/>
        </w:rPr>
        <w:t>Представитель лица, совершающего операцию(1), Представитель получателя(2), Поручитель(4)</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Эти вкладки заполняются вручную, если указанные лица принимают участие в опе</w:t>
      </w:r>
      <w:r>
        <w:rPr>
          <w:rFonts w:ascii="Arial CYR" w:hAnsi="Arial CYR" w:cs="Arial CYR"/>
          <w:sz w:val="18"/>
          <w:szCs w:val="18"/>
        </w:rPr>
        <w:t>рации. Если такое лицо является клиентом банка, то информация о нем вводится автоматически после выбора клиента из справочника.</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Данные на вкладках </w:t>
      </w:r>
      <w:r>
        <w:rPr>
          <w:rFonts w:ascii="Arial CYR" w:hAnsi="Arial CYR" w:cs="Arial CYR"/>
          <w:b/>
          <w:bCs/>
          <w:caps/>
          <w:sz w:val="18"/>
          <w:szCs w:val="18"/>
        </w:rPr>
        <w:t>Представитель лица, совершающего операцию(1)</w:t>
      </w:r>
      <w:r>
        <w:rPr>
          <w:rFonts w:ascii="Arial CYR" w:hAnsi="Arial CYR" w:cs="Arial CYR"/>
          <w:caps/>
          <w:sz w:val="18"/>
          <w:szCs w:val="18"/>
        </w:rPr>
        <w:t xml:space="preserve">, </w:t>
      </w:r>
      <w:r>
        <w:rPr>
          <w:rFonts w:ascii="Arial CYR" w:hAnsi="Arial CYR" w:cs="Arial CYR"/>
          <w:b/>
          <w:bCs/>
          <w:caps/>
          <w:sz w:val="18"/>
          <w:szCs w:val="18"/>
        </w:rPr>
        <w:t>Представитель получателя(2)</w:t>
      </w:r>
      <w:r>
        <w:rPr>
          <w:rFonts w:ascii="Arial CYR" w:hAnsi="Arial CYR" w:cs="Arial CYR"/>
          <w:caps/>
          <w:sz w:val="18"/>
          <w:szCs w:val="18"/>
        </w:rPr>
        <w:t xml:space="preserve">, </w:t>
      </w:r>
      <w:r>
        <w:rPr>
          <w:rFonts w:ascii="Arial CYR" w:hAnsi="Arial CYR" w:cs="Arial CYR"/>
          <w:b/>
          <w:bCs/>
          <w:caps/>
          <w:sz w:val="18"/>
          <w:szCs w:val="18"/>
        </w:rPr>
        <w:t>Поручитель(4)</w:t>
      </w:r>
      <w:r>
        <w:rPr>
          <w:rFonts w:ascii="Arial CYR" w:hAnsi="Arial CYR" w:cs="Arial CYR"/>
          <w:sz w:val="18"/>
          <w:szCs w:val="18"/>
        </w:rPr>
        <w:t xml:space="preserve"> заполняются аналогич</w:t>
      </w:r>
      <w:r>
        <w:rPr>
          <w:rFonts w:ascii="Arial CYR" w:hAnsi="Arial CYR" w:cs="Arial CYR"/>
          <w:sz w:val="18"/>
          <w:szCs w:val="18"/>
        </w:rPr>
        <w:t xml:space="preserve">но тому, как на вкладке </w:t>
      </w:r>
      <w:r>
        <w:rPr>
          <w:rFonts w:ascii="Arial CYR" w:hAnsi="Arial CYR" w:cs="Arial CYR"/>
          <w:b/>
          <w:bCs/>
          <w:caps/>
          <w:sz w:val="18"/>
          <w:szCs w:val="18"/>
        </w:rPr>
        <w:t>Лицо, совершающее операцию (0</w:t>
      </w:r>
      <w:r>
        <w:rPr>
          <w:rFonts w:ascii="Arial CYR" w:hAnsi="Arial CYR" w:cs="Arial CYR"/>
          <w:b/>
          <w:bCs/>
          <w:sz w:val="18"/>
          <w:szCs w:val="18"/>
        </w:rPr>
        <w:t>)</w:t>
      </w:r>
      <w:r>
        <w:rPr>
          <w:rFonts w:ascii="Arial CYR" w:hAnsi="Arial CYR" w:cs="Arial CYR"/>
          <w:sz w:val="18"/>
          <w:szCs w:val="18"/>
        </w:rPr>
        <w:t>, описанной выше.</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106" type="#_x0000_t75" style="width:444.25pt;height:400.75pt">
            <v:imagedata r:id="rId68"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При редактировании сообщения по 321-П на вкладках </w:t>
      </w:r>
      <w:r>
        <w:rPr>
          <w:rFonts w:ascii="Arial CYR" w:hAnsi="Arial CYR" w:cs="Arial CYR"/>
          <w:b/>
          <w:bCs/>
          <w:caps/>
          <w:sz w:val="18"/>
          <w:szCs w:val="18"/>
        </w:rPr>
        <w:t>Представитель лица, совершающего операцию(1)</w:t>
      </w:r>
      <w:r>
        <w:rPr>
          <w:rFonts w:ascii="Arial CYR" w:hAnsi="Arial CYR" w:cs="Arial CYR"/>
          <w:sz w:val="18"/>
          <w:szCs w:val="18"/>
        </w:rPr>
        <w:t xml:space="preserve"> и </w:t>
      </w:r>
      <w:r>
        <w:rPr>
          <w:rFonts w:ascii="Arial CYR" w:hAnsi="Arial CYR" w:cs="Arial CYR"/>
          <w:b/>
          <w:bCs/>
          <w:caps/>
          <w:sz w:val="18"/>
          <w:szCs w:val="18"/>
        </w:rPr>
        <w:t>Представитель получателя(2)</w:t>
      </w:r>
      <w:r>
        <w:rPr>
          <w:rFonts w:ascii="Arial CYR" w:hAnsi="Arial CYR" w:cs="Arial CYR"/>
          <w:sz w:val="18"/>
          <w:szCs w:val="18"/>
        </w:rPr>
        <w:t xml:space="preserve"> с помощью кнопки </w:t>
      </w:r>
      <w:r>
        <w:rPr>
          <w:rFonts w:ascii="Arial CYR" w:hAnsi="Arial CYR" w:cs="Arial CYR"/>
          <w:b/>
          <w:bCs/>
          <w:sz w:val="18"/>
          <w:szCs w:val="18"/>
        </w:rPr>
        <w:t xml:space="preserve">Выбор </w:t>
      </w:r>
      <w:r>
        <w:rPr>
          <w:rFonts w:ascii="Arial CYR" w:hAnsi="Arial CYR" w:cs="Arial CYR"/>
          <w:b/>
          <w:bCs/>
          <w:sz w:val="18"/>
          <w:szCs w:val="18"/>
        </w:rPr>
        <w:t>представителя</w:t>
      </w:r>
      <w:r>
        <w:rPr>
          <w:rFonts w:ascii="Arial CYR" w:hAnsi="Arial CYR" w:cs="Arial CYR"/>
          <w:sz w:val="18"/>
          <w:szCs w:val="18"/>
        </w:rPr>
        <w:t xml:space="preserve"> выбирается представитель из списка руководитей клиентов, который задается в анкете. По кнопке Выбор представителя отображается справочник </w:t>
      </w:r>
      <w:r>
        <w:rPr>
          <w:rFonts w:ascii="Arial CYR" w:hAnsi="Arial CYR" w:cs="Arial CYR"/>
          <w:i/>
          <w:iCs/>
          <w:sz w:val="18"/>
          <w:szCs w:val="18"/>
        </w:rPr>
        <w:t>Представители контрагентов из списка руководителей</w:t>
      </w:r>
      <w:r>
        <w:rPr>
          <w:rFonts w:ascii="Arial CYR" w:hAnsi="Arial CYR" w:cs="Arial CYR"/>
          <w:sz w:val="18"/>
          <w:szCs w:val="18"/>
        </w:rPr>
        <w:t>. Представителем клиента считается  руководитель, отме</w:t>
      </w:r>
      <w:r>
        <w:rPr>
          <w:rFonts w:ascii="Arial CYR" w:hAnsi="Arial CYR" w:cs="Arial CYR"/>
          <w:sz w:val="18"/>
          <w:szCs w:val="18"/>
        </w:rPr>
        <w:t xml:space="preserve">ченный соответствующим признаком в списке руководителя. </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После выбора пользователем представителя следующие данные автоматически переносятся в поля секций Блок "У 1" и Блок "И 1":</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Наименование ЮЛ/ФИО участника операции</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Тип уч. Оп</w:t>
      </w:r>
      <w:r>
        <w:rPr>
          <w:rFonts w:ascii="Arial CYR" w:hAnsi="Arial CYR" w:cs="Arial CYR"/>
          <w:sz w:val="18"/>
          <w:szCs w:val="18"/>
        </w:rPr>
        <w:t>. - в поле отображаетс</w:t>
      </w:r>
      <w:r>
        <w:rPr>
          <w:rFonts w:ascii="Arial CYR" w:hAnsi="Arial CYR" w:cs="Arial CYR"/>
          <w:sz w:val="18"/>
          <w:szCs w:val="18"/>
        </w:rPr>
        <w:t xml:space="preserve">я значение </w:t>
      </w:r>
      <w:r>
        <w:rPr>
          <w:rFonts w:ascii="Arial CYR" w:hAnsi="Arial CYR" w:cs="Arial CYR"/>
          <w:b/>
          <w:bCs/>
          <w:sz w:val="18"/>
          <w:szCs w:val="18"/>
        </w:rPr>
        <w:t>2- физ. лицо(ФЛ)</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В ниже перечисленных секциях автоматически заполняются поля с данными о дате и месте рождения, паспортных данных, адресе места жительства и адресе места пребывания:</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Код и адрес места регистрации (юр. адрес)ЮР/жительства (ад</w:t>
      </w:r>
      <w:r>
        <w:rPr>
          <w:rFonts w:ascii="Arial CYR" w:hAnsi="Arial CYR" w:cs="Arial CYR"/>
          <w:sz w:val="18"/>
          <w:szCs w:val="18"/>
        </w:rPr>
        <w:t>рес прописки) ФЛ, ИП;</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Код (ФЛ/ИП гражданство) и адрес места нахождения (фактический адрес) ЮЛ/пребывания(фактический адрес) ФЛ, ИП;</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 xml:space="preserve">Для ФЛ, ИП данные документа, удостоверяющего личность: Место рождения ФЛ, ИП по док.уд.личность и Дата рег. ЮЛ/рлж. ФЛ, </w:t>
      </w:r>
      <w:r>
        <w:rPr>
          <w:rFonts w:ascii="Arial CYR" w:hAnsi="Arial CYR" w:cs="Arial CYR"/>
          <w:sz w:val="18"/>
          <w:szCs w:val="18"/>
        </w:rPr>
        <w:t>ИП - место и дата рождения.</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Для случая, когда задан контрагент банка, выдаетсяя список представителей только заданного </w:t>
      </w:r>
      <w:r>
        <w:rPr>
          <w:rFonts w:ascii="Arial CYR" w:hAnsi="Arial CYR" w:cs="Arial CYR"/>
          <w:sz w:val="18"/>
          <w:szCs w:val="18"/>
        </w:rPr>
        <w:lastRenderedPageBreak/>
        <w:t xml:space="preserve">контрагента, либо лица, совершающего операцию, либо плательщика. В случае, когда контрагенты не заданы, то по кнопке </w:t>
      </w:r>
      <w:r>
        <w:rPr>
          <w:rFonts w:ascii="Arial CYR" w:hAnsi="Arial CYR" w:cs="Arial CYR"/>
          <w:b/>
          <w:bCs/>
          <w:sz w:val="18"/>
          <w:szCs w:val="18"/>
        </w:rPr>
        <w:t>Выбор пре</w:t>
      </w:r>
      <w:r>
        <w:rPr>
          <w:rFonts w:ascii="Arial CYR" w:hAnsi="Arial CYR" w:cs="Arial CYR"/>
          <w:b/>
          <w:bCs/>
          <w:sz w:val="18"/>
          <w:szCs w:val="18"/>
        </w:rPr>
        <w:t>дставителя</w:t>
      </w:r>
      <w:r>
        <w:rPr>
          <w:rFonts w:ascii="Arial CYR" w:hAnsi="Arial CYR" w:cs="Arial CYR"/>
          <w:sz w:val="18"/>
          <w:szCs w:val="18"/>
        </w:rPr>
        <w:t xml:space="preserve"> выдается  список представителей по всем контрагентам.</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Развернутые данные представителей контрагента задаются в окне </w:t>
      </w:r>
      <w:r>
        <w:rPr>
          <w:rFonts w:ascii="Arial CYR" w:hAnsi="Arial CYR" w:cs="Arial CYR"/>
          <w:i/>
          <w:iCs/>
          <w:sz w:val="18"/>
          <w:szCs w:val="18"/>
        </w:rPr>
        <w:t>Анкета клиента</w:t>
      </w:r>
      <w:r>
        <w:rPr>
          <w:rFonts w:ascii="Arial CYR" w:hAnsi="Arial CYR" w:cs="Arial CYR"/>
          <w:sz w:val="18"/>
          <w:szCs w:val="18"/>
        </w:rPr>
        <w:t xml:space="preserve"> (пункт меню </w:t>
      </w:r>
      <w:r>
        <w:rPr>
          <w:rFonts w:ascii="Arial CYR" w:hAnsi="Arial CYR" w:cs="Arial CYR"/>
          <w:i/>
          <w:iCs/>
          <w:spacing w:val="30"/>
          <w:sz w:val="18"/>
          <w:szCs w:val="18"/>
        </w:rPr>
        <w:t>Справочники-&gt;Контрагенты-&gt;Анкета клиента</w:t>
      </w:r>
      <w:r>
        <w:rPr>
          <w:rFonts w:ascii="Arial CYR" w:hAnsi="Arial CYR" w:cs="Arial CYR"/>
          <w:sz w:val="18"/>
          <w:szCs w:val="18"/>
        </w:rPr>
        <w:t xml:space="preserve">) на вкладке </w:t>
      </w:r>
      <w:r>
        <w:rPr>
          <w:rFonts w:ascii="Arial CYR" w:hAnsi="Arial CYR" w:cs="Arial CYR"/>
          <w:b/>
          <w:bCs/>
          <w:sz w:val="18"/>
          <w:szCs w:val="18"/>
        </w:rPr>
        <w:t>Руководители/представители</w:t>
      </w:r>
      <w:r>
        <w:rPr>
          <w:rFonts w:ascii="Arial CYR" w:hAnsi="Arial CYR" w:cs="Arial CYR"/>
          <w:sz w:val="18"/>
          <w:szCs w:val="18"/>
        </w:rPr>
        <w:t xml:space="preserve"> с </w:t>
      </w:r>
      <w:r>
        <w:rPr>
          <w:rFonts w:ascii="Arial CYR" w:hAnsi="Arial CYR" w:cs="Arial CYR"/>
          <w:b/>
          <w:bCs/>
          <w:sz w:val="18"/>
          <w:szCs w:val="18"/>
        </w:rPr>
        <w:t>Признаком представит</w:t>
      </w:r>
      <w:r>
        <w:rPr>
          <w:rFonts w:ascii="Arial CYR" w:hAnsi="Arial CYR" w:cs="Arial CYR"/>
          <w:b/>
          <w:bCs/>
          <w:sz w:val="18"/>
          <w:szCs w:val="18"/>
        </w:rPr>
        <w:t>еля</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07" type="#_x0000_t75" style="width:443.55pt;height:220.1pt">
            <v:imagedata r:id="rId69"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Если на дату сообщения действует несколько представителей, то в окне </w:t>
      </w:r>
      <w:r>
        <w:rPr>
          <w:rFonts w:ascii="Arial CYR" w:hAnsi="Arial CYR" w:cs="Arial CYR"/>
          <w:i/>
          <w:iCs/>
          <w:sz w:val="18"/>
          <w:szCs w:val="18"/>
        </w:rPr>
        <w:t>Список сообщений по 321-П</w:t>
      </w:r>
      <w:r>
        <w:rPr>
          <w:rFonts w:ascii="Arial CYR" w:hAnsi="Arial CYR" w:cs="Arial CYR"/>
          <w:sz w:val="18"/>
          <w:szCs w:val="18"/>
        </w:rPr>
        <w:t xml:space="preserve"> выбирается первый заведенный представитель.</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Таким образом, признаком заполнения блоков представителей сообщения, являет</w:t>
      </w:r>
      <w:r>
        <w:rPr>
          <w:rFonts w:ascii="Arial CYR" w:hAnsi="Arial CYR" w:cs="Arial CYR"/>
          <w:sz w:val="18"/>
          <w:szCs w:val="18"/>
        </w:rPr>
        <w:t xml:space="preserve">ся наличие у приписанного к л/с контрагента руководителя с </w:t>
      </w:r>
      <w:r>
        <w:rPr>
          <w:rFonts w:ascii="Arial CYR" w:hAnsi="Arial CYR" w:cs="Arial CYR"/>
          <w:b/>
          <w:bCs/>
          <w:sz w:val="18"/>
          <w:szCs w:val="18"/>
        </w:rPr>
        <w:t>Признаком представителя</w:t>
      </w:r>
      <w:r>
        <w:rPr>
          <w:rFonts w:ascii="Arial CYR" w:hAnsi="Arial CYR" w:cs="Arial CYR"/>
          <w:sz w:val="18"/>
          <w:szCs w:val="18"/>
        </w:rPr>
        <w:t xml:space="preserve"> в </w:t>
      </w:r>
      <w:r>
        <w:rPr>
          <w:rFonts w:ascii="Arial CYR" w:hAnsi="Arial CYR" w:cs="Arial CYR"/>
          <w:i/>
          <w:iCs/>
          <w:sz w:val="18"/>
          <w:szCs w:val="18"/>
        </w:rPr>
        <w:t>Анкете клиента</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Заполнение блоков представителей, согласно контрагентам банка, выполняется в следующих режимах создания сообщения:</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в любом варианте отбора данных для ОЭД</w:t>
      </w:r>
      <w:r>
        <w:rPr>
          <w:rFonts w:ascii="Arial CYR" w:hAnsi="Arial CYR" w:cs="Arial CYR"/>
          <w:sz w:val="18"/>
          <w:szCs w:val="18"/>
        </w:rPr>
        <w:t xml:space="preserve"> по 321-П при выполнении действия </w:t>
      </w:r>
      <w:r>
        <w:rPr>
          <w:rFonts w:ascii="Arial CYR" w:hAnsi="Arial CYR" w:cs="Arial CYR"/>
          <w:b/>
          <w:bCs/>
          <w:sz w:val="18"/>
          <w:szCs w:val="18"/>
        </w:rPr>
        <w:t>Записать помеченные в список ОЭД</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в любом варианте отбора данных для ОЭД по 321-П при выполнении действия </w:t>
      </w:r>
      <w:r>
        <w:rPr>
          <w:rFonts w:ascii="Arial CYR" w:hAnsi="Arial CYR" w:cs="Arial CYR"/>
          <w:b/>
          <w:bCs/>
          <w:sz w:val="18"/>
          <w:szCs w:val="18"/>
        </w:rPr>
        <w:t>Записать помеченные в список ОЭД с учетом касс.док</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в документе </w:t>
      </w:r>
      <w:r>
        <w:rPr>
          <w:rFonts w:ascii="Arial CYR" w:hAnsi="Arial CYR" w:cs="Arial CYR"/>
          <w:i/>
          <w:iCs/>
          <w:sz w:val="18"/>
          <w:szCs w:val="18"/>
        </w:rPr>
        <w:t>Список договоров на превышение</w:t>
      </w:r>
      <w:r>
        <w:rPr>
          <w:rFonts w:ascii="Arial CYR" w:hAnsi="Arial CYR" w:cs="Arial CYR"/>
          <w:sz w:val="18"/>
          <w:szCs w:val="18"/>
        </w:rPr>
        <w:t xml:space="preserve"> при выполнении де</w:t>
      </w:r>
      <w:r>
        <w:rPr>
          <w:rFonts w:ascii="Arial CYR" w:hAnsi="Arial CYR" w:cs="Arial CYR"/>
          <w:sz w:val="18"/>
          <w:szCs w:val="18"/>
        </w:rPr>
        <w:t xml:space="preserve">йствий </w:t>
      </w:r>
      <w:r>
        <w:rPr>
          <w:rFonts w:ascii="Arial CYR" w:hAnsi="Arial CYR" w:cs="Arial CYR"/>
          <w:b/>
          <w:bCs/>
          <w:sz w:val="18"/>
          <w:szCs w:val="18"/>
        </w:rPr>
        <w:t>Создать новое сообщение по 321-П</w:t>
      </w:r>
      <w:r>
        <w:rPr>
          <w:rFonts w:ascii="Arial CYR" w:hAnsi="Arial CYR" w:cs="Arial CYR"/>
          <w:sz w:val="18"/>
          <w:szCs w:val="18"/>
        </w:rPr>
        <w:t xml:space="preserve"> или </w:t>
      </w:r>
      <w:r>
        <w:rPr>
          <w:rFonts w:ascii="Arial CYR" w:hAnsi="Arial CYR" w:cs="Arial CYR"/>
          <w:b/>
          <w:bCs/>
          <w:sz w:val="18"/>
          <w:szCs w:val="18"/>
        </w:rPr>
        <w:t>Создать новое сообщение по 321-П с учетом незав.платежей</w:t>
      </w:r>
      <w:r>
        <w:rPr>
          <w:rFonts w:ascii="Arial CYR" w:hAnsi="Arial CYR" w:cs="Arial CYR"/>
          <w:sz w:val="18"/>
          <w:szCs w:val="18"/>
        </w:rPr>
        <w:t>.</w:t>
      </w:r>
    </w:p>
    <w:p w:rsidR="00000000" w:rsidRDefault="00ED4D37">
      <w:pPr>
        <w:keepLines/>
        <w:widowControl w:val="0"/>
        <w:suppressAutoHyphens/>
        <w:autoSpaceDE w:val="0"/>
        <w:autoSpaceDN w:val="0"/>
        <w:adjustRightInd w:val="0"/>
        <w:spacing w:before="120" w:after="120" w:line="200" w:lineRule="atLeast"/>
        <w:ind w:left="800"/>
        <w:outlineLvl w:val="3"/>
        <w:rPr>
          <w:rFonts w:ascii="Arial CYR" w:hAnsi="Arial CYR" w:cs="Arial CYR"/>
          <w:sz w:val="18"/>
          <w:szCs w:val="18"/>
        </w:rPr>
      </w:pPr>
      <w:r>
        <w:rPr>
          <w:rFonts w:ascii="Arial CYR" w:hAnsi="Arial CYR" w:cs="Arial CYR"/>
          <w:sz w:val="18"/>
          <w:szCs w:val="18"/>
        </w:rPr>
        <w:t xml:space="preserve">Вкладка </w:t>
      </w:r>
      <w:r>
        <w:rPr>
          <w:rFonts w:ascii="Arial CYR" w:hAnsi="Arial CYR" w:cs="Arial CYR"/>
          <w:caps/>
          <w:sz w:val="18"/>
          <w:szCs w:val="18"/>
        </w:rPr>
        <w:t>Получатель</w:t>
      </w:r>
      <w:r>
        <w:rPr>
          <w:rFonts w:ascii="Arial CYR" w:hAnsi="Arial CYR" w:cs="Arial CYR"/>
          <w:sz w:val="18"/>
          <w:szCs w:val="18"/>
        </w:rPr>
        <w:t>(3)</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На данной вкладке содержится информация о получателе платежа. После выбора клиента банка в поле </w:t>
      </w:r>
      <w:r>
        <w:rPr>
          <w:rFonts w:ascii="Arial CYR" w:hAnsi="Arial CYR" w:cs="Arial CYR"/>
          <w:b/>
          <w:bCs/>
          <w:sz w:val="18"/>
          <w:szCs w:val="18"/>
        </w:rPr>
        <w:t>Выбор клиента банка</w:t>
      </w:r>
      <w:r>
        <w:rPr>
          <w:rFonts w:ascii="Arial CYR" w:hAnsi="Arial CYR" w:cs="Arial CYR"/>
          <w:sz w:val="18"/>
          <w:szCs w:val="18"/>
        </w:rPr>
        <w:t xml:space="preserve"> данные клиента а</w:t>
      </w:r>
      <w:r>
        <w:rPr>
          <w:rFonts w:ascii="Arial CYR" w:hAnsi="Arial CYR" w:cs="Arial CYR"/>
          <w:sz w:val="18"/>
          <w:szCs w:val="18"/>
        </w:rPr>
        <w:t>втоматически проставляются в полях на этой вкладке. Если получатель является клиентом банка, то вся информация о нем берется из справочника, если нет, то информация о клиенте берется из внешнего платежного документа.</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Вкладка </w:t>
      </w:r>
      <w:r>
        <w:rPr>
          <w:rFonts w:ascii="Arial CYR" w:hAnsi="Arial CYR" w:cs="Arial CYR"/>
          <w:b/>
          <w:bCs/>
          <w:caps/>
          <w:sz w:val="18"/>
          <w:szCs w:val="18"/>
        </w:rPr>
        <w:t>Получатель</w:t>
      </w:r>
      <w:r>
        <w:rPr>
          <w:rFonts w:ascii="Arial CYR" w:hAnsi="Arial CYR" w:cs="Arial CYR"/>
          <w:sz w:val="18"/>
          <w:szCs w:val="18"/>
        </w:rPr>
        <w:t xml:space="preserve"> имеет те же реквизит</w:t>
      </w:r>
      <w:r>
        <w:rPr>
          <w:rFonts w:ascii="Arial CYR" w:hAnsi="Arial CYR" w:cs="Arial CYR"/>
          <w:sz w:val="18"/>
          <w:szCs w:val="18"/>
        </w:rPr>
        <w:t xml:space="preserve">ы, что и </w:t>
      </w:r>
      <w:r>
        <w:rPr>
          <w:rFonts w:ascii="Arial CYR" w:hAnsi="Arial CYR" w:cs="Arial CYR"/>
          <w:b/>
          <w:bCs/>
          <w:caps/>
          <w:sz w:val="18"/>
          <w:szCs w:val="18"/>
        </w:rPr>
        <w:t>Лицо, совершающее операцию (0</w:t>
      </w:r>
      <w:r>
        <w:rPr>
          <w:rFonts w:ascii="Arial CYR" w:hAnsi="Arial CYR" w:cs="Arial CYR"/>
          <w:b/>
          <w:bCs/>
          <w:sz w:val="18"/>
          <w:szCs w:val="18"/>
        </w:rPr>
        <w:t>)</w:t>
      </w:r>
      <w:r>
        <w:rPr>
          <w:rFonts w:ascii="Arial CYR" w:hAnsi="Arial CYR" w:cs="Arial CYR"/>
          <w:sz w:val="18"/>
          <w:szCs w:val="18"/>
        </w:rPr>
        <w:t xml:space="preserve"> (см. рис. 51), которые описаны в предыдущем пункте данного документа</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При создании сообщения по 321-П из отборов по ОЭД или в режиме документа для ФЛ и ИП атрибуты  KODCN0, KODCN1, KODCN2, KODCN3, KODCN4 заполняются з</w:t>
      </w:r>
      <w:r>
        <w:rPr>
          <w:rFonts w:ascii="Arial CYR" w:hAnsi="Arial CYR" w:cs="Arial CYR"/>
          <w:sz w:val="18"/>
          <w:szCs w:val="18"/>
        </w:rPr>
        <w:t xml:space="preserve">начением кода "ГРАЖДАНСТВО" из атрибутов клиента. </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Для юридических лиц код KODCNx задается, согласно коду стран соответствующих адресов.</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Если значение кода "ГРАЖДАНСТВО"  пустое и клиент резидент, то код равен  643.</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Если  значение кода "ГРАЖДАНСТВО"  п</w:t>
      </w:r>
      <w:r>
        <w:rPr>
          <w:rFonts w:ascii="Arial CYR" w:hAnsi="Arial CYR" w:cs="Arial CYR"/>
          <w:sz w:val="18"/>
          <w:szCs w:val="18"/>
        </w:rPr>
        <w:t>устое и клиент нерезидент, то код равен 0.</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Исключено проставление кодов KODCNx/KODCRx друг по другу для физических лиц или индивидуальных предпринимателей. Проставление кодов выполняется только для юридических лиц.</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MS Shell Dlg" w:hAnsi="MS Shell Dlg" w:cs="MS Shell Dlg"/>
          <w:sz w:val="16"/>
          <w:szCs w:val="16"/>
        </w:rPr>
        <w:pict>
          <v:shape id="_x0000_i1108" type="#_x0000_t75" style="width:469.35pt;height:213.95pt">
            <v:imagedata r:id="rId70" o:title=""/>
          </v:shape>
        </w:pict>
      </w:r>
    </w:p>
    <w:p w:rsidR="00000000" w:rsidRDefault="00ED4D37">
      <w:pPr>
        <w:widowControl w:val="0"/>
        <w:autoSpaceDE w:val="0"/>
        <w:autoSpaceDN w:val="0"/>
        <w:adjustRightInd w:val="0"/>
        <w:spacing w:after="0" w:line="240" w:lineRule="auto"/>
        <w:ind w:left="800"/>
        <w:rPr>
          <w:rFonts w:ascii="Arial CYR" w:hAnsi="Arial CYR" w:cs="Arial CYR"/>
          <w:i/>
          <w:iCs/>
          <w:sz w:val="18"/>
          <w:szCs w:val="18"/>
        </w:rPr>
      </w:pP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MS Shell Dlg" w:hAnsi="MS Shell Dlg" w:cs="MS Shell Dlg"/>
          <w:sz w:val="16"/>
          <w:szCs w:val="16"/>
        </w:rPr>
        <w:pict>
          <v:shape id="_x0000_i1109" type="#_x0000_t75" style="width:468pt;height:236.4pt">
            <v:imagedata r:id="rId71" o:title=""/>
          </v:shape>
        </w:pict>
      </w:r>
    </w:p>
    <w:p w:rsidR="00000000" w:rsidRDefault="00ED4D37">
      <w:pPr>
        <w:keepLines/>
        <w:widowControl w:val="0"/>
        <w:suppressAutoHyphens/>
        <w:autoSpaceDE w:val="0"/>
        <w:autoSpaceDN w:val="0"/>
        <w:adjustRightInd w:val="0"/>
        <w:spacing w:before="120" w:after="120" w:line="200" w:lineRule="atLeast"/>
        <w:ind w:left="800"/>
        <w:outlineLvl w:val="3"/>
        <w:rPr>
          <w:rFonts w:ascii="Arial CYR" w:hAnsi="Arial CYR" w:cs="Arial CYR"/>
          <w:sz w:val="18"/>
          <w:szCs w:val="18"/>
        </w:rPr>
      </w:pPr>
      <w:r>
        <w:rPr>
          <w:rFonts w:ascii="Arial CYR" w:hAnsi="Arial CYR" w:cs="Arial CYR"/>
          <w:sz w:val="18"/>
          <w:szCs w:val="18"/>
        </w:rPr>
        <w:t>Особенности задания параметров сообщения</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color w:val="000000"/>
          <w:sz w:val="18"/>
          <w:szCs w:val="18"/>
        </w:rPr>
      </w:pPr>
      <w:r>
        <w:rPr>
          <w:rFonts w:ascii="Arial CYR" w:hAnsi="Arial CYR" w:cs="Arial CYR"/>
          <w:color w:val="000000"/>
          <w:sz w:val="18"/>
          <w:szCs w:val="18"/>
        </w:rPr>
        <w:t xml:space="preserve">Рассмотрим особенности </w:t>
      </w:r>
      <w:r>
        <w:rPr>
          <w:rFonts w:ascii="Arial CYR" w:hAnsi="Arial CYR" w:cs="Arial CYR"/>
          <w:sz w:val="18"/>
          <w:szCs w:val="18"/>
        </w:rPr>
        <w:t xml:space="preserve">задания параметров сообщения, если включена переменная </w:t>
      </w:r>
      <w:r>
        <w:rPr>
          <w:rFonts w:ascii="Arial CYR" w:hAnsi="Arial CYR" w:cs="Arial CYR"/>
          <w:b/>
          <w:bCs/>
          <w:sz w:val="18"/>
          <w:szCs w:val="18"/>
        </w:rPr>
        <w:t>При сбросе задать в/о 5005 атрибуты сообщения по драг.металлам</w:t>
      </w:r>
      <w:r>
        <w:rPr>
          <w:rFonts w:ascii="Arial CYR" w:hAnsi="Arial CYR" w:cs="Arial CYR"/>
          <w:sz w:val="18"/>
          <w:szCs w:val="18"/>
        </w:rPr>
        <w:t>:</w:t>
      </w:r>
    </w:p>
    <w:p w:rsidR="00000000" w:rsidRDefault="00ED4D37">
      <w:pPr>
        <w:widowControl w:val="0"/>
        <w:autoSpaceDE w:val="0"/>
        <w:autoSpaceDN w:val="0"/>
        <w:adjustRightInd w:val="0"/>
        <w:spacing w:before="60" w:after="60" w:line="240" w:lineRule="auto"/>
        <w:ind w:left="1084" w:hanging="284"/>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Задаётся код VO=5005 при наличии одн</w:t>
      </w:r>
      <w:r>
        <w:rPr>
          <w:rFonts w:ascii="Arial CYR" w:hAnsi="Arial CYR" w:cs="Arial CYR"/>
          <w:sz w:val="18"/>
          <w:szCs w:val="18"/>
        </w:rPr>
        <w:t xml:space="preserve">ой из фраз  «GOLD\\»,  «SILV\\» , «PLAT\\», «PALL\\» в атрибуте «Назначение платежа» или, если платеж был создан документом </w:t>
      </w:r>
      <w:r>
        <w:rPr>
          <w:rFonts w:ascii="Arial CYR" w:hAnsi="Arial CYR" w:cs="Arial CYR"/>
          <w:i/>
          <w:iCs/>
          <w:sz w:val="18"/>
          <w:szCs w:val="18"/>
        </w:rPr>
        <w:t>Сделки с драг. металлами</w:t>
      </w:r>
      <w:r>
        <w:rPr>
          <w:rFonts w:ascii="Arial CYR" w:hAnsi="Arial CYR" w:cs="Arial CYR"/>
          <w:sz w:val="18"/>
          <w:szCs w:val="18"/>
        </w:rPr>
        <w:t xml:space="preserve"> (1003578). В платежах и переводах созданных документом </w:t>
      </w:r>
      <w:r>
        <w:rPr>
          <w:rFonts w:ascii="Arial CYR" w:hAnsi="Arial CYR" w:cs="Arial CYR"/>
          <w:i/>
          <w:iCs/>
          <w:sz w:val="18"/>
          <w:szCs w:val="18"/>
        </w:rPr>
        <w:t>Сделки с драг. металлами</w:t>
      </w:r>
      <w:r>
        <w:rPr>
          <w:rFonts w:ascii="Arial CYR" w:hAnsi="Arial CYR" w:cs="Arial CYR"/>
          <w:sz w:val="18"/>
          <w:szCs w:val="18"/>
        </w:rPr>
        <w:t xml:space="preserve"> (1003578) в атрибут METAL п</w:t>
      </w:r>
      <w:r>
        <w:rPr>
          <w:rFonts w:ascii="Arial CYR" w:hAnsi="Arial CYR" w:cs="Arial CYR"/>
          <w:sz w:val="18"/>
          <w:szCs w:val="18"/>
        </w:rPr>
        <w:t>ереносится код драг. металла из сделки.</w:t>
      </w:r>
    </w:p>
    <w:p w:rsidR="00000000" w:rsidRDefault="00ED4D37">
      <w:pPr>
        <w:widowControl w:val="0"/>
        <w:autoSpaceDE w:val="0"/>
        <w:autoSpaceDN w:val="0"/>
        <w:adjustRightInd w:val="0"/>
        <w:spacing w:before="60" w:after="60" w:line="240" w:lineRule="auto"/>
        <w:ind w:left="1084" w:hanging="284"/>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Если атрибут METAL не был задан (по коду в номере л/с, по маске, по сделке), то выбор параметра METAL в атрибуте «Назначение платежа» при наличии одной из фраз следующий:</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«GOLD\\»  METAL=A98;</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«SILV\\» METAL=A9</w:t>
      </w:r>
      <w:r>
        <w:rPr>
          <w:rFonts w:ascii="Arial CYR" w:hAnsi="Arial CYR" w:cs="Arial CYR"/>
          <w:sz w:val="18"/>
          <w:szCs w:val="18"/>
        </w:rPr>
        <w:t>9;</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«PLAT\\» METAL =A76;</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«PALL\\» METAL = A33.</w:t>
      </w:r>
    </w:p>
    <w:p w:rsidR="00000000" w:rsidRDefault="00ED4D37">
      <w:pPr>
        <w:widowControl w:val="0"/>
        <w:autoSpaceDE w:val="0"/>
        <w:autoSpaceDN w:val="0"/>
        <w:adjustRightInd w:val="0"/>
        <w:spacing w:before="60" w:after="60" w:line="240" w:lineRule="auto"/>
        <w:ind w:left="1084" w:hanging="284"/>
        <w:rPr>
          <w:rFonts w:ascii="Arial CYR" w:hAnsi="Arial CYR" w:cs="Arial CYR"/>
          <w:color w:val="000000"/>
          <w:sz w:val="18"/>
          <w:szCs w:val="18"/>
        </w:rPr>
      </w:pPr>
      <w:r>
        <w:rPr>
          <w:rFonts w:ascii="Arial CYR" w:hAnsi="Arial CYR" w:cs="Arial CYR"/>
          <w:sz w:val="18"/>
          <w:szCs w:val="18"/>
        </w:rPr>
        <w:lastRenderedPageBreak/>
        <w:t>3.</w:t>
      </w:r>
      <w:r>
        <w:rPr>
          <w:rFonts w:ascii="Arial CYR" w:hAnsi="Arial CYR" w:cs="Arial CYR"/>
          <w:sz w:val="18"/>
          <w:szCs w:val="18"/>
        </w:rPr>
        <w:tab/>
      </w:r>
      <w:r>
        <w:rPr>
          <w:rFonts w:ascii="Arial CYR" w:hAnsi="Arial CYR" w:cs="Arial CYR"/>
          <w:color w:val="000000"/>
          <w:sz w:val="18"/>
          <w:szCs w:val="18"/>
        </w:rPr>
        <w:t>Задание атрибута DESCR_1=&lt;Сделка купли/продажи драгоценных металлов с центральным контрагентом на торгах ОАО «Московская биржа» &gt; для платежей по следующим маскам:</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Балансовый счет по  Дебету  = 969 или</w:t>
      </w:r>
      <w:r>
        <w:rPr>
          <w:rFonts w:ascii="Arial CYR" w:hAnsi="Arial CYR" w:cs="Arial CYR"/>
          <w:sz w:val="18"/>
          <w:szCs w:val="18"/>
        </w:rPr>
        <w:t xml:space="preserve"> 963 или 939 или 933 и при этом 10-я позиция номера л/с равна «6» или равна «7».</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Или балансовый счет по  Дебету  = 47407 или 47408 и при этом  10-я и 11-я позиции номера л/с равны «60».</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Или балансовый счет по  Кредиту = 969 или 963 или 939 или 933 и пр</w:t>
      </w:r>
      <w:r>
        <w:rPr>
          <w:rFonts w:ascii="Arial CYR" w:hAnsi="Arial CYR" w:cs="Arial CYR"/>
          <w:sz w:val="18"/>
          <w:szCs w:val="18"/>
        </w:rPr>
        <w:t>и этом  10-я позиция номера л/с равна «6» или равна «7».</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Или  балансовый счет по  Кредиту 47407 или 47408 и  при этом 10-я и 11-я позиции номера л/с равны «60». </w:t>
      </w:r>
    </w:p>
    <w:p w:rsidR="00000000" w:rsidRDefault="00ED4D37">
      <w:pPr>
        <w:widowControl w:val="0"/>
        <w:autoSpaceDE w:val="0"/>
        <w:autoSpaceDN w:val="0"/>
        <w:adjustRightInd w:val="0"/>
        <w:spacing w:before="60" w:after="60" w:line="240" w:lineRule="auto"/>
        <w:ind w:left="1084" w:hanging="284"/>
        <w:rPr>
          <w:rFonts w:ascii="Arial CYR" w:hAnsi="Arial CYR" w:cs="Arial CYR"/>
          <w:color w:val="000000"/>
          <w:sz w:val="18"/>
          <w:szCs w:val="18"/>
        </w:rPr>
      </w:pPr>
      <w:r>
        <w:rPr>
          <w:rFonts w:ascii="Arial CYR" w:hAnsi="Arial CYR" w:cs="Arial CYR"/>
          <w:sz w:val="18"/>
          <w:szCs w:val="18"/>
        </w:rPr>
        <w:t>4.</w:t>
      </w:r>
      <w:r>
        <w:rPr>
          <w:rFonts w:ascii="Arial CYR" w:hAnsi="Arial CYR" w:cs="Arial CYR"/>
          <w:sz w:val="18"/>
          <w:szCs w:val="18"/>
        </w:rPr>
        <w:tab/>
      </w:r>
      <w:r>
        <w:rPr>
          <w:rFonts w:ascii="Arial CYR" w:hAnsi="Arial CYR" w:cs="Arial CYR"/>
          <w:color w:val="000000"/>
          <w:sz w:val="18"/>
          <w:szCs w:val="18"/>
        </w:rPr>
        <w:t>Задание атрибута PRIM_1= «Сделка купли-продажи драгоценного металла на организованных тор</w:t>
      </w:r>
      <w:r>
        <w:rPr>
          <w:rFonts w:ascii="Arial CYR" w:hAnsi="Arial CYR" w:cs="Arial CYR"/>
          <w:color w:val="000000"/>
          <w:sz w:val="18"/>
          <w:szCs w:val="18"/>
        </w:rPr>
        <w:t>гах» + «дата платежа» для платежей по следующим маскам:</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Балансовый счет по  Дебету  = 969 или 963 или 939 или 933 или 47407 или 47408 и при этом 10-я позиция номера л/с не равна «2».</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Или балансовый счет по  Кредиту = 969 или 963 или 939 или 933 или 474</w:t>
      </w:r>
      <w:r>
        <w:rPr>
          <w:rFonts w:ascii="Arial CYR" w:hAnsi="Arial CYR" w:cs="Arial CYR"/>
          <w:sz w:val="18"/>
          <w:szCs w:val="18"/>
        </w:rPr>
        <w:t>07 или 47408 и при этом 10-я позиция номера л/с не равна «2».</w:t>
      </w:r>
    </w:p>
    <w:p w:rsidR="00000000" w:rsidRDefault="00ED4D37">
      <w:pPr>
        <w:widowControl w:val="0"/>
        <w:autoSpaceDE w:val="0"/>
        <w:autoSpaceDN w:val="0"/>
        <w:adjustRightInd w:val="0"/>
        <w:spacing w:before="60" w:after="60" w:line="240" w:lineRule="auto"/>
        <w:ind w:left="1084" w:hanging="284"/>
        <w:rPr>
          <w:rFonts w:ascii="Arial CYR" w:hAnsi="Arial CYR" w:cs="Arial CYR"/>
          <w:color w:val="000000"/>
          <w:sz w:val="18"/>
          <w:szCs w:val="18"/>
        </w:rPr>
      </w:pPr>
      <w:r>
        <w:rPr>
          <w:rFonts w:ascii="Arial CYR" w:hAnsi="Arial CYR" w:cs="Arial CYR"/>
          <w:sz w:val="18"/>
          <w:szCs w:val="18"/>
        </w:rPr>
        <w:t>5.</w:t>
      </w:r>
      <w:r>
        <w:rPr>
          <w:rFonts w:ascii="Arial CYR" w:hAnsi="Arial CYR" w:cs="Arial CYR"/>
          <w:sz w:val="18"/>
          <w:szCs w:val="18"/>
        </w:rPr>
        <w:tab/>
      </w:r>
      <w:r>
        <w:rPr>
          <w:rFonts w:ascii="Arial CYR" w:hAnsi="Arial CYR" w:cs="Arial CYR"/>
          <w:color w:val="000000"/>
          <w:sz w:val="18"/>
          <w:szCs w:val="18"/>
        </w:rPr>
        <w:t>Если был задан код VO=5005 и атрибут METAL, то еще задаются следующие атрибуты сообщения:</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PRIZ_SD () = 1 (Операция совершается с иным имуществом),</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NUM_PAY_D (Номер платежного документа) =</w:t>
      </w:r>
      <w:r>
        <w:rPr>
          <w:rFonts w:ascii="Arial CYR" w:hAnsi="Arial CYR" w:cs="Arial CYR"/>
          <w:sz w:val="18"/>
          <w:szCs w:val="18"/>
        </w:rPr>
        <w:t xml:space="preserve"> 0 ,</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DATE_PAY_D (Дата платежного документа) = 01.01.2099,</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ACC_B0 (Номер счета участника операции)= 0,</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ACC_B3 (Номер счета участника операции)= 0.</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Контроль при сохранении сообщений по 321-П</w:t>
      </w:r>
    </w:p>
    <w:p w:rsidR="00000000" w:rsidRDefault="00ED4D37">
      <w:pPr>
        <w:widowControl w:val="0"/>
        <w:autoSpaceDE w:val="0"/>
        <w:autoSpaceDN w:val="0"/>
        <w:adjustRightInd w:val="0"/>
        <w:spacing w:before="60" w:after="60" w:line="240" w:lineRule="auto"/>
        <w:ind w:left="1084" w:hanging="284"/>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При сохранении сообщения ОЭД по 321-П выполняется контро</w:t>
      </w:r>
      <w:r>
        <w:rPr>
          <w:rFonts w:ascii="Arial CYR" w:hAnsi="Arial CYR" w:cs="Arial CYR"/>
          <w:sz w:val="18"/>
          <w:szCs w:val="18"/>
        </w:rPr>
        <w:t xml:space="preserve">ль, если включена переменная </w:t>
      </w:r>
      <w:r>
        <w:rPr>
          <w:rFonts w:ascii="Arial CYR" w:hAnsi="Arial CYR" w:cs="Arial CYR"/>
          <w:b/>
          <w:bCs/>
          <w:sz w:val="18"/>
          <w:szCs w:val="18"/>
        </w:rPr>
        <w:t>Контроль при сохранении сообщения атрибутов TU=(0или 4) и  GR=01.01.2099</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Контроль выполняется следующим образом:</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TU0 =0 или 4 и GR0 не равна 01.01.2099, то это ошибка;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TU3 =0 или 4 и GR3 не равна 01.01.2099, то это ошибка;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TU1 =0 и не равна 01.01.2099, то это ошибка;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TU2 =0 и не равна 01.01.2099, то это ошибка;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TU4 =0 и не равна 01.01.2099, то это ошибка.</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При сохранении документа сообщения по 321-П осуществляется контроль для кодов 1003 и 1004, при наличии ссылки н</w:t>
      </w:r>
      <w:r>
        <w:rPr>
          <w:rFonts w:ascii="Arial CYR" w:hAnsi="Arial CYR" w:cs="Arial CYR"/>
          <w:sz w:val="18"/>
          <w:szCs w:val="18"/>
        </w:rPr>
        <w:t xml:space="preserve">а внутренний перевод системы, т.е., когда заполнены атрибуты документа сообщения  </w:t>
      </w:r>
      <w:r>
        <w:rPr>
          <w:rFonts w:ascii="Arial CYR" w:hAnsi="Arial CYR" w:cs="Arial CYR"/>
          <w:b/>
          <w:bCs/>
          <w:sz w:val="18"/>
          <w:szCs w:val="18"/>
        </w:rPr>
        <w:t>Счет по Дебету</w:t>
      </w:r>
      <w:r>
        <w:rPr>
          <w:rFonts w:ascii="Arial CYR" w:hAnsi="Arial CYR" w:cs="Arial CYR"/>
          <w:sz w:val="18"/>
          <w:szCs w:val="18"/>
        </w:rPr>
        <w:t xml:space="preserve"> и </w:t>
      </w:r>
      <w:r>
        <w:rPr>
          <w:rFonts w:ascii="Arial CYR" w:hAnsi="Arial CYR" w:cs="Arial CYR"/>
          <w:b/>
          <w:bCs/>
          <w:sz w:val="18"/>
          <w:szCs w:val="18"/>
        </w:rPr>
        <w:t>Счет по Кредиту</w:t>
      </w:r>
      <w:r>
        <w:rPr>
          <w:rFonts w:ascii="Arial CYR" w:hAnsi="Arial CYR" w:cs="Arial CYR"/>
          <w:sz w:val="18"/>
          <w:szCs w:val="18"/>
        </w:rPr>
        <w:t xml:space="preserve"> (см. рис. 48).</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Контроль выполняется таким образом:</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Для кода в/о 1003 операция ПОКУПКА наличной валюты ФЛ должна быть: Дт 20202-810 Кр 20202</w:t>
      </w:r>
      <w:r>
        <w:rPr>
          <w:rFonts w:ascii="Arial CYR" w:hAnsi="Arial CYR" w:cs="Arial CYR"/>
          <w:sz w:val="18"/>
          <w:szCs w:val="18"/>
        </w:rPr>
        <w:t>-код валюты.</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Для кода в/о 1004 операция ПРОДАЖА наличной валюты ФЛ должна быть: Дт 20202-код валюты Кр 20202-810.</w:t>
      </w:r>
    </w:p>
    <w:p w:rsidR="00000000" w:rsidRDefault="00ED4D37">
      <w:pPr>
        <w:widowControl w:val="0"/>
        <w:autoSpaceDE w:val="0"/>
        <w:autoSpaceDN w:val="0"/>
        <w:adjustRightInd w:val="0"/>
        <w:spacing w:before="60" w:after="60" w:line="240" w:lineRule="auto"/>
        <w:ind w:left="1084" w:hanging="284"/>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t xml:space="preserve">Осуществляется контроль при сохранении сообщения и в отчете </w:t>
      </w:r>
      <w:r>
        <w:rPr>
          <w:rFonts w:ascii="Arial CYR" w:hAnsi="Arial CYR" w:cs="Arial CYR"/>
          <w:i/>
          <w:iCs/>
          <w:sz w:val="18"/>
          <w:szCs w:val="18"/>
        </w:rPr>
        <w:t>КОНТРОЛЬ сообщения для отправки</w:t>
      </w:r>
      <w:r>
        <w:rPr>
          <w:rFonts w:ascii="Arial CYR" w:hAnsi="Arial CYR" w:cs="Arial CYR"/>
          <w:sz w:val="18"/>
          <w:szCs w:val="18"/>
        </w:rPr>
        <w:t xml:space="preserve"> при коде в/о  =6001 в атрибутах VO или DOP_V </w:t>
      </w:r>
      <w:r>
        <w:rPr>
          <w:rFonts w:ascii="Arial CYR" w:hAnsi="Arial CYR" w:cs="Arial CYR"/>
          <w:sz w:val="18"/>
          <w:szCs w:val="18"/>
        </w:rPr>
        <w:t>поле DESCR_1 должно быть заполнено, т.е. &lt;&gt;0 или &lt;&gt; '')</w:t>
      </w:r>
    </w:p>
    <w:p w:rsidR="00000000" w:rsidRDefault="00ED4D37">
      <w:pPr>
        <w:widowControl w:val="0"/>
        <w:autoSpaceDE w:val="0"/>
        <w:autoSpaceDN w:val="0"/>
        <w:adjustRightInd w:val="0"/>
        <w:spacing w:before="60" w:after="60" w:line="240" w:lineRule="auto"/>
        <w:ind w:left="1084" w:hanging="284"/>
        <w:rPr>
          <w:rFonts w:ascii="Arial CYR" w:hAnsi="Arial CYR" w:cs="Arial CYR"/>
          <w:sz w:val="18"/>
          <w:szCs w:val="18"/>
        </w:rPr>
      </w:pPr>
      <w:r>
        <w:rPr>
          <w:rFonts w:ascii="Arial CYR" w:hAnsi="Arial CYR" w:cs="Arial CYR"/>
          <w:sz w:val="18"/>
          <w:szCs w:val="18"/>
        </w:rPr>
        <w:t>4.</w:t>
      </w:r>
      <w:r>
        <w:rPr>
          <w:rFonts w:ascii="Arial CYR" w:hAnsi="Arial CYR" w:cs="Arial CYR"/>
          <w:sz w:val="18"/>
          <w:szCs w:val="18"/>
        </w:rPr>
        <w:tab/>
        <w:t>Осуществляется контроль при сохранении сообщения и в отчете</w:t>
      </w:r>
      <w:r>
        <w:rPr>
          <w:rFonts w:ascii="Arial CYR" w:hAnsi="Arial CYR" w:cs="Arial CYR"/>
          <w:i/>
          <w:iCs/>
          <w:sz w:val="18"/>
          <w:szCs w:val="18"/>
        </w:rPr>
        <w:t xml:space="preserve"> КОНТРОЛЬ сообщения для отправки</w:t>
      </w:r>
      <w:r>
        <w:rPr>
          <w:rFonts w:ascii="Arial CYR" w:hAnsi="Arial CYR" w:cs="Arial CYR"/>
          <w:sz w:val="18"/>
          <w:szCs w:val="18"/>
        </w:rPr>
        <w:t xml:space="preserve"> при коде в/о &lt;&gt; 6001 в атрибутах VO или DOP_V поле PRIZ6001 должно быть  = 0.</w:t>
      </w:r>
    </w:p>
    <w:p w:rsidR="00000000" w:rsidRDefault="00ED4D37">
      <w:pPr>
        <w:widowControl w:val="0"/>
        <w:autoSpaceDE w:val="0"/>
        <w:autoSpaceDN w:val="0"/>
        <w:adjustRightInd w:val="0"/>
        <w:spacing w:before="60" w:after="60" w:line="240" w:lineRule="auto"/>
        <w:ind w:left="1084" w:hanging="284"/>
        <w:rPr>
          <w:rFonts w:ascii="Arial CYR" w:hAnsi="Arial CYR" w:cs="Arial CYR"/>
          <w:sz w:val="18"/>
          <w:szCs w:val="18"/>
        </w:rPr>
      </w:pPr>
      <w:r>
        <w:rPr>
          <w:rFonts w:ascii="Arial CYR" w:hAnsi="Arial CYR" w:cs="Arial CYR"/>
          <w:sz w:val="18"/>
          <w:szCs w:val="18"/>
        </w:rPr>
        <w:t>5.</w:t>
      </w:r>
      <w:r>
        <w:rPr>
          <w:rFonts w:ascii="Arial CYR" w:hAnsi="Arial CYR" w:cs="Arial CYR"/>
          <w:sz w:val="18"/>
          <w:szCs w:val="18"/>
        </w:rPr>
        <w:tab/>
        <w:t>Выполняются следующие ко</w:t>
      </w:r>
      <w:r>
        <w:rPr>
          <w:rFonts w:ascii="Arial CYR" w:hAnsi="Arial CYR" w:cs="Arial CYR"/>
          <w:sz w:val="18"/>
          <w:szCs w:val="18"/>
        </w:rPr>
        <w:t>нтрольные предупреждения при редактировании атрибутов сообщения:</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lastRenderedPageBreak/>
        <w:t>·</w:t>
      </w:r>
      <w:r>
        <w:rPr>
          <w:rFonts w:ascii="Arial" w:hAnsi="Arial" w:cs="Arial"/>
          <w:sz w:val="18"/>
          <w:szCs w:val="18"/>
          <w:lang w:val="en-US"/>
        </w:rPr>
        <w:tab/>
      </w:r>
      <w:r>
        <w:rPr>
          <w:rFonts w:ascii="Arial CYR" w:hAnsi="Arial CYR" w:cs="Arial CYR"/>
          <w:sz w:val="18"/>
          <w:szCs w:val="18"/>
        </w:rPr>
        <w:t>Контрольное предупреждение при изменении атрибутов GR0/GR3 или (SD0/SD3) для ЮЛ с датой рег &lt; 01.01.2004 (GR0/GR3) на заполнение/не равно 0 ОКПО(SD0/SD3) при редактировании сообщения по 321</w:t>
      </w:r>
      <w:r>
        <w:rPr>
          <w:rFonts w:ascii="Arial CYR" w:hAnsi="Arial CYR" w:cs="Arial CYR"/>
          <w:sz w:val="18"/>
          <w:szCs w:val="18"/>
        </w:rPr>
        <w:t>-П.</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Контрольное предупреждение для ЮЛ с датой рег &lt; 01.01.2004 (GR0/GR3) на заполнение/не равно 0 ОКПО(SD0/SD3) при сохранении документа сообщения по 321-П.</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Контроль при отправке сообщений ОЭД по 321-П</w:t>
      </w:r>
    </w:p>
    <w:p w:rsidR="00000000" w:rsidRDefault="00ED4D37">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При отправке сообщений ОЭД по 321-П должны быть за</w:t>
      </w:r>
      <w:r>
        <w:rPr>
          <w:rFonts w:ascii="Arial CYR" w:hAnsi="Arial CYR" w:cs="Arial CYR"/>
          <w:sz w:val="18"/>
          <w:szCs w:val="18"/>
        </w:rPr>
        <w:t>даны следующие атрибуты:</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r>
      <w:r>
        <w:rPr>
          <w:rFonts w:ascii="Arial CYR" w:hAnsi="Arial CYR" w:cs="Arial CYR"/>
          <w:b/>
          <w:bCs/>
          <w:sz w:val="18"/>
          <w:szCs w:val="18"/>
        </w:rPr>
        <w:t>Порядковый номер сведений</w:t>
      </w:r>
      <w:r>
        <w:rPr>
          <w:rFonts w:ascii="Arial CYR" w:hAnsi="Arial CYR" w:cs="Arial CYR"/>
          <w:sz w:val="18"/>
          <w:szCs w:val="18"/>
        </w:rPr>
        <w:t xml:space="preserve">, </w:t>
      </w:r>
      <w:r>
        <w:rPr>
          <w:rFonts w:ascii="Arial CYR" w:hAnsi="Arial CYR" w:cs="Arial CYR"/>
          <w:b/>
          <w:bCs/>
          <w:sz w:val="18"/>
          <w:szCs w:val="18"/>
        </w:rPr>
        <w:t>Код вида операции</w:t>
      </w:r>
      <w:r>
        <w:rPr>
          <w:rFonts w:ascii="Arial CYR" w:hAnsi="Arial CYR" w:cs="Arial CYR"/>
          <w:sz w:val="18"/>
          <w:szCs w:val="18"/>
        </w:rPr>
        <w:t>.</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Атрибуты адреса места регистрации и адреса места нахождения задаются в том случае, если тип участника "1-ЮЛ", или "2-ФЛ", или "3-ИП".</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Сумма операции не может быть равной нулю.</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r>
      <w:r>
        <w:rPr>
          <w:rFonts w:ascii="Arial CYR" w:hAnsi="Arial CYR" w:cs="Arial CYR"/>
          <w:b/>
          <w:bCs/>
          <w:sz w:val="18"/>
          <w:szCs w:val="18"/>
        </w:rPr>
        <w:t>К</w:t>
      </w:r>
      <w:r>
        <w:rPr>
          <w:rFonts w:ascii="Arial CYR" w:hAnsi="Arial CYR" w:cs="Arial CYR"/>
          <w:b/>
          <w:bCs/>
          <w:sz w:val="18"/>
          <w:szCs w:val="18"/>
        </w:rPr>
        <w:t>од документа</w:t>
      </w:r>
      <w:r>
        <w:rPr>
          <w:rFonts w:ascii="Arial CYR" w:hAnsi="Arial CYR" w:cs="Arial CYR"/>
          <w:sz w:val="18"/>
          <w:szCs w:val="18"/>
        </w:rPr>
        <w:t xml:space="preserve"> для физического лица, находящегося на обслуживании в КО (в блоках лица, совершающего сделку и получателя), </w:t>
      </w:r>
      <w:r>
        <w:rPr>
          <w:rFonts w:ascii="Arial CYR" w:hAnsi="Arial CYR" w:cs="Arial CYR"/>
          <w:sz w:val="18"/>
          <w:szCs w:val="18"/>
          <w:u w:val="single"/>
        </w:rPr>
        <w:t>не должен быть</w:t>
      </w:r>
      <w:r>
        <w:rPr>
          <w:rFonts w:ascii="Arial CYR" w:hAnsi="Arial CYR" w:cs="Arial CYR"/>
          <w:sz w:val="18"/>
          <w:szCs w:val="18"/>
        </w:rPr>
        <w:t xml:space="preserve"> равен нулю.</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Если лицо, совершающее сделку, или получатель находятся на обслуживании в КО, то тип участника операции дол</w:t>
      </w:r>
      <w:r>
        <w:rPr>
          <w:rFonts w:ascii="Arial CYR" w:hAnsi="Arial CYR" w:cs="Arial CYR"/>
          <w:sz w:val="18"/>
          <w:szCs w:val="18"/>
        </w:rPr>
        <w:t>жен быть или "1-ЮЛ", или "2-ФЛ", или "3-ИП". Если же признак банка имеет значение "0-иной случай", то тип участника операции может быть "1-ЮЛ", или "2-ФЛ", или "3-ИП", или "4-иной случай".</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 xml:space="preserve">Если код валютной операции 6001, то атрибут  </w:t>
      </w:r>
      <w:r>
        <w:rPr>
          <w:rFonts w:ascii="Arial CYR" w:hAnsi="Arial CYR" w:cs="Arial CYR"/>
          <w:b/>
          <w:bCs/>
          <w:sz w:val="18"/>
          <w:szCs w:val="18"/>
        </w:rPr>
        <w:t>Коды необычных сдело</w:t>
      </w:r>
      <w:r>
        <w:rPr>
          <w:rFonts w:ascii="Arial CYR" w:hAnsi="Arial CYR" w:cs="Arial CYR"/>
          <w:b/>
          <w:bCs/>
          <w:sz w:val="18"/>
          <w:szCs w:val="18"/>
        </w:rPr>
        <w:t>к</w:t>
      </w:r>
      <w:r>
        <w:rPr>
          <w:rFonts w:ascii="Arial CYR" w:hAnsi="Arial CYR" w:cs="Arial CYR"/>
          <w:sz w:val="18"/>
          <w:szCs w:val="18"/>
        </w:rPr>
        <w:t xml:space="preserve"> должен быть заполнен соответствующим кодом из трех символов.</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 xml:space="preserve">Если код валютной операции 6001, 5003, 5007, 8001, то атрибут </w:t>
      </w:r>
      <w:r>
        <w:rPr>
          <w:rFonts w:ascii="Arial CYR" w:hAnsi="Arial CYR" w:cs="Arial CYR"/>
          <w:b/>
          <w:bCs/>
          <w:sz w:val="18"/>
          <w:szCs w:val="18"/>
        </w:rPr>
        <w:t>Дата выявления операции</w:t>
      </w:r>
      <w:r>
        <w:rPr>
          <w:rFonts w:ascii="Arial CYR" w:hAnsi="Arial CYR" w:cs="Arial CYR"/>
          <w:sz w:val="18"/>
          <w:szCs w:val="18"/>
        </w:rPr>
        <w:t xml:space="preserve"> должен быть заполнен датой отличной от 01.01.2099.</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Для кодов не равных 6001, 5003,5007,8001 да</w:t>
      </w:r>
      <w:r>
        <w:rPr>
          <w:rFonts w:ascii="Arial CYR" w:hAnsi="Arial CYR" w:cs="Arial CYR"/>
          <w:sz w:val="18"/>
          <w:szCs w:val="18"/>
        </w:rPr>
        <w:t>та выявления DATE_S должна быть равна 01.01.2099.</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В контроле при сохранении документа сообщения, при котором "дата выявления операции = дате представления" для кодов 6001,5003,5007,8001 контроль выполняется, если дата представления не пустая.</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Если код ва</w:t>
      </w:r>
      <w:r>
        <w:rPr>
          <w:rFonts w:ascii="Arial CYR" w:hAnsi="Arial CYR" w:cs="Arial CYR"/>
          <w:sz w:val="18"/>
          <w:szCs w:val="18"/>
        </w:rPr>
        <w:t xml:space="preserve">лютной операции 3011, 5001, 5003, 5005, 8001, то атрибут </w:t>
      </w:r>
      <w:r>
        <w:rPr>
          <w:rFonts w:ascii="Arial CYR" w:hAnsi="Arial CYR" w:cs="Arial CYR"/>
          <w:b/>
          <w:bCs/>
          <w:sz w:val="18"/>
          <w:szCs w:val="18"/>
        </w:rPr>
        <w:t>Признак совершения операции</w:t>
      </w:r>
      <w:r>
        <w:rPr>
          <w:rFonts w:ascii="Arial CYR" w:hAnsi="Arial CYR" w:cs="Arial CYR"/>
          <w:sz w:val="18"/>
          <w:szCs w:val="18"/>
        </w:rPr>
        <w:t xml:space="preserve"> должен иметь значение "1-операция, совершается с иным имуществом".</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r>
      <w:r>
        <w:rPr>
          <w:rFonts w:ascii="Arial CYR" w:hAnsi="Arial CYR" w:cs="Arial CYR"/>
          <w:b/>
          <w:bCs/>
          <w:sz w:val="18"/>
          <w:szCs w:val="18"/>
        </w:rPr>
        <w:t>Код места нахождения / пребывания (регистрации/ жительства)</w:t>
      </w:r>
      <w:r>
        <w:rPr>
          <w:rFonts w:ascii="Arial CYR" w:hAnsi="Arial CYR" w:cs="Arial CYR"/>
          <w:sz w:val="18"/>
          <w:szCs w:val="18"/>
        </w:rPr>
        <w:t xml:space="preserve"> должен состоять из пяти символов или может</w:t>
      </w:r>
      <w:r>
        <w:rPr>
          <w:rFonts w:ascii="Arial CYR" w:hAnsi="Arial CYR" w:cs="Arial CYR"/>
          <w:sz w:val="18"/>
          <w:szCs w:val="18"/>
        </w:rPr>
        <w:t xml:space="preserve"> быть равен нулю.</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Для операций в валюте 810 сумма валюты должна быть равна сумме национальной валюты.</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Дата выявления операции должна быть больше либо равна дате операции.</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Для отправки сообщения:</w:t>
      </w:r>
    </w:p>
    <w:p w:rsidR="00000000" w:rsidRDefault="00ED4D37" w:rsidP="00101A32">
      <w:pPr>
        <w:widowControl w:val="0"/>
        <w:numPr>
          <w:ilvl w:val="0"/>
          <w:numId w:val="5"/>
        </w:numPr>
        <w:autoSpaceDE w:val="0"/>
        <w:autoSpaceDN w:val="0"/>
        <w:adjustRightInd w:val="0"/>
        <w:spacing w:after="0" w:line="240" w:lineRule="auto"/>
        <w:ind w:left="1660" w:hanging="360"/>
        <w:rPr>
          <w:rFonts w:ascii="Arial CYR" w:hAnsi="Arial CYR" w:cs="Arial CYR"/>
          <w:sz w:val="18"/>
          <w:szCs w:val="18"/>
        </w:rPr>
      </w:pPr>
      <w:r>
        <w:rPr>
          <w:rFonts w:ascii="Arial CYR" w:hAnsi="Arial CYR" w:cs="Arial CYR"/>
          <w:sz w:val="18"/>
          <w:szCs w:val="18"/>
        </w:rPr>
        <w:t xml:space="preserve">Состояние документа должно быть </w:t>
      </w:r>
      <w:r>
        <w:rPr>
          <w:rFonts w:ascii="Arial CYR" w:hAnsi="Arial CYR" w:cs="Arial CYR"/>
          <w:b/>
          <w:bCs/>
          <w:sz w:val="18"/>
          <w:szCs w:val="18"/>
        </w:rPr>
        <w:t>Создан</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Для юрид</w:t>
      </w:r>
      <w:r>
        <w:rPr>
          <w:rFonts w:ascii="Arial CYR" w:hAnsi="Arial CYR" w:cs="Arial CYR"/>
          <w:b/>
          <w:bCs/>
          <w:sz w:val="18"/>
          <w:szCs w:val="18"/>
        </w:rPr>
        <w:t>ического лица (ЮЛ)</w:t>
      </w:r>
      <w:r>
        <w:rPr>
          <w:rFonts w:ascii="Arial CYR" w:hAnsi="Arial CYR" w:cs="Arial CYR"/>
          <w:sz w:val="18"/>
          <w:szCs w:val="18"/>
        </w:rPr>
        <w:t>:</w:t>
      </w:r>
    </w:p>
    <w:p w:rsidR="00000000" w:rsidRDefault="00ED4D37" w:rsidP="00101A32">
      <w:pPr>
        <w:widowControl w:val="0"/>
        <w:numPr>
          <w:ilvl w:val="0"/>
          <w:numId w:val="6"/>
        </w:numPr>
        <w:autoSpaceDE w:val="0"/>
        <w:autoSpaceDN w:val="0"/>
        <w:adjustRightInd w:val="0"/>
        <w:spacing w:after="0" w:line="240" w:lineRule="auto"/>
        <w:ind w:left="1786" w:hanging="426"/>
        <w:rPr>
          <w:rFonts w:ascii="Arial CYR" w:hAnsi="Arial CYR" w:cs="Arial CYR"/>
          <w:sz w:val="18"/>
          <w:szCs w:val="18"/>
        </w:rPr>
      </w:pPr>
      <w:r>
        <w:rPr>
          <w:rFonts w:ascii="Arial CYR" w:hAnsi="Arial CYR" w:cs="Arial CYR"/>
          <w:sz w:val="18"/>
          <w:szCs w:val="18"/>
        </w:rPr>
        <w:t xml:space="preserve">Должны быть равны нулю следующие атрибуты:  </w:t>
      </w:r>
      <w:r>
        <w:rPr>
          <w:rFonts w:ascii="Arial CYR" w:hAnsi="Arial CYR" w:cs="Arial CYR"/>
          <w:b/>
          <w:bCs/>
          <w:sz w:val="18"/>
          <w:szCs w:val="18"/>
        </w:rPr>
        <w:t>Код документа</w:t>
      </w:r>
      <w:r>
        <w:rPr>
          <w:rFonts w:ascii="Arial CYR" w:hAnsi="Arial CYR" w:cs="Arial CYR"/>
          <w:sz w:val="18"/>
          <w:szCs w:val="18"/>
        </w:rPr>
        <w:t xml:space="preserve">, </w:t>
      </w:r>
      <w:r>
        <w:rPr>
          <w:rFonts w:ascii="Arial CYR" w:hAnsi="Arial CYR" w:cs="Arial CYR"/>
          <w:b/>
          <w:bCs/>
          <w:sz w:val="18"/>
          <w:szCs w:val="18"/>
        </w:rPr>
        <w:t>Документ выдан</w:t>
      </w:r>
      <w:r>
        <w:rPr>
          <w:rFonts w:ascii="Arial CYR" w:hAnsi="Arial CYR" w:cs="Arial CYR"/>
          <w:sz w:val="18"/>
          <w:szCs w:val="18"/>
        </w:rPr>
        <w:t xml:space="preserve">, </w:t>
      </w:r>
      <w:r>
        <w:rPr>
          <w:rFonts w:ascii="Arial CYR" w:hAnsi="Arial CYR" w:cs="Arial CYR"/>
          <w:b/>
          <w:bCs/>
          <w:sz w:val="18"/>
          <w:szCs w:val="18"/>
        </w:rPr>
        <w:t>№ документа</w:t>
      </w:r>
      <w:r>
        <w:rPr>
          <w:rFonts w:ascii="Arial CYR" w:hAnsi="Arial CYR" w:cs="Arial CYR"/>
          <w:sz w:val="18"/>
          <w:szCs w:val="18"/>
        </w:rPr>
        <w:t xml:space="preserve">, </w:t>
      </w:r>
      <w:r>
        <w:rPr>
          <w:rFonts w:ascii="Arial CYR" w:hAnsi="Arial CYR" w:cs="Arial CYR"/>
          <w:b/>
          <w:bCs/>
          <w:sz w:val="18"/>
          <w:szCs w:val="18"/>
        </w:rPr>
        <w:t>Код документа, удостоверяющего личность иностранного гражданина</w:t>
      </w:r>
      <w:r>
        <w:rPr>
          <w:rFonts w:ascii="Arial CYR" w:hAnsi="Arial CYR" w:cs="Arial CYR"/>
          <w:sz w:val="18"/>
          <w:szCs w:val="18"/>
        </w:rPr>
        <w:t xml:space="preserve">, </w:t>
      </w:r>
      <w:r>
        <w:rPr>
          <w:rFonts w:ascii="Arial CYR" w:hAnsi="Arial CYR" w:cs="Arial CYR"/>
          <w:b/>
          <w:bCs/>
          <w:sz w:val="18"/>
          <w:szCs w:val="18"/>
        </w:rPr>
        <w:t>Серия и номер документа, удостоверяющего личности иностранного гражданина</w:t>
      </w:r>
      <w:r>
        <w:rPr>
          <w:rFonts w:ascii="Arial CYR" w:hAnsi="Arial CYR" w:cs="Arial CYR"/>
          <w:sz w:val="18"/>
          <w:szCs w:val="18"/>
        </w:rPr>
        <w:t xml:space="preserve">,  </w:t>
      </w:r>
      <w:r>
        <w:rPr>
          <w:rFonts w:ascii="Arial CYR" w:hAnsi="Arial CYR" w:cs="Arial CYR"/>
          <w:b/>
          <w:bCs/>
          <w:sz w:val="18"/>
          <w:szCs w:val="18"/>
        </w:rPr>
        <w:t>№ м</w:t>
      </w:r>
      <w:r>
        <w:rPr>
          <w:rFonts w:ascii="Arial CYR" w:hAnsi="Arial CYR" w:cs="Arial CYR"/>
          <w:b/>
          <w:bCs/>
          <w:sz w:val="18"/>
          <w:szCs w:val="18"/>
        </w:rPr>
        <w:t>играционной карты</w:t>
      </w:r>
      <w:r>
        <w:rPr>
          <w:rFonts w:ascii="Arial CYR" w:hAnsi="Arial CYR" w:cs="Arial CYR"/>
          <w:sz w:val="18"/>
          <w:szCs w:val="18"/>
        </w:rPr>
        <w:t xml:space="preserve">, </w:t>
      </w:r>
      <w:r>
        <w:rPr>
          <w:rFonts w:ascii="Arial CYR" w:hAnsi="Arial CYR" w:cs="Arial CYR"/>
          <w:b/>
          <w:bCs/>
          <w:sz w:val="18"/>
          <w:szCs w:val="18"/>
        </w:rPr>
        <w:t>Место рождения</w:t>
      </w:r>
      <w:r>
        <w:rPr>
          <w:rFonts w:ascii="Arial CYR" w:hAnsi="Arial CYR" w:cs="Arial CYR"/>
          <w:sz w:val="18"/>
          <w:szCs w:val="18"/>
        </w:rPr>
        <w:t>;</w:t>
      </w:r>
    </w:p>
    <w:p w:rsidR="00000000" w:rsidRDefault="00ED4D37" w:rsidP="00101A32">
      <w:pPr>
        <w:widowControl w:val="0"/>
        <w:numPr>
          <w:ilvl w:val="0"/>
          <w:numId w:val="6"/>
        </w:numPr>
        <w:autoSpaceDE w:val="0"/>
        <w:autoSpaceDN w:val="0"/>
        <w:adjustRightInd w:val="0"/>
        <w:spacing w:after="0" w:line="240" w:lineRule="auto"/>
        <w:ind w:left="1786" w:hanging="426"/>
        <w:rPr>
          <w:rFonts w:ascii="Arial CYR" w:hAnsi="Arial CYR" w:cs="Arial CYR"/>
          <w:sz w:val="18"/>
          <w:szCs w:val="18"/>
        </w:rPr>
      </w:pPr>
      <w:r>
        <w:rPr>
          <w:rFonts w:ascii="Arial CYR" w:hAnsi="Arial CYR" w:cs="Arial CYR"/>
          <w:sz w:val="18"/>
          <w:szCs w:val="18"/>
        </w:rPr>
        <w:t xml:space="preserve">Не должны быть равны нулю следующие атрибуты: </w:t>
      </w:r>
      <w:r>
        <w:rPr>
          <w:rFonts w:ascii="Arial CYR" w:hAnsi="Arial CYR" w:cs="Arial CYR"/>
          <w:b/>
          <w:bCs/>
          <w:sz w:val="18"/>
          <w:szCs w:val="18"/>
        </w:rPr>
        <w:t>ОГРН/ОГРИП</w:t>
      </w:r>
      <w:r>
        <w:rPr>
          <w:rFonts w:ascii="Arial CYR" w:hAnsi="Arial CYR" w:cs="Arial CYR"/>
          <w:sz w:val="18"/>
          <w:szCs w:val="18"/>
        </w:rPr>
        <w:t>;</w:t>
      </w:r>
    </w:p>
    <w:p w:rsidR="00000000" w:rsidRDefault="00ED4D37" w:rsidP="00101A32">
      <w:pPr>
        <w:widowControl w:val="0"/>
        <w:numPr>
          <w:ilvl w:val="0"/>
          <w:numId w:val="6"/>
        </w:numPr>
        <w:autoSpaceDE w:val="0"/>
        <w:autoSpaceDN w:val="0"/>
        <w:adjustRightInd w:val="0"/>
        <w:spacing w:after="0" w:line="240" w:lineRule="auto"/>
        <w:ind w:left="1786" w:hanging="426"/>
        <w:rPr>
          <w:rFonts w:ascii="Arial CYR" w:hAnsi="Arial CYR" w:cs="Arial CYR"/>
          <w:sz w:val="18"/>
          <w:szCs w:val="18"/>
        </w:rPr>
      </w:pPr>
      <w:r>
        <w:rPr>
          <w:rFonts w:ascii="Arial CYR" w:hAnsi="Arial CYR" w:cs="Arial CYR"/>
          <w:b/>
          <w:bCs/>
          <w:sz w:val="18"/>
          <w:szCs w:val="18"/>
        </w:rPr>
        <w:t>ИНН</w:t>
      </w:r>
      <w:r>
        <w:rPr>
          <w:rFonts w:ascii="Arial CYR" w:hAnsi="Arial CYR" w:cs="Arial CYR"/>
          <w:sz w:val="18"/>
          <w:szCs w:val="18"/>
        </w:rPr>
        <w:t xml:space="preserve"> должен состоять из 10 символов, </w:t>
      </w:r>
      <w:r>
        <w:rPr>
          <w:rFonts w:ascii="Arial CYR" w:hAnsi="Arial CYR" w:cs="Arial CYR"/>
          <w:b/>
          <w:bCs/>
          <w:sz w:val="18"/>
          <w:szCs w:val="18"/>
        </w:rPr>
        <w:t>КИО</w:t>
      </w:r>
      <w:r>
        <w:rPr>
          <w:rFonts w:ascii="Arial CYR" w:hAnsi="Arial CYR" w:cs="Arial CYR"/>
          <w:sz w:val="18"/>
          <w:szCs w:val="18"/>
        </w:rPr>
        <w:t xml:space="preserve"> - из 5, </w:t>
      </w:r>
      <w:r>
        <w:rPr>
          <w:rFonts w:ascii="Arial CYR" w:hAnsi="Arial CYR" w:cs="Arial CYR"/>
          <w:b/>
          <w:bCs/>
          <w:sz w:val="18"/>
          <w:szCs w:val="18"/>
        </w:rPr>
        <w:t>ОКПО</w:t>
      </w:r>
      <w:r>
        <w:rPr>
          <w:rFonts w:ascii="Arial CYR" w:hAnsi="Arial CYR" w:cs="Arial CYR"/>
          <w:sz w:val="18"/>
          <w:szCs w:val="18"/>
        </w:rPr>
        <w:t xml:space="preserve"> - из 8, </w:t>
      </w:r>
      <w:r>
        <w:rPr>
          <w:rFonts w:ascii="Arial CYR" w:hAnsi="Arial CYR" w:cs="Arial CYR"/>
          <w:b/>
          <w:bCs/>
          <w:sz w:val="18"/>
          <w:szCs w:val="18"/>
        </w:rPr>
        <w:t>№ рег. (ОГРН)</w:t>
      </w:r>
      <w:r>
        <w:rPr>
          <w:rFonts w:ascii="Arial CYR" w:hAnsi="Arial CYR" w:cs="Arial CYR"/>
          <w:sz w:val="18"/>
          <w:szCs w:val="18"/>
        </w:rPr>
        <w:t xml:space="preserve"> - из 13 (если признак банка имеет значение "1-на обслуживании в КО"). Или же эти а</w:t>
      </w:r>
      <w:r>
        <w:rPr>
          <w:rFonts w:ascii="Arial CYR" w:hAnsi="Arial CYR" w:cs="Arial CYR"/>
          <w:sz w:val="18"/>
          <w:szCs w:val="18"/>
        </w:rPr>
        <w:t>трибуты могут быть равны "0";</w:t>
      </w:r>
    </w:p>
    <w:p w:rsidR="00000000" w:rsidRDefault="00ED4D37" w:rsidP="00101A32">
      <w:pPr>
        <w:widowControl w:val="0"/>
        <w:numPr>
          <w:ilvl w:val="0"/>
          <w:numId w:val="6"/>
        </w:numPr>
        <w:autoSpaceDE w:val="0"/>
        <w:autoSpaceDN w:val="0"/>
        <w:adjustRightInd w:val="0"/>
        <w:spacing w:after="0" w:line="240" w:lineRule="auto"/>
        <w:ind w:left="1786" w:hanging="426"/>
        <w:rPr>
          <w:rFonts w:ascii="Arial CYR" w:hAnsi="Arial CYR" w:cs="Arial CYR"/>
          <w:sz w:val="18"/>
          <w:szCs w:val="18"/>
        </w:rPr>
      </w:pPr>
      <w:r>
        <w:rPr>
          <w:rFonts w:ascii="Arial CYR" w:hAnsi="Arial CYR" w:cs="Arial CYR"/>
          <w:b/>
          <w:bCs/>
          <w:sz w:val="18"/>
          <w:szCs w:val="18"/>
        </w:rPr>
        <w:t>Дата выдачи удостоверения личности</w:t>
      </w:r>
      <w:r>
        <w:rPr>
          <w:rFonts w:ascii="Arial CYR" w:hAnsi="Arial CYR" w:cs="Arial CYR"/>
          <w:sz w:val="18"/>
          <w:szCs w:val="18"/>
        </w:rPr>
        <w:t xml:space="preserve">, </w:t>
      </w:r>
      <w:r>
        <w:rPr>
          <w:rFonts w:ascii="Arial CYR" w:hAnsi="Arial CYR" w:cs="Arial CYR"/>
          <w:b/>
          <w:bCs/>
          <w:sz w:val="18"/>
          <w:szCs w:val="18"/>
        </w:rPr>
        <w:t>Дата начала/конца права пребывания иностр. гражданина</w:t>
      </w:r>
      <w:r>
        <w:rPr>
          <w:rFonts w:ascii="Arial CYR" w:hAnsi="Arial CYR" w:cs="Arial CYR"/>
          <w:sz w:val="18"/>
          <w:szCs w:val="18"/>
        </w:rPr>
        <w:t xml:space="preserve">, </w:t>
      </w:r>
      <w:r>
        <w:rPr>
          <w:rFonts w:ascii="Arial CYR" w:hAnsi="Arial CYR" w:cs="Arial CYR"/>
          <w:b/>
          <w:bCs/>
          <w:sz w:val="18"/>
          <w:szCs w:val="18"/>
        </w:rPr>
        <w:t>Дата начала/конца права пребывания иностр. гражданина по мигр. карте</w:t>
      </w:r>
      <w:r>
        <w:rPr>
          <w:rFonts w:ascii="Arial CYR" w:hAnsi="Arial CYR" w:cs="Arial CYR"/>
          <w:sz w:val="18"/>
          <w:szCs w:val="18"/>
        </w:rPr>
        <w:t xml:space="preserve"> должны быть  01.01.2099.</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CYR" w:hAnsi="Arial CYR" w:cs="Arial CYR"/>
          <w:b/>
          <w:bCs/>
          <w:sz w:val="18"/>
          <w:szCs w:val="18"/>
        </w:rPr>
        <w:lastRenderedPageBreak/>
        <w:t>Для физического лица (ФЛ):</w:t>
      </w:r>
    </w:p>
    <w:p w:rsidR="00000000" w:rsidRDefault="00ED4D37" w:rsidP="00101A32">
      <w:pPr>
        <w:widowControl w:val="0"/>
        <w:numPr>
          <w:ilvl w:val="0"/>
          <w:numId w:val="5"/>
        </w:numPr>
        <w:autoSpaceDE w:val="0"/>
        <w:autoSpaceDN w:val="0"/>
        <w:adjustRightInd w:val="0"/>
        <w:spacing w:after="0" w:line="240" w:lineRule="auto"/>
        <w:ind w:left="1720" w:hanging="360"/>
        <w:rPr>
          <w:rFonts w:ascii="Arial CYR" w:hAnsi="Arial CYR" w:cs="Arial CYR"/>
          <w:sz w:val="18"/>
          <w:szCs w:val="18"/>
        </w:rPr>
      </w:pPr>
      <w:r>
        <w:rPr>
          <w:rFonts w:ascii="Arial CYR" w:hAnsi="Arial CYR" w:cs="Arial CYR"/>
          <w:sz w:val="18"/>
          <w:szCs w:val="18"/>
          <w:u w:val="single"/>
        </w:rPr>
        <w:t>Не д</w:t>
      </w:r>
      <w:r>
        <w:rPr>
          <w:rFonts w:ascii="Arial CYR" w:hAnsi="Arial CYR" w:cs="Arial CYR"/>
          <w:sz w:val="18"/>
          <w:szCs w:val="18"/>
          <w:u w:val="single"/>
        </w:rPr>
        <w:t>олжны быть</w:t>
      </w:r>
      <w:r>
        <w:rPr>
          <w:rFonts w:ascii="Arial CYR" w:hAnsi="Arial CYR" w:cs="Arial CYR"/>
          <w:sz w:val="18"/>
          <w:szCs w:val="18"/>
        </w:rPr>
        <w:t xml:space="preserve"> равны нулю следующие атрибуты:  </w:t>
      </w:r>
      <w:r>
        <w:rPr>
          <w:rFonts w:ascii="Arial CYR" w:hAnsi="Arial CYR" w:cs="Arial CYR"/>
          <w:b/>
          <w:bCs/>
          <w:sz w:val="18"/>
          <w:szCs w:val="18"/>
        </w:rPr>
        <w:t>Код документа</w:t>
      </w:r>
      <w:r>
        <w:rPr>
          <w:rFonts w:ascii="Arial CYR" w:hAnsi="Arial CYR" w:cs="Arial CYR"/>
          <w:sz w:val="18"/>
          <w:szCs w:val="18"/>
        </w:rPr>
        <w:t xml:space="preserve">, </w:t>
      </w:r>
      <w:r>
        <w:rPr>
          <w:rFonts w:ascii="Arial CYR" w:hAnsi="Arial CYR" w:cs="Arial CYR"/>
          <w:b/>
          <w:bCs/>
          <w:sz w:val="18"/>
          <w:szCs w:val="18"/>
        </w:rPr>
        <w:t>Документ выдан</w:t>
      </w:r>
      <w:r>
        <w:rPr>
          <w:rFonts w:ascii="Arial CYR" w:hAnsi="Arial CYR" w:cs="Arial CYR"/>
          <w:sz w:val="18"/>
          <w:szCs w:val="18"/>
        </w:rPr>
        <w:t xml:space="preserve">, </w:t>
      </w:r>
      <w:r>
        <w:rPr>
          <w:rFonts w:ascii="Arial CYR" w:hAnsi="Arial CYR" w:cs="Arial CYR"/>
          <w:b/>
          <w:bCs/>
          <w:sz w:val="18"/>
          <w:szCs w:val="18"/>
        </w:rPr>
        <w:t>№ документа</w:t>
      </w:r>
      <w:r>
        <w:rPr>
          <w:rFonts w:ascii="Arial CYR" w:hAnsi="Arial CYR" w:cs="Arial CYR"/>
          <w:sz w:val="18"/>
          <w:szCs w:val="18"/>
        </w:rPr>
        <w:t>;</w:t>
      </w:r>
    </w:p>
    <w:p w:rsidR="00000000" w:rsidRDefault="00ED4D37" w:rsidP="00101A32">
      <w:pPr>
        <w:widowControl w:val="0"/>
        <w:numPr>
          <w:ilvl w:val="0"/>
          <w:numId w:val="5"/>
        </w:numPr>
        <w:autoSpaceDE w:val="0"/>
        <w:autoSpaceDN w:val="0"/>
        <w:adjustRightInd w:val="0"/>
        <w:spacing w:after="0" w:line="240" w:lineRule="auto"/>
        <w:ind w:left="1786" w:hanging="426"/>
        <w:rPr>
          <w:rFonts w:ascii="Arial CYR" w:hAnsi="Arial CYR" w:cs="Arial CYR"/>
          <w:sz w:val="18"/>
          <w:szCs w:val="18"/>
        </w:rPr>
      </w:pPr>
      <w:r>
        <w:rPr>
          <w:rFonts w:ascii="Arial CYR" w:hAnsi="Arial CYR" w:cs="Arial CYR"/>
          <w:sz w:val="18"/>
          <w:szCs w:val="18"/>
        </w:rPr>
        <w:t xml:space="preserve">Должны быть равны нулю следующие атрибуты: </w:t>
      </w:r>
      <w:r>
        <w:rPr>
          <w:rFonts w:ascii="Arial CYR" w:hAnsi="Arial CYR" w:cs="Arial CYR"/>
          <w:b/>
          <w:bCs/>
          <w:sz w:val="18"/>
          <w:szCs w:val="18"/>
        </w:rPr>
        <w:t>ОГРН/ОГРИП</w:t>
      </w:r>
      <w:r>
        <w:rPr>
          <w:rFonts w:ascii="Arial CYR" w:hAnsi="Arial CYR" w:cs="Arial CYR"/>
          <w:sz w:val="18"/>
          <w:szCs w:val="18"/>
        </w:rPr>
        <w:t>;</w:t>
      </w:r>
    </w:p>
    <w:p w:rsidR="00000000" w:rsidRDefault="00ED4D37" w:rsidP="00101A32">
      <w:pPr>
        <w:widowControl w:val="0"/>
        <w:numPr>
          <w:ilvl w:val="0"/>
          <w:numId w:val="5"/>
        </w:numPr>
        <w:autoSpaceDE w:val="0"/>
        <w:autoSpaceDN w:val="0"/>
        <w:adjustRightInd w:val="0"/>
        <w:spacing w:after="0" w:line="240" w:lineRule="auto"/>
        <w:ind w:left="1786" w:hanging="426"/>
        <w:rPr>
          <w:rFonts w:ascii="Arial CYR" w:hAnsi="Arial CYR" w:cs="Arial CYR"/>
          <w:sz w:val="18"/>
          <w:szCs w:val="18"/>
        </w:rPr>
      </w:pPr>
      <w:r>
        <w:rPr>
          <w:rFonts w:ascii="Arial CYR" w:hAnsi="Arial CYR" w:cs="Arial CYR"/>
          <w:b/>
          <w:bCs/>
          <w:sz w:val="18"/>
          <w:szCs w:val="18"/>
        </w:rPr>
        <w:t>ИНН</w:t>
      </w:r>
      <w:r>
        <w:rPr>
          <w:rFonts w:ascii="Arial CYR" w:hAnsi="Arial CYR" w:cs="Arial CYR"/>
          <w:sz w:val="18"/>
          <w:szCs w:val="18"/>
        </w:rPr>
        <w:t xml:space="preserve"> должен состоять из 12 символов, либо может быть = 0;</w:t>
      </w:r>
    </w:p>
    <w:p w:rsidR="00000000" w:rsidRDefault="00ED4D37" w:rsidP="00101A32">
      <w:pPr>
        <w:widowControl w:val="0"/>
        <w:numPr>
          <w:ilvl w:val="0"/>
          <w:numId w:val="5"/>
        </w:numPr>
        <w:autoSpaceDE w:val="0"/>
        <w:autoSpaceDN w:val="0"/>
        <w:adjustRightInd w:val="0"/>
        <w:spacing w:after="0" w:line="240" w:lineRule="auto"/>
        <w:ind w:left="1786" w:hanging="426"/>
        <w:rPr>
          <w:rFonts w:ascii="Arial CYR" w:hAnsi="Arial CYR" w:cs="Arial CYR"/>
          <w:sz w:val="18"/>
          <w:szCs w:val="18"/>
        </w:rPr>
      </w:pPr>
      <w:r>
        <w:rPr>
          <w:rFonts w:ascii="Arial CYR" w:hAnsi="Arial CYR" w:cs="Arial CYR"/>
          <w:b/>
          <w:bCs/>
          <w:sz w:val="18"/>
          <w:szCs w:val="18"/>
        </w:rPr>
        <w:t>Дата выдачи удостоверения личности</w:t>
      </w:r>
      <w:r>
        <w:rPr>
          <w:rFonts w:ascii="Arial CYR" w:hAnsi="Arial CYR" w:cs="Arial CYR"/>
          <w:sz w:val="18"/>
          <w:szCs w:val="18"/>
        </w:rPr>
        <w:t xml:space="preserve"> </w:t>
      </w:r>
      <w:r>
        <w:rPr>
          <w:rFonts w:ascii="Arial CYR" w:hAnsi="Arial CYR" w:cs="Arial CYR"/>
          <w:sz w:val="18"/>
          <w:szCs w:val="18"/>
          <w:u w:val="single"/>
        </w:rPr>
        <w:t>не должна бы</w:t>
      </w:r>
      <w:r>
        <w:rPr>
          <w:rFonts w:ascii="Arial CYR" w:hAnsi="Arial CYR" w:cs="Arial CYR"/>
          <w:sz w:val="18"/>
          <w:szCs w:val="18"/>
          <w:u w:val="single"/>
        </w:rPr>
        <w:t>ть</w:t>
      </w:r>
      <w:r>
        <w:rPr>
          <w:rFonts w:ascii="Arial CYR" w:hAnsi="Arial CYR" w:cs="Arial CYR"/>
          <w:sz w:val="18"/>
          <w:szCs w:val="18"/>
        </w:rPr>
        <w:t xml:space="preserve"> = 01.01.2099;</w:t>
      </w:r>
    </w:p>
    <w:p w:rsidR="00000000" w:rsidRDefault="00ED4D37" w:rsidP="00101A32">
      <w:pPr>
        <w:widowControl w:val="0"/>
        <w:numPr>
          <w:ilvl w:val="0"/>
          <w:numId w:val="5"/>
        </w:numPr>
        <w:autoSpaceDE w:val="0"/>
        <w:autoSpaceDN w:val="0"/>
        <w:adjustRightInd w:val="0"/>
        <w:spacing w:after="0" w:line="240" w:lineRule="auto"/>
        <w:ind w:left="1786" w:hanging="426"/>
        <w:rPr>
          <w:rFonts w:ascii="Arial CYR" w:hAnsi="Arial CYR" w:cs="Arial CYR"/>
          <w:sz w:val="18"/>
          <w:szCs w:val="18"/>
        </w:rPr>
      </w:pPr>
      <w:r>
        <w:rPr>
          <w:rFonts w:ascii="Arial CYR" w:hAnsi="Arial CYR" w:cs="Arial CYR"/>
          <w:sz w:val="18"/>
          <w:szCs w:val="18"/>
        </w:rPr>
        <w:t>Если лицо, совершающее сделку, или получатель находятся на обслуживании в КО и выбран тип документа "паспорт РФ", то серия паспорта должна состоять из четырех символов, № паспорта - из 6, счет участника операции - из 20 для операции в н</w:t>
      </w:r>
      <w:r>
        <w:rPr>
          <w:rFonts w:ascii="Arial CYR" w:hAnsi="Arial CYR" w:cs="Arial CYR"/>
          <w:sz w:val="18"/>
          <w:szCs w:val="18"/>
        </w:rPr>
        <w:t>ациональной валюте 810 (также если признак банка получателя  "0-иной случай"), БИК  обслуживающей/передавшей/принявшей к/о - из 9 (при сообщении в валюте 810). Или же эти атрибуты могут иметь значение "0".</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b/>
          <w:bCs/>
          <w:sz w:val="18"/>
          <w:szCs w:val="18"/>
        </w:rPr>
      </w:pPr>
      <w:r>
        <w:rPr>
          <w:rFonts w:ascii="Arial CYR" w:hAnsi="Arial CYR" w:cs="Arial CYR"/>
          <w:b/>
          <w:bCs/>
          <w:sz w:val="18"/>
          <w:szCs w:val="18"/>
        </w:rPr>
        <w:t>Для индивидуального предпринимателя (ИП):</w:t>
      </w:r>
    </w:p>
    <w:p w:rsidR="00000000" w:rsidRDefault="00ED4D37" w:rsidP="00101A32">
      <w:pPr>
        <w:widowControl w:val="0"/>
        <w:numPr>
          <w:ilvl w:val="0"/>
          <w:numId w:val="5"/>
        </w:numPr>
        <w:autoSpaceDE w:val="0"/>
        <w:autoSpaceDN w:val="0"/>
        <w:adjustRightInd w:val="0"/>
        <w:spacing w:after="0" w:line="240" w:lineRule="auto"/>
        <w:ind w:left="1720" w:hanging="360"/>
        <w:rPr>
          <w:rFonts w:ascii="Arial CYR" w:hAnsi="Arial CYR" w:cs="Arial CYR"/>
          <w:sz w:val="18"/>
          <w:szCs w:val="18"/>
        </w:rPr>
      </w:pPr>
      <w:r>
        <w:rPr>
          <w:rFonts w:ascii="Arial CYR" w:hAnsi="Arial CYR" w:cs="Arial CYR"/>
          <w:sz w:val="18"/>
          <w:szCs w:val="18"/>
          <w:u w:val="single"/>
        </w:rPr>
        <w:t>Н</w:t>
      </w:r>
      <w:r>
        <w:rPr>
          <w:rFonts w:ascii="Arial CYR" w:hAnsi="Arial CYR" w:cs="Arial CYR"/>
          <w:sz w:val="18"/>
          <w:szCs w:val="18"/>
          <w:u w:val="single"/>
        </w:rPr>
        <w:t>е должны быть</w:t>
      </w:r>
      <w:r>
        <w:rPr>
          <w:rFonts w:ascii="Arial CYR" w:hAnsi="Arial CYR" w:cs="Arial CYR"/>
          <w:sz w:val="18"/>
          <w:szCs w:val="18"/>
        </w:rPr>
        <w:t xml:space="preserve"> равны нулю следующие атрибуты:  </w:t>
      </w:r>
      <w:r>
        <w:rPr>
          <w:rFonts w:ascii="Arial CYR" w:hAnsi="Arial CYR" w:cs="Arial CYR"/>
          <w:b/>
          <w:bCs/>
          <w:sz w:val="18"/>
          <w:szCs w:val="18"/>
        </w:rPr>
        <w:t>Код документа</w:t>
      </w:r>
      <w:r>
        <w:rPr>
          <w:rFonts w:ascii="Arial CYR" w:hAnsi="Arial CYR" w:cs="Arial CYR"/>
          <w:sz w:val="18"/>
          <w:szCs w:val="18"/>
        </w:rPr>
        <w:t xml:space="preserve">, </w:t>
      </w:r>
      <w:r>
        <w:rPr>
          <w:rFonts w:ascii="Arial CYR" w:hAnsi="Arial CYR" w:cs="Arial CYR"/>
          <w:b/>
          <w:bCs/>
          <w:sz w:val="18"/>
          <w:szCs w:val="18"/>
        </w:rPr>
        <w:t>Документ выдан</w:t>
      </w:r>
      <w:r>
        <w:rPr>
          <w:rFonts w:ascii="Arial CYR" w:hAnsi="Arial CYR" w:cs="Arial CYR"/>
          <w:sz w:val="18"/>
          <w:szCs w:val="18"/>
        </w:rPr>
        <w:t xml:space="preserve">, </w:t>
      </w:r>
      <w:r>
        <w:rPr>
          <w:rFonts w:ascii="Arial CYR" w:hAnsi="Arial CYR" w:cs="Arial CYR"/>
          <w:b/>
          <w:bCs/>
          <w:sz w:val="18"/>
          <w:szCs w:val="18"/>
        </w:rPr>
        <w:t>№ документа</w:t>
      </w:r>
      <w:r>
        <w:rPr>
          <w:rFonts w:ascii="Arial CYR" w:hAnsi="Arial CYR" w:cs="Arial CYR"/>
          <w:sz w:val="18"/>
          <w:szCs w:val="18"/>
        </w:rPr>
        <w:t xml:space="preserve">, </w:t>
      </w:r>
      <w:r>
        <w:rPr>
          <w:rFonts w:ascii="Arial CYR" w:hAnsi="Arial CYR" w:cs="Arial CYR"/>
          <w:b/>
          <w:bCs/>
          <w:sz w:val="18"/>
          <w:szCs w:val="18"/>
        </w:rPr>
        <w:t>ОГРН/ОГРИП</w:t>
      </w:r>
      <w:r>
        <w:rPr>
          <w:rFonts w:ascii="Arial CYR" w:hAnsi="Arial CYR" w:cs="Arial CYR"/>
          <w:sz w:val="18"/>
          <w:szCs w:val="18"/>
        </w:rPr>
        <w:t>;</w:t>
      </w:r>
    </w:p>
    <w:p w:rsidR="00000000" w:rsidRDefault="00ED4D37" w:rsidP="00101A32">
      <w:pPr>
        <w:widowControl w:val="0"/>
        <w:numPr>
          <w:ilvl w:val="0"/>
          <w:numId w:val="5"/>
        </w:numPr>
        <w:autoSpaceDE w:val="0"/>
        <w:autoSpaceDN w:val="0"/>
        <w:adjustRightInd w:val="0"/>
        <w:spacing w:after="0" w:line="240" w:lineRule="auto"/>
        <w:ind w:left="1786" w:hanging="426"/>
        <w:rPr>
          <w:rFonts w:ascii="Arial CYR" w:hAnsi="Arial CYR" w:cs="Arial CYR"/>
          <w:sz w:val="18"/>
          <w:szCs w:val="18"/>
        </w:rPr>
      </w:pPr>
      <w:r>
        <w:rPr>
          <w:rFonts w:ascii="Arial CYR" w:hAnsi="Arial CYR" w:cs="Arial CYR"/>
          <w:b/>
          <w:bCs/>
          <w:sz w:val="18"/>
          <w:szCs w:val="18"/>
        </w:rPr>
        <w:t>ИНН</w:t>
      </w:r>
      <w:r>
        <w:rPr>
          <w:rFonts w:ascii="Arial CYR" w:hAnsi="Arial CYR" w:cs="Arial CYR"/>
          <w:sz w:val="18"/>
          <w:szCs w:val="18"/>
        </w:rPr>
        <w:t xml:space="preserve"> должен состоять из 12 символов, либо может быть = 0;</w:t>
      </w:r>
    </w:p>
    <w:p w:rsidR="00000000" w:rsidRDefault="00ED4D37" w:rsidP="00101A32">
      <w:pPr>
        <w:widowControl w:val="0"/>
        <w:numPr>
          <w:ilvl w:val="0"/>
          <w:numId w:val="5"/>
        </w:numPr>
        <w:autoSpaceDE w:val="0"/>
        <w:autoSpaceDN w:val="0"/>
        <w:adjustRightInd w:val="0"/>
        <w:spacing w:after="0" w:line="240" w:lineRule="auto"/>
        <w:ind w:left="1786" w:hanging="426"/>
        <w:rPr>
          <w:rFonts w:ascii="Arial CYR" w:hAnsi="Arial CYR" w:cs="Arial CYR"/>
          <w:sz w:val="18"/>
          <w:szCs w:val="18"/>
        </w:rPr>
      </w:pPr>
      <w:r>
        <w:rPr>
          <w:rFonts w:ascii="Arial CYR" w:hAnsi="Arial CYR" w:cs="Arial CYR"/>
          <w:sz w:val="18"/>
          <w:szCs w:val="18"/>
        </w:rPr>
        <w:t xml:space="preserve">Дата выдачи удостоверения личности </w:t>
      </w:r>
      <w:r>
        <w:rPr>
          <w:rFonts w:ascii="Arial CYR" w:hAnsi="Arial CYR" w:cs="Arial CYR"/>
          <w:sz w:val="18"/>
          <w:szCs w:val="18"/>
          <w:u w:val="single"/>
        </w:rPr>
        <w:t>не должна быть</w:t>
      </w:r>
      <w:r>
        <w:rPr>
          <w:rFonts w:ascii="Arial CYR" w:hAnsi="Arial CYR" w:cs="Arial CYR"/>
          <w:sz w:val="18"/>
          <w:szCs w:val="18"/>
        </w:rPr>
        <w:t xml:space="preserve"> = 01.01.2099;</w:t>
      </w:r>
    </w:p>
    <w:p w:rsidR="00000000" w:rsidRDefault="00ED4D37" w:rsidP="00101A32">
      <w:pPr>
        <w:widowControl w:val="0"/>
        <w:numPr>
          <w:ilvl w:val="0"/>
          <w:numId w:val="5"/>
        </w:numPr>
        <w:autoSpaceDE w:val="0"/>
        <w:autoSpaceDN w:val="0"/>
        <w:adjustRightInd w:val="0"/>
        <w:spacing w:after="0" w:line="240" w:lineRule="auto"/>
        <w:ind w:left="1786" w:hanging="426"/>
        <w:rPr>
          <w:rFonts w:ascii="Arial CYR" w:hAnsi="Arial CYR" w:cs="Arial CYR"/>
          <w:sz w:val="18"/>
          <w:szCs w:val="18"/>
        </w:rPr>
      </w:pPr>
      <w:r>
        <w:rPr>
          <w:rFonts w:ascii="Arial CYR" w:hAnsi="Arial CYR" w:cs="Arial CYR"/>
          <w:sz w:val="18"/>
          <w:szCs w:val="18"/>
        </w:rPr>
        <w:t xml:space="preserve">Если лицо, совершающее </w:t>
      </w:r>
      <w:r>
        <w:rPr>
          <w:rFonts w:ascii="Arial CYR" w:hAnsi="Arial CYR" w:cs="Arial CYR"/>
          <w:sz w:val="18"/>
          <w:szCs w:val="18"/>
        </w:rPr>
        <w:t xml:space="preserve">сделку, или получатель находятся на обслуживании в КО и выбран тип документа "паспорт РФ", то серия паспорта должна состоять из 4 символов, № паспорта - из 6, счет участника операции - из 20 для операции в национальной валюте 810 (также если признак банка </w:t>
      </w:r>
      <w:r>
        <w:rPr>
          <w:rFonts w:ascii="Arial CYR" w:hAnsi="Arial CYR" w:cs="Arial CYR"/>
          <w:sz w:val="18"/>
          <w:szCs w:val="18"/>
        </w:rPr>
        <w:t>получателя "0-иной случай"), БИК  обслуживающей/передавшей/принявшей к/о - из 9 (при сообщении в валюте 810). Или же эти атрибуты могут иметь значение "0".</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Отчет Контроль сообщения для отправки</w:t>
      </w:r>
    </w:p>
    <w:p w:rsidR="00000000" w:rsidRDefault="00ED4D37">
      <w:pPr>
        <w:widowControl w:val="0"/>
        <w:tabs>
          <w:tab w:val="left" w:pos="0"/>
          <w:tab w:val="left" w:pos="720"/>
          <w:tab w:val="left" w:pos="1440"/>
          <w:tab w:val="left" w:pos="2160"/>
          <w:tab w:val="left" w:pos="2880"/>
          <w:tab w:val="left" w:pos="3600"/>
          <w:tab w:val="left" w:pos="4320"/>
        </w:tabs>
        <w:autoSpaceDE w:val="0"/>
        <w:autoSpaceDN w:val="0"/>
        <w:adjustRightInd w:val="0"/>
        <w:spacing w:after="0" w:line="240" w:lineRule="auto"/>
        <w:ind w:left="800"/>
        <w:rPr>
          <w:rFonts w:ascii="Arial CYR" w:hAnsi="Arial CYR" w:cs="Arial CYR"/>
          <w:color w:val="000000"/>
          <w:sz w:val="18"/>
          <w:szCs w:val="18"/>
        </w:rPr>
      </w:pPr>
      <w:r>
        <w:rPr>
          <w:rFonts w:ascii="Arial CYR" w:hAnsi="Arial CYR" w:cs="Arial CYR"/>
          <w:color w:val="000000"/>
          <w:sz w:val="18"/>
          <w:szCs w:val="18"/>
        </w:rPr>
        <w:t xml:space="preserve">В отчете </w:t>
      </w:r>
      <w:r>
        <w:rPr>
          <w:rFonts w:ascii="Arial CYR" w:hAnsi="Arial CYR" w:cs="Arial CYR"/>
          <w:i/>
          <w:iCs/>
          <w:sz w:val="18"/>
          <w:szCs w:val="18"/>
        </w:rPr>
        <w:t>КОНТРОЛЬ сообщения для отправки</w:t>
      </w:r>
      <w:r>
        <w:rPr>
          <w:rFonts w:ascii="Arial CYR" w:hAnsi="Arial CYR" w:cs="Arial CYR"/>
          <w:color w:val="000000"/>
          <w:sz w:val="18"/>
          <w:szCs w:val="18"/>
        </w:rPr>
        <w:t xml:space="preserve"> осуществляется и ко</w:t>
      </w:r>
      <w:r>
        <w:rPr>
          <w:rFonts w:ascii="Arial CYR" w:hAnsi="Arial CYR" w:cs="Arial CYR"/>
          <w:color w:val="000000"/>
          <w:sz w:val="18"/>
          <w:szCs w:val="18"/>
        </w:rPr>
        <w:t>нтроль для ЮЛ с датой рег &lt; 01.01.2004 (GR0/GR3) на заполнение(не равно 0 или пусто) ОКПО(SD0/SD3).</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10" type="#_x0000_t75" style="width:382.4pt;height:233pt">
            <v:imagedata r:id="rId72" o:title=""/>
          </v:shape>
        </w:pict>
      </w: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Отчет Крупнейшие клиенты по банку</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В документе </w:t>
      </w:r>
      <w:r>
        <w:rPr>
          <w:rFonts w:ascii="Arial CYR" w:hAnsi="Arial CYR" w:cs="Arial CYR"/>
          <w:i/>
          <w:iCs/>
          <w:sz w:val="18"/>
          <w:szCs w:val="18"/>
        </w:rPr>
        <w:t>Cписок сообщений ОЭД по 321-П</w:t>
      </w:r>
      <w:r>
        <w:rPr>
          <w:rFonts w:ascii="Arial CYR" w:hAnsi="Arial CYR" w:cs="Arial CYR"/>
          <w:sz w:val="18"/>
          <w:szCs w:val="18"/>
        </w:rPr>
        <w:t xml:space="preserve"> доступен отчет </w:t>
      </w:r>
      <w:r>
        <w:rPr>
          <w:rFonts w:ascii="Arial CYR" w:hAnsi="Arial CYR" w:cs="Arial CYR"/>
          <w:i/>
          <w:iCs/>
          <w:sz w:val="18"/>
          <w:szCs w:val="18"/>
        </w:rPr>
        <w:t>Крупнейшие клиенты по банку</w:t>
      </w:r>
      <w:r>
        <w:rPr>
          <w:rFonts w:ascii="Arial CYR" w:hAnsi="Arial CYR" w:cs="Arial CYR"/>
          <w:sz w:val="18"/>
          <w:szCs w:val="18"/>
        </w:rPr>
        <w:t>.</w:t>
      </w:r>
      <w:r>
        <w:rPr>
          <w:rFonts w:ascii="Arial CYR" w:hAnsi="Arial CYR" w:cs="Arial CYR"/>
          <w:sz w:val="18"/>
          <w:szCs w:val="18"/>
        </w:rPr>
        <w:t xml:space="preserve"> Отчет формируется по следующим параметрам:</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выбираются л/с принадлежностью "Клиентский" и типом "Расчетный" с итоговыми оборотами в нац. валюте по Дт или Кр &gt;0 и также с расчетным % больше нуля;</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lastRenderedPageBreak/>
        <w:t xml:space="preserve">% считается как обороты по корр.счету со счетом клиента </w:t>
      </w:r>
      <w:r>
        <w:rPr>
          <w:rFonts w:ascii="Arial CYR" w:hAnsi="Arial CYR" w:cs="Arial CYR"/>
          <w:sz w:val="18"/>
          <w:szCs w:val="18"/>
        </w:rPr>
        <w:t>к общим оборотам по корр.счету;</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сортировка выполняется по сумме % по дебету и % кредиту в порядке убывания;</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задаётся период;</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выдаются только первые двадцать счетов, если установлен флажок в этом поле:</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11" type="#_x0000_t75" style="width:264.9pt;height:110.7pt">
            <v:imagedata r:id="rId73"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Далее по кно</w:t>
      </w:r>
      <w:r>
        <w:rPr>
          <w:rFonts w:ascii="Arial CYR" w:hAnsi="Arial CYR" w:cs="Arial CYR"/>
          <w:sz w:val="18"/>
          <w:szCs w:val="18"/>
        </w:rPr>
        <w:t xml:space="preserve">пке </w:t>
      </w:r>
      <w:r>
        <w:rPr>
          <w:rFonts w:ascii="Arial CYR" w:hAnsi="Arial CYR" w:cs="Arial CYR"/>
          <w:b/>
          <w:bCs/>
          <w:sz w:val="18"/>
          <w:szCs w:val="18"/>
        </w:rPr>
        <w:t>ОК</w:t>
      </w:r>
      <w:r>
        <w:rPr>
          <w:rFonts w:ascii="Arial CYR" w:hAnsi="Arial CYR" w:cs="Arial CYR"/>
          <w:sz w:val="18"/>
          <w:szCs w:val="18"/>
        </w:rPr>
        <w:t xml:space="preserve"> формируется отчет по выбранным параметрам:</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12" type="#_x0000_t75" style="width:448.3pt;height:126.35pt">
            <v:imagedata r:id="rId74"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По каждой строке в столбцах </w:t>
      </w:r>
      <w:r>
        <w:rPr>
          <w:rFonts w:ascii="Arial CYR" w:hAnsi="Arial CYR" w:cs="Arial CYR"/>
          <w:b/>
          <w:bCs/>
          <w:sz w:val="18"/>
          <w:szCs w:val="18"/>
        </w:rPr>
        <w:t>Наименование клиента Банка</w:t>
      </w:r>
      <w:r>
        <w:rPr>
          <w:rFonts w:ascii="Arial CYR" w:hAnsi="Arial CYR" w:cs="Arial CYR"/>
          <w:sz w:val="18"/>
          <w:szCs w:val="18"/>
        </w:rPr>
        <w:t xml:space="preserve"> и </w:t>
      </w:r>
      <w:r>
        <w:rPr>
          <w:rFonts w:ascii="Arial CYR" w:hAnsi="Arial CYR" w:cs="Arial CYR"/>
          <w:b/>
          <w:bCs/>
          <w:sz w:val="18"/>
          <w:szCs w:val="18"/>
        </w:rPr>
        <w:t>Номера счетов, открытых в Банке</w:t>
      </w:r>
      <w:r>
        <w:rPr>
          <w:rFonts w:ascii="Arial CYR" w:hAnsi="Arial CYR" w:cs="Arial CYR"/>
          <w:sz w:val="18"/>
          <w:szCs w:val="18"/>
        </w:rPr>
        <w:t xml:space="preserve"> с помощью ссылки </w:t>
      </w:r>
      <w:r>
        <w:rPr>
          <w:rFonts w:ascii="Arial CYR" w:hAnsi="Arial CYR" w:cs="Arial CYR"/>
          <w:b/>
          <w:bCs/>
          <w:sz w:val="18"/>
          <w:szCs w:val="18"/>
        </w:rPr>
        <w:t>Открыть запись в справочнике</w:t>
      </w:r>
      <w:r>
        <w:rPr>
          <w:rFonts w:ascii="Arial CYR" w:hAnsi="Arial CYR" w:cs="Arial CYR"/>
          <w:sz w:val="18"/>
          <w:szCs w:val="18"/>
        </w:rPr>
        <w:t xml:space="preserve"> можно просмотреть соответствующую з</w:t>
      </w:r>
      <w:r>
        <w:rPr>
          <w:rFonts w:ascii="Arial CYR" w:hAnsi="Arial CYR" w:cs="Arial CYR"/>
          <w:sz w:val="18"/>
          <w:szCs w:val="18"/>
        </w:rPr>
        <w:t>апись в справочнике Контрагенты или запись лицевого счета:</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113" type="#_x0000_t75" style="width:455.1pt;height:279.85pt">
            <v:imagedata r:id="rId75" o:title=""/>
          </v:shape>
        </w:pic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Отчет Признаки фиктивной деятельности клиентов ЮЛ</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color w:val="000000"/>
          <w:sz w:val="18"/>
          <w:szCs w:val="18"/>
        </w:rPr>
      </w:pPr>
      <w:r>
        <w:rPr>
          <w:rFonts w:ascii="Arial CYR" w:hAnsi="Arial CYR" w:cs="Arial CYR"/>
          <w:color w:val="000000"/>
          <w:sz w:val="18"/>
          <w:szCs w:val="18"/>
        </w:rPr>
        <w:t xml:space="preserve">В документе </w:t>
      </w:r>
      <w:r>
        <w:rPr>
          <w:rFonts w:ascii="Arial CYR" w:hAnsi="Arial CYR" w:cs="Arial CYR"/>
          <w:i/>
          <w:iCs/>
          <w:sz w:val="18"/>
          <w:szCs w:val="18"/>
        </w:rPr>
        <w:t>Cписок сообщений ОЭД по 321-П</w:t>
      </w:r>
      <w:r>
        <w:rPr>
          <w:rFonts w:ascii="Arial CYR" w:hAnsi="Arial CYR" w:cs="Arial CYR"/>
          <w:color w:val="000000"/>
          <w:sz w:val="18"/>
          <w:szCs w:val="18"/>
        </w:rPr>
        <w:t xml:space="preserve"> доступен отчет </w:t>
      </w:r>
      <w:r>
        <w:rPr>
          <w:rFonts w:ascii="Arial CYR" w:hAnsi="Arial CYR" w:cs="Arial CYR"/>
          <w:i/>
          <w:iCs/>
          <w:sz w:val="18"/>
          <w:szCs w:val="18"/>
        </w:rPr>
        <w:t>Признаки фиктивной деятельности клиентов ЮЛ</w:t>
      </w:r>
      <w:r>
        <w:rPr>
          <w:rFonts w:ascii="Arial CYR" w:hAnsi="Arial CYR" w:cs="Arial CYR"/>
          <w:color w:val="000000"/>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Отчет </w:t>
      </w:r>
      <w:r>
        <w:rPr>
          <w:rFonts w:ascii="Arial CYR" w:hAnsi="Arial CYR" w:cs="Arial CYR"/>
          <w:sz w:val="18"/>
          <w:szCs w:val="18"/>
        </w:rPr>
        <w:t>формируется по заданной дате на которую считываются анкетные данные клиентов, по выбранному корр.счету для расчета оборота по налоговым платежам, за заданный период расчета оборота по л/с.</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Сформированный отчет </w:t>
      </w:r>
      <w:r>
        <w:rPr>
          <w:rFonts w:ascii="Arial CYR" w:hAnsi="Arial CYR" w:cs="Arial CYR"/>
          <w:i/>
          <w:iCs/>
          <w:sz w:val="18"/>
          <w:szCs w:val="18"/>
        </w:rPr>
        <w:t>Признаки фиктивной деятельности клиентов ЮЛ</w:t>
      </w:r>
      <w:r>
        <w:rPr>
          <w:rFonts w:ascii="Arial CYR" w:hAnsi="Arial CYR" w:cs="Arial CYR"/>
          <w:sz w:val="18"/>
          <w:szCs w:val="18"/>
        </w:rPr>
        <w:t xml:space="preserve"> со</w:t>
      </w:r>
      <w:r>
        <w:rPr>
          <w:rFonts w:ascii="Arial CYR" w:hAnsi="Arial CYR" w:cs="Arial CYR"/>
          <w:sz w:val="18"/>
          <w:szCs w:val="18"/>
        </w:rPr>
        <w:t>держит: атрибуты на заданную дату по всем не закрытым клиентам банка ЮЛ, с указанием расчетного счета, оборота по этому счету, за указанный период по налоговым платежам 3 и 4 очереди. Также в отчете отражаются обороты по расчетному счету на заработную плат</w:t>
      </w:r>
      <w:r>
        <w:rPr>
          <w:rFonts w:ascii="Arial CYR" w:hAnsi="Arial CYR" w:cs="Arial CYR"/>
          <w:sz w:val="18"/>
          <w:szCs w:val="18"/>
        </w:rPr>
        <w:t>у и обороты по расчетному л/с через кассу, по символу 40 для снятия наличности на з/п.</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Значение атрибута капитала считывается из текстового поля анкеты, если значение пустое, то значение суммируется из списка значений капитала. Бухгалтер и директор считыва</w:t>
      </w:r>
      <w:r>
        <w:rPr>
          <w:rFonts w:ascii="Arial CYR" w:hAnsi="Arial CYR" w:cs="Arial CYR"/>
          <w:sz w:val="18"/>
          <w:szCs w:val="18"/>
        </w:rPr>
        <w:t>ются из списка руководителей по вхождению слова в атрибут "должность" из первой записи.</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Список учредителей считывается из табличной части анкеты клиента.</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Сообщения 321-П по дате представления</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В системе реализован вариант просмотра списка сообщений по</w:t>
      </w:r>
      <w:r>
        <w:rPr>
          <w:rFonts w:ascii="Arial CYR" w:hAnsi="Arial CYR" w:cs="Arial CYR"/>
          <w:sz w:val="18"/>
          <w:szCs w:val="18"/>
        </w:rPr>
        <w:t xml:space="preserve"> 321-П с группировкой по дате представления, т.е., это, фактически, тот же самый </w:t>
      </w:r>
      <w:r>
        <w:rPr>
          <w:rFonts w:ascii="Arial CYR" w:hAnsi="Arial CYR" w:cs="Arial CYR"/>
          <w:i/>
          <w:iCs/>
          <w:sz w:val="18"/>
          <w:szCs w:val="18"/>
        </w:rPr>
        <w:t>Список сообщений ОЭД по 321-П</w:t>
      </w:r>
      <w:r>
        <w:rPr>
          <w:rFonts w:ascii="Arial CYR" w:hAnsi="Arial CYR" w:cs="Arial CYR"/>
          <w:sz w:val="18"/>
          <w:szCs w:val="18"/>
        </w:rPr>
        <w:t xml:space="preserve">, но представленный по дате. Выберите пункт меню </w:t>
      </w:r>
      <w:r>
        <w:rPr>
          <w:rFonts w:ascii="Arial CYR" w:hAnsi="Arial CYR" w:cs="Arial CYR"/>
          <w:i/>
          <w:iCs/>
          <w:spacing w:val="30"/>
          <w:sz w:val="18"/>
          <w:szCs w:val="18"/>
        </w:rPr>
        <w:t>Операции-&gt;ОЭД по 207-П, 3041-У,321-П-&gt;Сообщения 321-П по дате представления</w:t>
      </w:r>
      <w:r>
        <w:rPr>
          <w:rFonts w:ascii="Arial CYR" w:hAnsi="Arial CYR" w:cs="Arial CYR"/>
          <w:spacing w:val="40"/>
          <w:sz w:val="18"/>
          <w:szCs w:val="18"/>
        </w:rPr>
        <w:t xml:space="preserve"> </w:t>
      </w:r>
      <w:r>
        <w:rPr>
          <w:rFonts w:ascii="Arial CYR" w:hAnsi="Arial CYR" w:cs="Arial CYR"/>
          <w:sz w:val="18"/>
          <w:szCs w:val="18"/>
        </w:rPr>
        <w:t>и на экране отобразит</w:t>
      </w:r>
      <w:r>
        <w:rPr>
          <w:rFonts w:ascii="Arial CYR" w:hAnsi="Arial CYR" w:cs="Arial CYR"/>
          <w:sz w:val="18"/>
          <w:szCs w:val="18"/>
        </w:rPr>
        <w:t>ся список сообщений 321-П по дате представления:</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114" type="#_x0000_t75" style="width:464.6pt;height:302.95pt">
            <v:imagedata r:id="rId76"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Порядок работы с сообщениями 321-П по дате представления аналогичен порядку работы, описанному в п. "Формирование списка сообщений</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Список сообщений ОЭД по 321-П" данного </w:t>
      </w:r>
      <w:r>
        <w:rPr>
          <w:rFonts w:ascii="Arial CYR" w:hAnsi="Arial CYR" w:cs="Arial CYR"/>
          <w:sz w:val="18"/>
          <w:szCs w:val="18"/>
        </w:rPr>
        <w:t>документа.</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Протокол приема извещений на сообщения по 321-П</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При выполнении действия </w:t>
      </w:r>
      <w:r>
        <w:rPr>
          <w:rFonts w:ascii="Arial CYR" w:hAnsi="Arial CYR" w:cs="Arial CYR"/>
          <w:b/>
          <w:bCs/>
          <w:sz w:val="18"/>
          <w:szCs w:val="18"/>
        </w:rPr>
        <w:t>ЗАГРУЗИТЬ извещение</w:t>
      </w:r>
      <w:r>
        <w:rPr>
          <w:rFonts w:ascii="Arial CYR" w:hAnsi="Arial CYR" w:cs="Arial CYR"/>
          <w:sz w:val="18"/>
          <w:szCs w:val="18"/>
        </w:rPr>
        <w:t xml:space="preserve"> в дополнение к добавлению записей в список </w:t>
      </w:r>
      <w:r>
        <w:rPr>
          <w:rFonts w:ascii="Arial CYR" w:hAnsi="Arial CYR" w:cs="Arial CYR"/>
          <w:b/>
          <w:bCs/>
          <w:sz w:val="18"/>
          <w:szCs w:val="18"/>
        </w:rPr>
        <w:t>Ответные извещения</w:t>
      </w:r>
      <w:r>
        <w:rPr>
          <w:rFonts w:ascii="Arial CYR" w:hAnsi="Arial CYR" w:cs="Arial CYR"/>
          <w:sz w:val="18"/>
          <w:szCs w:val="18"/>
        </w:rPr>
        <w:t xml:space="preserve"> каждого отправленного сообщения, формируется запись в документе </w:t>
      </w:r>
      <w:r>
        <w:rPr>
          <w:rFonts w:ascii="Arial CYR" w:hAnsi="Arial CYR" w:cs="Arial CYR"/>
          <w:i/>
          <w:iCs/>
          <w:sz w:val="18"/>
          <w:szCs w:val="18"/>
        </w:rPr>
        <w:t>Протокол приема извещений</w:t>
      </w:r>
      <w:r>
        <w:rPr>
          <w:rFonts w:ascii="Arial CYR" w:hAnsi="Arial CYR" w:cs="Arial CYR"/>
          <w:i/>
          <w:iCs/>
          <w:sz w:val="18"/>
          <w:szCs w:val="18"/>
        </w:rPr>
        <w:t xml:space="preserve"> на сообщения по 321-П</w:t>
      </w:r>
      <w:r>
        <w:rPr>
          <w:rFonts w:ascii="Arial CYR" w:hAnsi="Arial CYR" w:cs="Arial CYR"/>
          <w:sz w:val="18"/>
          <w:szCs w:val="18"/>
        </w:rPr>
        <w:t xml:space="preserve"> (пункт </w:t>
      </w:r>
      <w:r>
        <w:rPr>
          <w:rFonts w:ascii="Arial CYR" w:hAnsi="Arial CYR" w:cs="Arial CYR"/>
          <w:i/>
          <w:iCs/>
          <w:spacing w:val="30"/>
          <w:sz w:val="18"/>
          <w:szCs w:val="18"/>
        </w:rPr>
        <w:t>Операции-&gt;ОЭД по 207-П, 3041-У, 321-П-&gt;</w:t>
      </w:r>
      <w:r>
        <w:rPr>
          <w:rFonts w:ascii="Arial CYR" w:hAnsi="Arial CYR" w:cs="Arial CYR"/>
          <w:sz w:val="18"/>
          <w:szCs w:val="18"/>
        </w:rPr>
        <w:t xml:space="preserve"> </w:t>
      </w:r>
      <w:r>
        <w:rPr>
          <w:rFonts w:ascii="Arial CYR" w:hAnsi="Arial CYR" w:cs="Arial CYR"/>
          <w:i/>
          <w:iCs/>
          <w:spacing w:val="30"/>
          <w:sz w:val="18"/>
          <w:szCs w:val="18"/>
        </w:rPr>
        <w:t>Протокол приема извещений на сообщения по 321-П</w:t>
      </w:r>
      <w:r>
        <w:rPr>
          <w:rFonts w:ascii="Arial CYR" w:hAnsi="Arial CYR" w:cs="Arial CYR"/>
          <w:sz w:val="18"/>
          <w:szCs w:val="18"/>
        </w:rPr>
        <w:t xml:space="preserve">). В этом документе фиксируется </w:t>
      </w:r>
      <w:r>
        <w:rPr>
          <w:rFonts w:ascii="Arial CYR" w:hAnsi="Arial CYR" w:cs="Arial CYR"/>
          <w:caps/>
          <w:sz w:val="18"/>
          <w:szCs w:val="18"/>
        </w:rPr>
        <w:t>полный</w:t>
      </w:r>
      <w:r>
        <w:rPr>
          <w:rFonts w:ascii="Arial CYR" w:hAnsi="Arial CYR" w:cs="Arial CYR"/>
          <w:sz w:val="18"/>
          <w:szCs w:val="18"/>
        </w:rPr>
        <w:t xml:space="preserve"> протокол приема ответных извещений:</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115" type="#_x0000_t75" style="width:338.95pt;height:280.55pt">
            <v:imagedata r:id="rId77"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Документ </w:t>
      </w:r>
      <w:r>
        <w:rPr>
          <w:rFonts w:ascii="Arial CYR" w:hAnsi="Arial CYR" w:cs="Arial CYR"/>
          <w:i/>
          <w:iCs/>
          <w:sz w:val="18"/>
          <w:szCs w:val="18"/>
        </w:rPr>
        <w:t>Протокол приема изв</w:t>
      </w:r>
      <w:r>
        <w:rPr>
          <w:rFonts w:ascii="Arial CYR" w:hAnsi="Arial CYR" w:cs="Arial CYR"/>
          <w:i/>
          <w:iCs/>
          <w:sz w:val="18"/>
          <w:szCs w:val="18"/>
        </w:rPr>
        <w:t>ещений на сообщения по 321-П</w:t>
      </w:r>
      <w:r>
        <w:rPr>
          <w:rFonts w:ascii="Arial CYR" w:hAnsi="Arial CYR" w:cs="Arial CYR"/>
          <w:sz w:val="18"/>
          <w:szCs w:val="18"/>
        </w:rPr>
        <w:t xml:space="preserve"> не подлежит редактированию.</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Список сообщений ОЭД по 207-П</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Данный режим (</w:t>
      </w:r>
      <w:r>
        <w:rPr>
          <w:rFonts w:ascii="Arial CYR" w:hAnsi="Arial CYR" w:cs="Arial CYR"/>
          <w:i/>
          <w:iCs/>
          <w:spacing w:val="30"/>
          <w:sz w:val="18"/>
          <w:szCs w:val="18"/>
        </w:rPr>
        <w:t>Операции-&gt;ОЭД по 207-П, 3041-У, 321-П-&gt;Список сообщений по 207-П</w:t>
      </w:r>
      <w:r>
        <w:rPr>
          <w:rFonts w:ascii="Arial CYR" w:hAnsi="Arial CYR" w:cs="Arial CYR"/>
          <w:sz w:val="18"/>
          <w:szCs w:val="18"/>
        </w:rPr>
        <w:t>) служит для учета, просмотра, редактирования, создания и сброса сообщений в формате согл</w:t>
      </w:r>
      <w:r>
        <w:rPr>
          <w:rFonts w:ascii="Arial CYR" w:hAnsi="Arial CYR" w:cs="Arial CYR"/>
          <w:sz w:val="18"/>
          <w:szCs w:val="18"/>
        </w:rPr>
        <w:t>асно Положению № 207-П.</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960"/>
        <w:jc w:val="both"/>
        <w:rPr>
          <w:rFonts w:ascii="Arial CYR" w:hAnsi="Arial CYR" w:cs="Arial CYR"/>
          <w:sz w:val="18"/>
          <w:szCs w:val="18"/>
        </w:rPr>
      </w:pPr>
      <w:r>
        <w:rPr>
          <w:rFonts w:ascii="Arial CYR" w:hAnsi="Arial CYR" w:cs="Arial CYR"/>
          <w:sz w:val="18"/>
          <w:szCs w:val="18"/>
        </w:rPr>
        <w:t xml:space="preserve">Режим </w:t>
      </w:r>
      <w:r>
        <w:rPr>
          <w:rFonts w:ascii="Arial CYR" w:hAnsi="Arial CYR" w:cs="Arial CYR"/>
          <w:b/>
          <w:bCs/>
          <w:sz w:val="18"/>
          <w:szCs w:val="18"/>
        </w:rPr>
        <w:t>Список сообщений ОЭД по 207-П</w:t>
      </w:r>
      <w:r>
        <w:rPr>
          <w:rFonts w:ascii="Arial CYR" w:hAnsi="Arial CYR" w:cs="Arial CYR"/>
          <w:sz w:val="18"/>
          <w:szCs w:val="18"/>
        </w:rPr>
        <w:t xml:space="preserve"> сейчас используется редко.</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При выборе этого пункта на экран выводится полный список существующих сообщений на дату текущего операционного дня. Вы можете задать другой период, за который</w:t>
      </w:r>
      <w:r>
        <w:rPr>
          <w:rFonts w:ascii="Arial CYR" w:hAnsi="Arial CYR" w:cs="Arial CYR"/>
          <w:sz w:val="18"/>
          <w:szCs w:val="18"/>
        </w:rPr>
        <w:t xml:space="preserve"> будет выводиться список сообщений. Для этого воспользуйтесь кнопкой </w:t>
      </w:r>
      <w:r>
        <w:rPr>
          <w:rFonts w:ascii="MS Shell Dlg" w:hAnsi="MS Shell Dlg" w:cs="MS Shell Dlg"/>
          <w:sz w:val="16"/>
          <w:szCs w:val="16"/>
        </w:rPr>
        <w:pict>
          <v:shape id="_x0000_i1116" type="#_x0000_t75" style="width:11.55pt;height:12.25pt">
            <v:imagedata r:id="rId78" o:title=""/>
          </v:shape>
        </w:pict>
      </w:r>
      <w:r>
        <w:rPr>
          <w:rFonts w:ascii="Arial CYR" w:hAnsi="Arial CYR" w:cs="Arial CYR"/>
          <w:sz w:val="18"/>
          <w:szCs w:val="18"/>
        </w:rPr>
        <w:t xml:space="preserve"> пиктографического меню и стандартным образом задайте нужный период или дату.</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Нумерация для введенных вручную и загруженных в систему сообщений ведется</w:t>
      </w:r>
      <w:r>
        <w:rPr>
          <w:rFonts w:ascii="Arial CYR" w:hAnsi="Arial CYR" w:cs="Arial CYR"/>
          <w:sz w:val="18"/>
          <w:szCs w:val="18"/>
        </w:rPr>
        <w:t xml:space="preserve"> отдельно. Слева от номера операции - значок состояния документа:</w:t>
      </w:r>
    </w:p>
    <w:p w:rsidR="00000000" w:rsidRDefault="00ED4D37">
      <w:pPr>
        <w:widowControl w:val="0"/>
        <w:autoSpaceDE w:val="0"/>
        <w:autoSpaceDN w:val="0"/>
        <w:adjustRightInd w:val="0"/>
        <w:spacing w:before="60" w:after="0" w:line="240" w:lineRule="auto"/>
        <w:ind w:left="400"/>
        <w:rPr>
          <w:rFonts w:ascii="Arial CYR" w:hAnsi="Arial CYR" w:cs="Arial CYR"/>
          <w:sz w:val="18"/>
          <w:szCs w:val="18"/>
        </w:rPr>
      </w:pPr>
      <w:r>
        <w:rPr>
          <w:rFonts w:ascii="Arial CYR" w:hAnsi="Arial CYR" w:cs="Arial CYR"/>
          <w:sz w:val="18"/>
          <w:szCs w:val="18"/>
        </w:rPr>
        <w:t xml:space="preserve">Значок голубого цвета означает, что документ </w:t>
      </w:r>
      <w:r>
        <w:rPr>
          <w:rFonts w:ascii="Arial CYR" w:hAnsi="Arial CYR" w:cs="Arial CYR"/>
          <w:i/>
          <w:iCs/>
          <w:spacing w:val="20"/>
          <w:sz w:val="18"/>
          <w:szCs w:val="18"/>
        </w:rPr>
        <w:t>Создан</w:t>
      </w:r>
      <w:r>
        <w:rPr>
          <w:rFonts w:ascii="Arial CYR" w:hAnsi="Arial CYR" w:cs="Arial CYR"/>
          <w:sz w:val="18"/>
          <w:szCs w:val="18"/>
        </w:rPr>
        <w:t xml:space="preserve"> (документ можно редактировать);</w:t>
      </w:r>
    </w:p>
    <w:p w:rsidR="00000000" w:rsidRDefault="00ED4D37">
      <w:pPr>
        <w:widowControl w:val="0"/>
        <w:autoSpaceDE w:val="0"/>
        <w:autoSpaceDN w:val="0"/>
        <w:adjustRightInd w:val="0"/>
        <w:spacing w:before="60" w:after="0" w:line="240" w:lineRule="auto"/>
        <w:ind w:left="400"/>
        <w:rPr>
          <w:rFonts w:ascii="Arial CYR" w:hAnsi="Arial CYR" w:cs="Arial CYR"/>
          <w:sz w:val="18"/>
          <w:szCs w:val="18"/>
        </w:rPr>
      </w:pPr>
      <w:r>
        <w:rPr>
          <w:rFonts w:ascii="Arial CYR" w:hAnsi="Arial CYR" w:cs="Arial CYR"/>
          <w:sz w:val="18"/>
          <w:szCs w:val="18"/>
        </w:rPr>
        <w:t xml:space="preserve">Зеленого - </w:t>
      </w:r>
      <w:r>
        <w:rPr>
          <w:rFonts w:ascii="Arial CYR" w:hAnsi="Arial CYR" w:cs="Arial CYR"/>
          <w:i/>
          <w:iCs/>
          <w:spacing w:val="20"/>
          <w:sz w:val="18"/>
          <w:szCs w:val="18"/>
        </w:rPr>
        <w:t>Отправлен</w:t>
      </w:r>
      <w:r>
        <w:rPr>
          <w:rFonts w:ascii="Arial CYR" w:hAnsi="Arial CYR" w:cs="Arial CYR"/>
          <w:sz w:val="18"/>
          <w:szCs w:val="18"/>
        </w:rPr>
        <w:t xml:space="preserve"> (документ недоступен для редактирования);</w:t>
      </w:r>
    </w:p>
    <w:p w:rsidR="00000000" w:rsidRDefault="00ED4D37">
      <w:pPr>
        <w:widowControl w:val="0"/>
        <w:autoSpaceDE w:val="0"/>
        <w:autoSpaceDN w:val="0"/>
        <w:adjustRightInd w:val="0"/>
        <w:spacing w:before="60" w:after="0" w:line="240" w:lineRule="auto"/>
        <w:ind w:left="400"/>
        <w:rPr>
          <w:rFonts w:ascii="Arial CYR" w:hAnsi="Arial CYR" w:cs="Arial CYR"/>
          <w:sz w:val="18"/>
          <w:szCs w:val="18"/>
        </w:rPr>
      </w:pPr>
      <w:r>
        <w:rPr>
          <w:rFonts w:ascii="Arial CYR" w:hAnsi="Arial CYR" w:cs="Arial CYR"/>
          <w:sz w:val="18"/>
          <w:szCs w:val="18"/>
        </w:rPr>
        <w:t xml:space="preserve">Красного - </w:t>
      </w:r>
      <w:r>
        <w:rPr>
          <w:rFonts w:ascii="Arial CYR" w:hAnsi="Arial CYR" w:cs="Arial CYR"/>
          <w:i/>
          <w:iCs/>
          <w:spacing w:val="20"/>
          <w:sz w:val="18"/>
          <w:szCs w:val="18"/>
        </w:rPr>
        <w:t>Удален</w:t>
      </w:r>
      <w:r>
        <w:rPr>
          <w:rFonts w:ascii="Arial CYR" w:hAnsi="Arial CYR" w:cs="Arial CYR"/>
          <w:sz w:val="18"/>
          <w:szCs w:val="18"/>
        </w:rPr>
        <w:t xml:space="preserve"> (редактирование невозможн</w:t>
      </w:r>
      <w:r>
        <w:rPr>
          <w:rFonts w:ascii="Arial CYR" w:hAnsi="Arial CYR" w:cs="Arial CYR"/>
          <w:sz w:val="18"/>
          <w:szCs w:val="18"/>
        </w:rPr>
        <w:t>о).</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В окне, представленном на рис. 64, у сообщений, которые уже были сброшены, проставлены параметры </w:t>
      </w:r>
      <w:r>
        <w:rPr>
          <w:rFonts w:ascii="Arial CYR" w:hAnsi="Arial CYR" w:cs="Arial CYR"/>
          <w:b/>
          <w:bCs/>
          <w:sz w:val="18"/>
          <w:szCs w:val="18"/>
        </w:rPr>
        <w:t>Дата представления</w:t>
      </w:r>
      <w:r>
        <w:rPr>
          <w:rFonts w:ascii="Arial CYR" w:hAnsi="Arial CYR" w:cs="Arial CYR"/>
          <w:sz w:val="18"/>
          <w:szCs w:val="18"/>
        </w:rPr>
        <w:t xml:space="preserve"> и </w:t>
      </w:r>
      <w:r>
        <w:rPr>
          <w:rFonts w:ascii="Arial CYR" w:hAnsi="Arial CYR" w:cs="Arial CYR"/>
          <w:b/>
          <w:bCs/>
          <w:sz w:val="18"/>
          <w:szCs w:val="18"/>
        </w:rPr>
        <w:t>Рейс</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117" type="#_x0000_t75" style="width:453.75pt;height:335.55pt">
            <v:imagedata r:id="rId79"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 этом окне список доступных отчетов приводится на панели задач в секции </w:t>
      </w:r>
      <w:r>
        <w:rPr>
          <w:rFonts w:ascii="Arial CYR" w:hAnsi="Arial CYR" w:cs="Arial CYR"/>
          <w:b/>
          <w:bCs/>
          <w:sz w:val="18"/>
          <w:szCs w:val="18"/>
        </w:rPr>
        <w:t>Отчеты.</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Отчет </w:t>
      </w:r>
      <w:r>
        <w:rPr>
          <w:rFonts w:ascii="Arial CYR" w:hAnsi="Arial CYR" w:cs="Arial CYR"/>
          <w:i/>
          <w:iCs/>
          <w:sz w:val="18"/>
          <w:szCs w:val="18"/>
        </w:rPr>
        <w:t>Контр</w:t>
      </w:r>
      <w:r>
        <w:rPr>
          <w:rFonts w:ascii="Arial CYR" w:hAnsi="Arial CYR" w:cs="Arial CYR"/>
          <w:i/>
          <w:iCs/>
          <w:sz w:val="18"/>
          <w:szCs w:val="18"/>
        </w:rPr>
        <w:t>оль сообщений для отправки</w:t>
      </w:r>
      <w:r>
        <w:rPr>
          <w:rFonts w:ascii="Arial CYR" w:hAnsi="Arial CYR" w:cs="Arial CYR"/>
          <w:sz w:val="18"/>
          <w:szCs w:val="18"/>
        </w:rPr>
        <w:t xml:space="preserve"> позволяет выполнить контроль сообщений перед отправкой. Данный отчет содержит список ошибок или предупреждений  по  заполнению полей сообщения. </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Сброс помеченных сообщений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того чтобы выполнить сброс сообщений, т.е.  подгото</w:t>
      </w:r>
      <w:r>
        <w:rPr>
          <w:rFonts w:ascii="Arial CYR" w:hAnsi="Arial CYR" w:cs="Arial CYR"/>
          <w:sz w:val="18"/>
          <w:szCs w:val="18"/>
        </w:rPr>
        <w:t xml:space="preserve">вить файл формата .dbf согласно 207-П, сначала пометьте нужные сообщения (подлежащие передаче) с помощью клавиши </w:t>
      </w:r>
      <w:r>
        <w:rPr>
          <w:rFonts w:ascii="Arial CYR" w:hAnsi="Arial CYR" w:cs="Arial CYR"/>
          <w:b/>
          <w:bCs/>
          <w:sz w:val="18"/>
          <w:szCs w:val="18"/>
        </w:rPr>
        <w:t>Space</w:t>
      </w:r>
      <w:r>
        <w:rPr>
          <w:rFonts w:ascii="Arial CYR" w:hAnsi="Arial CYR" w:cs="Arial CYR"/>
          <w:sz w:val="18"/>
          <w:szCs w:val="18"/>
        </w:rPr>
        <w:t xml:space="preserve">, затем нажмите кнопку </w:t>
      </w:r>
      <w:r>
        <w:rPr>
          <w:rFonts w:ascii="MS Shell Dlg" w:hAnsi="MS Shell Dlg" w:cs="MS Shell Dlg"/>
          <w:sz w:val="16"/>
          <w:szCs w:val="16"/>
        </w:rPr>
        <w:pict>
          <v:shape id="_x0000_i1118" type="#_x0000_t75" style="width:13.6pt;height:12.25pt">
            <v:imagedata r:id="rId11" o:title=""/>
          </v:shape>
        </w:pict>
      </w:r>
      <w:r>
        <w:rPr>
          <w:rFonts w:ascii="Arial CYR" w:hAnsi="Arial CYR" w:cs="Arial CYR"/>
          <w:sz w:val="18"/>
          <w:szCs w:val="18"/>
        </w:rPr>
        <w:t xml:space="preserve"> пиктографического меню (или щелкните правой кнопкой мыши) и выберите пункт </w:t>
      </w:r>
      <w:r>
        <w:rPr>
          <w:rFonts w:ascii="Arial CYR" w:hAnsi="Arial CYR" w:cs="Arial CYR"/>
          <w:b/>
          <w:bCs/>
          <w:sz w:val="18"/>
          <w:szCs w:val="18"/>
        </w:rPr>
        <w:t>Сбр</w:t>
      </w:r>
      <w:r>
        <w:rPr>
          <w:rFonts w:ascii="Arial CYR" w:hAnsi="Arial CYR" w:cs="Arial CYR"/>
          <w:b/>
          <w:bCs/>
          <w:sz w:val="18"/>
          <w:szCs w:val="18"/>
        </w:rPr>
        <w:t>ос помеченных сообщений в формате 207-П (Отправлен)</w:t>
      </w:r>
      <w:r>
        <w:rPr>
          <w:rFonts w:ascii="Arial CYR" w:hAnsi="Arial CYR" w:cs="Arial CYR"/>
          <w:sz w:val="18"/>
          <w:szCs w:val="18"/>
        </w:rPr>
        <w:t xml:space="preserve">. Обычно формируется файл для первичной передачи текущих сообщений, т.е., помечаются сообщения с пустым значением атрибутов </w:t>
      </w:r>
      <w:r>
        <w:rPr>
          <w:rFonts w:ascii="Arial CYR" w:hAnsi="Arial CYR" w:cs="Arial CYR"/>
          <w:b/>
          <w:bCs/>
          <w:sz w:val="18"/>
          <w:szCs w:val="18"/>
        </w:rPr>
        <w:t>Дата представления…</w:t>
      </w:r>
      <w:r>
        <w:rPr>
          <w:rFonts w:ascii="Arial CYR" w:hAnsi="Arial CYR" w:cs="Arial CYR"/>
          <w:sz w:val="18"/>
          <w:szCs w:val="18"/>
        </w:rPr>
        <w:t xml:space="preserve"> и </w:t>
      </w:r>
      <w:r>
        <w:rPr>
          <w:rFonts w:ascii="Arial CYR" w:hAnsi="Arial CYR" w:cs="Arial CYR"/>
          <w:b/>
          <w:bCs/>
          <w:sz w:val="18"/>
          <w:szCs w:val="18"/>
        </w:rPr>
        <w:t>Рейс</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После этого на экране появится окно </w:t>
      </w:r>
      <w:r>
        <w:rPr>
          <w:rFonts w:ascii="Arial CYR" w:hAnsi="Arial CYR" w:cs="Arial CYR"/>
          <w:i/>
          <w:iCs/>
          <w:sz w:val="18"/>
          <w:szCs w:val="18"/>
        </w:rPr>
        <w:t xml:space="preserve">Сброс помеченных </w:t>
      </w:r>
      <w:r>
        <w:rPr>
          <w:rFonts w:ascii="Arial CYR" w:hAnsi="Arial CYR" w:cs="Arial CYR"/>
          <w:i/>
          <w:iCs/>
          <w:sz w:val="18"/>
          <w:szCs w:val="18"/>
        </w:rPr>
        <w:t>данных</w:t>
      </w:r>
      <w:r>
        <w:rPr>
          <w:rFonts w:ascii="Arial CYR" w:hAnsi="Arial CYR" w:cs="Arial CYR"/>
          <w:sz w:val="18"/>
          <w:szCs w:val="18"/>
        </w:rPr>
        <w:t xml:space="preserve">, в котором следует подтвердить данные для формирования имени файла передачи ОЭС (формат по 207-П в виде </w:t>
      </w:r>
      <w:r>
        <w:rPr>
          <w:rFonts w:ascii="Arial CYR" w:hAnsi="Arial CYR" w:cs="Arial CYR"/>
          <w:b/>
          <w:bCs/>
          <w:sz w:val="18"/>
          <w:szCs w:val="18"/>
        </w:rPr>
        <w:t>BIKKKPDD.NNR</w:t>
      </w:r>
      <w:r>
        <w:rPr>
          <w:rFonts w:ascii="Arial CYR" w:hAnsi="Arial CYR" w:cs="Arial CYR"/>
          <w:sz w:val="18"/>
          <w:szCs w:val="18"/>
        </w:rPr>
        <w:t>) и каталога для сброса данных:</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BIKKK - разряды БИК банка с 5-го по 9-й</w:t>
      </w:r>
      <w:r>
        <w:rPr>
          <w:rFonts w:ascii="Arial CYR" w:hAnsi="Arial CYR" w:cs="Arial CYR"/>
          <w:sz w:val="18"/>
          <w:szCs w:val="18"/>
        </w:rPr>
        <w:t xml:space="preserve"> - проставляется по умолчанию, но при необходимости можно о</w:t>
      </w:r>
      <w:r>
        <w:rPr>
          <w:rFonts w:ascii="Arial CYR" w:hAnsi="Arial CYR" w:cs="Arial CYR"/>
          <w:sz w:val="18"/>
          <w:szCs w:val="18"/>
        </w:rPr>
        <w:t>тредактировать (значение берется из настроек).</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DD - день передачи информации в ТУ</w:t>
      </w:r>
      <w:r>
        <w:rPr>
          <w:rFonts w:ascii="Arial CYR" w:hAnsi="Arial CYR" w:cs="Arial CYR"/>
          <w:sz w:val="18"/>
          <w:szCs w:val="18"/>
        </w:rPr>
        <w:t xml:space="preserve"> - автоматически проставляется число по системной дате компьютера, однако его можно отредактировать.</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NN - порядковый номер отправленного файла за день (рейс)</w:t>
      </w:r>
      <w:r>
        <w:rPr>
          <w:rFonts w:ascii="Arial CYR" w:hAnsi="Arial CYR" w:cs="Arial CYR"/>
          <w:sz w:val="18"/>
          <w:szCs w:val="18"/>
        </w:rPr>
        <w:t xml:space="preserve"> - автоматичес</w:t>
      </w:r>
      <w:r>
        <w:rPr>
          <w:rFonts w:ascii="Arial CYR" w:hAnsi="Arial CYR" w:cs="Arial CYR"/>
          <w:sz w:val="18"/>
          <w:szCs w:val="18"/>
        </w:rPr>
        <w:t>ки проставляется номер рейса 1. Вы можете установить любой номер от 1 до 99.</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R - </w:t>
      </w:r>
      <w:r>
        <w:rPr>
          <w:rFonts w:ascii="Arial CYR" w:hAnsi="Arial CYR" w:cs="Arial CYR"/>
          <w:sz w:val="18"/>
          <w:szCs w:val="18"/>
        </w:rPr>
        <w:t xml:space="preserve">резерв (до особого указания принимает значение </w:t>
      </w:r>
      <w:r>
        <w:rPr>
          <w:rFonts w:ascii="Arial CYR" w:hAnsi="Arial CYR" w:cs="Arial CYR"/>
          <w:b/>
          <w:bCs/>
          <w:sz w:val="18"/>
          <w:szCs w:val="18"/>
        </w:rPr>
        <w:t>0</w:t>
      </w:r>
      <w:r>
        <w:rPr>
          <w:rFonts w:ascii="Arial CYR" w:hAnsi="Arial CYR" w:cs="Arial CYR"/>
          <w:sz w:val="18"/>
          <w:szCs w:val="18"/>
        </w:rPr>
        <w:t xml:space="preserve"> (ноль)).</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Путь на папку для сброса данных</w:t>
      </w:r>
      <w:r>
        <w:rPr>
          <w:rFonts w:ascii="Arial CYR" w:hAnsi="Arial CYR" w:cs="Arial CYR"/>
          <w:sz w:val="18"/>
          <w:szCs w:val="18"/>
        </w:rPr>
        <w:t xml:space="preserve"> - указан путь к папке, в которую будут помещены файлы с </w:t>
      </w:r>
      <w:r>
        <w:rPr>
          <w:rFonts w:ascii="Arial CYR" w:hAnsi="Arial CYR" w:cs="Arial CYR"/>
          <w:sz w:val="18"/>
          <w:szCs w:val="18"/>
        </w:rPr>
        <w:lastRenderedPageBreak/>
        <w:t>сообщениями (значение бер</w:t>
      </w:r>
      <w:r>
        <w:rPr>
          <w:rFonts w:ascii="Arial CYR" w:hAnsi="Arial CYR" w:cs="Arial CYR"/>
          <w:sz w:val="18"/>
          <w:szCs w:val="18"/>
        </w:rPr>
        <w:t>ется из настроек).</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P - Тип операции по передаче</w:t>
      </w:r>
      <w:r>
        <w:rPr>
          <w:rFonts w:ascii="Arial CYR" w:hAnsi="Arial CYR" w:cs="Arial CYR"/>
          <w:sz w:val="18"/>
          <w:szCs w:val="18"/>
        </w:rPr>
        <w:t xml:space="preserve"> - установите переключатель в нужное положение: 0 - первичная передача, 1 - коррекция файла, 5 - сведения о террористе. По умолчанию установлена первичная передача файла.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Выдать отчет "Реестр сообщений" фа</w:t>
      </w:r>
      <w:r>
        <w:rPr>
          <w:rFonts w:ascii="Arial CYR" w:hAnsi="Arial CYR" w:cs="Arial CYR"/>
          <w:b/>
          <w:bCs/>
          <w:sz w:val="18"/>
          <w:szCs w:val="18"/>
        </w:rPr>
        <w:t>йла передачи</w:t>
      </w:r>
      <w:r>
        <w:rPr>
          <w:rFonts w:ascii="Arial CYR" w:hAnsi="Arial CYR" w:cs="Arial CYR"/>
          <w:b/>
          <w:bCs/>
          <w:sz w:val="18"/>
          <w:szCs w:val="18"/>
          <w:lang w:val="uk-UA"/>
        </w:rPr>
        <w:t xml:space="preserve"> </w:t>
      </w:r>
      <w:r>
        <w:rPr>
          <w:rFonts w:ascii="Arial CYR" w:hAnsi="Arial CYR" w:cs="Arial CYR"/>
          <w:sz w:val="18"/>
          <w:szCs w:val="18"/>
        </w:rPr>
        <w:t>- если флажок установлен, то при сбросе сообщений будет выдан отчет "Реестр сообщений".</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Выполнить просмотр DBF-файла передачи</w:t>
      </w:r>
      <w:r>
        <w:rPr>
          <w:rFonts w:ascii="Arial CYR" w:hAnsi="Arial CYR" w:cs="Arial CYR"/>
          <w:sz w:val="18"/>
          <w:szCs w:val="18"/>
        </w:rPr>
        <w:t xml:space="preserve"> - если установить флажок, то после сброса сообщений будет открыто окно просмотра DBF-файла.</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19" type="#_x0000_t75" style="width:306.35pt;height:182.7pt">
            <v:imagedata r:id="rId80" o:title=""/>
          </v:shape>
        </w:pic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Далее нажмите на кнопку </w:t>
      </w:r>
      <w:r>
        <w:rPr>
          <w:rFonts w:ascii="Arial CYR" w:hAnsi="Arial CYR" w:cs="Arial CYR"/>
          <w:b/>
          <w:bCs/>
          <w:sz w:val="18"/>
          <w:szCs w:val="18"/>
        </w:rPr>
        <w:t>Сброс</w:t>
      </w:r>
      <w:r>
        <w:rPr>
          <w:rFonts w:ascii="Arial CYR" w:hAnsi="Arial CYR" w:cs="Arial CYR"/>
          <w:sz w:val="18"/>
          <w:szCs w:val="18"/>
        </w:rPr>
        <w:t>. После этого на экране появится системное сообщение, содержащее имя файла для сброса данных. Как видно из примера, все, устанавливаемые в окне "</w:t>
      </w:r>
      <w:r>
        <w:rPr>
          <w:rFonts w:ascii="Arial CYR" w:hAnsi="Arial CYR" w:cs="Arial CYR"/>
          <w:i/>
          <w:iCs/>
          <w:sz w:val="18"/>
          <w:szCs w:val="18"/>
        </w:rPr>
        <w:t>Сброс помеченных данных</w:t>
      </w:r>
      <w:r>
        <w:rPr>
          <w:rFonts w:ascii="Arial CYR" w:hAnsi="Arial CYR" w:cs="Arial CYR"/>
          <w:sz w:val="18"/>
          <w:szCs w:val="18"/>
        </w:rPr>
        <w:t xml:space="preserve">", сведения служат для формирования имени </w:t>
      </w:r>
      <w:r>
        <w:rPr>
          <w:rFonts w:ascii="Arial CYR" w:hAnsi="Arial CYR" w:cs="Arial CYR"/>
          <w:sz w:val="18"/>
          <w:szCs w:val="18"/>
        </w:rPr>
        <w:t>файла и его расширения:</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20" type="#_x0000_t75" style="width:186.8pt;height:81.5pt">
            <v:imagedata r:id="rId81" o:title=""/>
          </v:shape>
        </w:pic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Нажмите на кнопку </w:t>
      </w:r>
      <w:r>
        <w:rPr>
          <w:rFonts w:ascii="Arial CYR" w:hAnsi="Arial CYR" w:cs="Arial CYR"/>
          <w:b/>
          <w:bCs/>
          <w:sz w:val="18"/>
          <w:szCs w:val="18"/>
        </w:rPr>
        <w:t>OK</w:t>
      </w:r>
      <w:r>
        <w:rPr>
          <w:rFonts w:ascii="Arial CYR" w:hAnsi="Arial CYR" w:cs="Arial CYR"/>
          <w:sz w:val="18"/>
          <w:szCs w:val="18"/>
        </w:rPr>
        <w:t>. Затем будет выведено системное сообщение об успешности выполнения сброса. Если при сбросе возникли какие-либо ошибки, об этом будет также выведено сообщение.</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После сброса </w:t>
      </w:r>
      <w:r>
        <w:rPr>
          <w:rFonts w:ascii="Arial CYR" w:hAnsi="Arial CYR" w:cs="Arial CYR"/>
          <w:sz w:val="18"/>
          <w:szCs w:val="18"/>
        </w:rPr>
        <w:t xml:space="preserve">у соответствующих сообщений в списке будут проставлены </w:t>
      </w:r>
      <w:r>
        <w:rPr>
          <w:rFonts w:ascii="Arial CYR" w:hAnsi="Arial CYR" w:cs="Arial CYR"/>
          <w:b/>
          <w:bCs/>
          <w:sz w:val="18"/>
          <w:szCs w:val="18"/>
        </w:rPr>
        <w:t>Дата пред</w:t>
      </w:r>
      <w:r>
        <w:rPr>
          <w:rFonts w:ascii="Arial CYR" w:hAnsi="Arial CYR" w:cs="Arial CYR"/>
          <w:sz w:val="18"/>
          <w:szCs w:val="18"/>
        </w:rPr>
        <w:t xml:space="preserve">. (дата сброса) и номер рейса (поле </w:t>
      </w:r>
      <w:r>
        <w:rPr>
          <w:rFonts w:ascii="Arial CYR" w:hAnsi="Arial CYR" w:cs="Arial CYR"/>
          <w:b/>
          <w:bCs/>
          <w:sz w:val="18"/>
          <w:szCs w:val="18"/>
        </w:rPr>
        <w:t>Рейс</w:t>
      </w:r>
      <w:r>
        <w:rPr>
          <w:rFonts w:ascii="Arial CYR" w:hAnsi="Arial CYR" w:cs="Arial CYR"/>
          <w:sz w:val="18"/>
          <w:szCs w:val="18"/>
        </w:rPr>
        <w:t>) (порядковый номер отправленного файла ). При повторном сбросе одних и тех же сообщений на экран выводится системный запрос о необходимости перезаписат</w:t>
      </w:r>
      <w:r>
        <w:rPr>
          <w:rFonts w:ascii="Arial CYR" w:hAnsi="Arial CYR" w:cs="Arial CYR"/>
          <w:sz w:val="18"/>
          <w:szCs w:val="18"/>
        </w:rPr>
        <w:t>ь дату представления и рейс для каждого из ранее сброшенных сообщений. Пользователь может отказаться от перезаписи  раннее сброшенного сообщения и тогда текущее сообщение из блока помеченных не будет записано в файл сброса.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В процессе сброса сообщений могу</w:t>
      </w:r>
      <w:r>
        <w:rPr>
          <w:rFonts w:ascii="Arial CYR" w:hAnsi="Arial CYR" w:cs="Arial CYR"/>
          <w:sz w:val="18"/>
          <w:szCs w:val="18"/>
        </w:rPr>
        <w:t>т возникать ошибки. Рассмотрим возможные ситуации, в которых система выдает сообщение об ошибке и не выполняет сброс данных:</w:t>
      </w:r>
    </w:p>
    <w:p w:rsidR="00000000" w:rsidRDefault="00ED4D37">
      <w:pPr>
        <w:widowControl w:val="0"/>
        <w:suppressAutoHyphens/>
        <w:autoSpaceDE w:val="0"/>
        <w:autoSpaceDN w:val="0"/>
        <w:adjustRightInd w:val="0"/>
        <w:spacing w:before="60" w:after="60" w:line="200" w:lineRule="atLeast"/>
        <w:ind w:left="800"/>
        <w:jc w:val="both"/>
        <w:rPr>
          <w:rFonts w:ascii="Arial CYR" w:hAnsi="Arial CYR" w:cs="Arial CYR"/>
          <w:sz w:val="18"/>
          <w:szCs w:val="18"/>
        </w:rPr>
      </w:pPr>
      <w:r>
        <w:rPr>
          <w:rFonts w:ascii="Arial CYR" w:hAnsi="Arial CYR" w:cs="Arial CYR"/>
          <w:sz w:val="18"/>
          <w:szCs w:val="18"/>
        </w:rPr>
        <w:t xml:space="preserve">При попытке выполнить сброс сообщений в состоянии </w:t>
      </w:r>
      <w:r>
        <w:rPr>
          <w:rFonts w:ascii="Arial CYR" w:hAnsi="Arial CYR" w:cs="Arial CYR"/>
          <w:i/>
          <w:iCs/>
          <w:spacing w:val="20"/>
          <w:sz w:val="18"/>
          <w:szCs w:val="18"/>
        </w:rPr>
        <w:t>Удален</w:t>
      </w:r>
      <w:r>
        <w:rPr>
          <w:rFonts w:ascii="Arial CYR" w:hAnsi="Arial CYR" w:cs="Arial CYR"/>
          <w:sz w:val="18"/>
          <w:szCs w:val="18"/>
        </w:rPr>
        <w:t xml:space="preserve"> или </w:t>
      </w:r>
      <w:r>
        <w:rPr>
          <w:rFonts w:ascii="Arial CYR" w:hAnsi="Arial CYR" w:cs="Arial CYR"/>
          <w:i/>
          <w:iCs/>
          <w:spacing w:val="20"/>
          <w:sz w:val="18"/>
          <w:szCs w:val="18"/>
        </w:rPr>
        <w:t>Отправлен</w:t>
      </w:r>
      <w:r>
        <w:rPr>
          <w:rFonts w:ascii="Arial CYR" w:hAnsi="Arial CYR" w:cs="Arial CYR"/>
          <w:sz w:val="18"/>
          <w:szCs w:val="18"/>
        </w:rPr>
        <w:t xml:space="preserve"> выдается сообщение об ошибке. Если Вы все же хотите выполнит</w:t>
      </w:r>
      <w:r>
        <w:rPr>
          <w:rFonts w:ascii="Arial CYR" w:hAnsi="Arial CYR" w:cs="Arial CYR"/>
          <w:sz w:val="18"/>
          <w:szCs w:val="18"/>
        </w:rPr>
        <w:t xml:space="preserve">ь сброс данного сообщения, измените его состояние на </w:t>
      </w:r>
      <w:r>
        <w:rPr>
          <w:rFonts w:ascii="Arial CYR" w:hAnsi="Arial CYR" w:cs="Arial CYR"/>
          <w:i/>
          <w:iCs/>
          <w:spacing w:val="20"/>
          <w:sz w:val="18"/>
          <w:szCs w:val="18"/>
        </w:rPr>
        <w:t>Создан</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800"/>
        <w:jc w:val="both"/>
        <w:rPr>
          <w:rFonts w:ascii="Arial CYR" w:hAnsi="Arial CYR" w:cs="Arial CYR"/>
          <w:sz w:val="18"/>
          <w:szCs w:val="18"/>
        </w:rPr>
      </w:pPr>
      <w:r>
        <w:rPr>
          <w:rFonts w:ascii="Arial CYR" w:hAnsi="Arial CYR" w:cs="Arial CYR"/>
          <w:sz w:val="18"/>
          <w:szCs w:val="18"/>
        </w:rPr>
        <w:t xml:space="preserve">При сбросе сообщений  производится контроль корректности значений полей для сумм, для типа операции с записью, для ИНН (КИО) по всем блокам сообщений и значений полей </w:t>
      </w:r>
      <w:r>
        <w:rPr>
          <w:rFonts w:ascii="Arial CYR" w:hAnsi="Arial CYR" w:cs="Arial CYR"/>
          <w:b/>
          <w:bCs/>
          <w:sz w:val="18"/>
          <w:szCs w:val="18"/>
        </w:rPr>
        <w:t>Документ</w:t>
      </w:r>
      <w:r>
        <w:rPr>
          <w:rFonts w:ascii="Arial CYR" w:hAnsi="Arial CYR" w:cs="Arial CYR"/>
          <w:sz w:val="18"/>
          <w:szCs w:val="18"/>
        </w:rPr>
        <w:t xml:space="preserve"> на вкладках </w:t>
      </w:r>
      <w:r>
        <w:rPr>
          <w:rFonts w:ascii="Arial CYR" w:hAnsi="Arial CYR" w:cs="Arial CYR"/>
          <w:b/>
          <w:bCs/>
          <w:sz w:val="18"/>
          <w:szCs w:val="18"/>
        </w:rPr>
        <w:t>Платель</w:t>
      </w:r>
      <w:r>
        <w:rPr>
          <w:rFonts w:ascii="Arial CYR" w:hAnsi="Arial CYR" w:cs="Arial CYR"/>
          <w:b/>
          <w:bCs/>
          <w:sz w:val="18"/>
          <w:szCs w:val="18"/>
        </w:rPr>
        <w:t>щик</w:t>
      </w:r>
      <w:r>
        <w:rPr>
          <w:rFonts w:ascii="Arial CYR" w:hAnsi="Arial CYR" w:cs="Arial CYR"/>
          <w:sz w:val="18"/>
          <w:szCs w:val="18"/>
        </w:rPr>
        <w:t xml:space="preserve"> и </w:t>
      </w:r>
      <w:r>
        <w:rPr>
          <w:rFonts w:ascii="Arial CYR" w:hAnsi="Arial CYR" w:cs="Arial CYR"/>
          <w:b/>
          <w:bCs/>
          <w:sz w:val="18"/>
          <w:szCs w:val="18"/>
        </w:rPr>
        <w:t>Получатель</w:t>
      </w:r>
      <w:r>
        <w:rPr>
          <w:rFonts w:ascii="Arial CYR" w:hAnsi="Arial CYR" w:cs="Arial CYR"/>
          <w:sz w:val="18"/>
          <w:szCs w:val="18"/>
        </w:rPr>
        <w:t xml:space="preserve"> (для юридических лиц должно быть "0 - нет значения или Юр. лицо").</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lastRenderedPageBreak/>
        <w:t>Копирования помеченных сообщений в формате bnk.dbf</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Вы можете также </w:t>
      </w:r>
      <w:r>
        <w:rPr>
          <w:rFonts w:ascii="Arial CYR" w:hAnsi="Arial CYR" w:cs="Arial CYR"/>
          <w:b/>
          <w:bCs/>
          <w:sz w:val="18"/>
          <w:szCs w:val="18"/>
        </w:rPr>
        <w:t>выполнить Копирование помеченных сообщений в формате bnk.dbf</w:t>
      </w:r>
      <w:r>
        <w:rPr>
          <w:rFonts w:ascii="Arial CYR" w:hAnsi="Arial CYR" w:cs="Arial CYR"/>
          <w:sz w:val="18"/>
          <w:szCs w:val="18"/>
        </w:rPr>
        <w:t>, для этого сначала пометьте нужные сообщен</w:t>
      </w:r>
      <w:r>
        <w:rPr>
          <w:rFonts w:ascii="Arial CYR" w:hAnsi="Arial CYR" w:cs="Arial CYR"/>
          <w:sz w:val="18"/>
          <w:szCs w:val="18"/>
        </w:rPr>
        <w:t xml:space="preserve">ия с помощью клавиши </w:t>
      </w:r>
      <w:r>
        <w:rPr>
          <w:rFonts w:ascii="Arial CYR" w:hAnsi="Arial CYR" w:cs="Arial CYR"/>
          <w:b/>
          <w:bCs/>
          <w:sz w:val="18"/>
          <w:szCs w:val="18"/>
        </w:rPr>
        <w:t>Space</w:t>
      </w:r>
      <w:r>
        <w:rPr>
          <w:rFonts w:ascii="Arial CYR" w:hAnsi="Arial CYR" w:cs="Arial CYR"/>
          <w:sz w:val="18"/>
          <w:szCs w:val="18"/>
        </w:rPr>
        <w:t xml:space="preserve">, затем нажмите кнопку </w:t>
      </w:r>
      <w:r>
        <w:rPr>
          <w:rFonts w:ascii="MS Shell Dlg" w:hAnsi="MS Shell Dlg" w:cs="MS Shell Dlg"/>
          <w:sz w:val="16"/>
          <w:szCs w:val="16"/>
        </w:rPr>
        <w:pict>
          <v:shape id="_x0000_i1121" type="#_x0000_t75" style="width:13.6pt;height:12.25pt">
            <v:imagedata r:id="rId11" o:title=""/>
          </v:shape>
        </w:pict>
      </w:r>
      <w:r>
        <w:rPr>
          <w:rFonts w:ascii="Arial CYR" w:hAnsi="Arial CYR" w:cs="Arial CYR"/>
          <w:sz w:val="18"/>
          <w:szCs w:val="18"/>
        </w:rPr>
        <w:t xml:space="preserve"> пиктографического меню (или щелкните правой кнопкой мыши) и выберите соответствующий пункт.</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Затем введите </w:t>
      </w:r>
      <w:r>
        <w:rPr>
          <w:rFonts w:ascii="Arial CYR" w:hAnsi="Arial CYR" w:cs="Arial CYR"/>
          <w:b/>
          <w:bCs/>
          <w:sz w:val="18"/>
          <w:szCs w:val="18"/>
        </w:rPr>
        <w:t>Имя DBF файла для сброса</w:t>
      </w:r>
      <w:r>
        <w:rPr>
          <w:rFonts w:ascii="Arial CYR" w:hAnsi="Arial CYR" w:cs="Arial CYR"/>
          <w:sz w:val="18"/>
          <w:szCs w:val="18"/>
        </w:rPr>
        <w:t xml:space="preserve">, выберите </w:t>
      </w:r>
      <w:r>
        <w:rPr>
          <w:rFonts w:ascii="Arial CYR" w:hAnsi="Arial CYR" w:cs="Arial CYR"/>
          <w:b/>
          <w:bCs/>
          <w:sz w:val="18"/>
          <w:szCs w:val="18"/>
        </w:rPr>
        <w:t>Путь на папку для сброса</w:t>
      </w:r>
      <w:r>
        <w:rPr>
          <w:rFonts w:ascii="Arial CYR" w:hAnsi="Arial CYR" w:cs="Arial CYR"/>
          <w:sz w:val="18"/>
          <w:szCs w:val="18"/>
        </w:rPr>
        <w:t xml:space="preserve"> и на</w:t>
      </w:r>
      <w:r>
        <w:rPr>
          <w:rFonts w:ascii="Arial CYR" w:hAnsi="Arial CYR" w:cs="Arial CYR"/>
          <w:sz w:val="18"/>
          <w:szCs w:val="18"/>
        </w:rPr>
        <w:t xml:space="preserve">жмите кнопку </w:t>
      </w:r>
      <w:r>
        <w:rPr>
          <w:rFonts w:ascii="Arial CYR" w:hAnsi="Arial CYR" w:cs="Arial CYR"/>
          <w:b/>
          <w:bCs/>
          <w:sz w:val="18"/>
          <w:szCs w:val="18"/>
        </w:rPr>
        <w:t>Сброс</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22" type="#_x0000_t75" style="width:268.3pt;height:97.8pt">
            <v:imagedata r:id="rId82"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На экране появится системное сообщение, содержащее имя файла для сброса данных:</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23" type="#_x0000_t75" style="width:172.55pt;height:82.2pt">
            <v:imagedata r:id="rId60"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Нажмите на кнопку </w:t>
      </w:r>
      <w:r>
        <w:rPr>
          <w:rFonts w:ascii="Arial CYR" w:hAnsi="Arial CYR" w:cs="Arial CYR"/>
          <w:b/>
          <w:bCs/>
          <w:sz w:val="18"/>
          <w:szCs w:val="18"/>
        </w:rPr>
        <w:t>OK</w:t>
      </w:r>
      <w:r>
        <w:rPr>
          <w:rFonts w:ascii="Arial CYR" w:hAnsi="Arial CYR" w:cs="Arial CYR"/>
          <w:sz w:val="18"/>
          <w:szCs w:val="18"/>
        </w:rPr>
        <w:t>. Затем будет выведено системное сообщение об успешности выполне</w:t>
      </w:r>
      <w:r>
        <w:rPr>
          <w:rFonts w:ascii="Arial CYR" w:hAnsi="Arial CYR" w:cs="Arial CYR"/>
          <w:sz w:val="18"/>
          <w:szCs w:val="18"/>
        </w:rPr>
        <w:t>ния сброса.</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Данные клиента в буфер</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Режимы </w:t>
      </w:r>
      <w:r>
        <w:rPr>
          <w:rFonts w:ascii="Arial CYR" w:hAnsi="Arial CYR" w:cs="Arial CYR"/>
          <w:b/>
          <w:bCs/>
          <w:sz w:val="18"/>
          <w:szCs w:val="18"/>
        </w:rPr>
        <w:t>Данные клиента из блока сообщения в буфер</w:t>
      </w:r>
      <w:r>
        <w:rPr>
          <w:rFonts w:ascii="Arial CYR" w:hAnsi="Arial CYR" w:cs="Arial CYR"/>
          <w:sz w:val="18"/>
          <w:szCs w:val="18"/>
        </w:rPr>
        <w:t xml:space="preserve"> и </w:t>
      </w:r>
      <w:r>
        <w:rPr>
          <w:rFonts w:ascii="Arial CYR" w:hAnsi="Arial CYR" w:cs="Arial CYR"/>
          <w:b/>
          <w:bCs/>
          <w:sz w:val="18"/>
          <w:szCs w:val="18"/>
        </w:rPr>
        <w:t>Данные клиента из буфера в блок сообщения</w:t>
      </w:r>
      <w:r>
        <w:rPr>
          <w:rFonts w:ascii="Arial CYR" w:hAnsi="Arial CYR" w:cs="Arial CYR"/>
          <w:sz w:val="18"/>
          <w:szCs w:val="18"/>
        </w:rPr>
        <w:t xml:space="preserve"> позволяют копировать данные о клиентах из уже существующих сообщений в новые согласно формату блоков сообщения (согласно Полож</w:t>
      </w:r>
      <w:r>
        <w:rPr>
          <w:rFonts w:ascii="Arial CYR" w:hAnsi="Arial CYR" w:cs="Arial CYR"/>
          <w:sz w:val="18"/>
          <w:szCs w:val="18"/>
        </w:rPr>
        <w:t>ению № 207-П). Это значительно облегчает работу пользователя при обработке информации. Особенно при вводе данных по внешним клиентам, которые отсутствуют в справочнике контрагентов, но их данные сохранились в предыдущих сообщениях.</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того чтобы поместить</w:t>
      </w:r>
      <w:r>
        <w:rPr>
          <w:rFonts w:ascii="Arial CYR" w:hAnsi="Arial CYR" w:cs="Arial CYR"/>
          <w:sz w:val="18"/>
          <w:szCs w:val="18"/>
        </w:rPr>
        <w:t xml:space="preserve"> данные какого-либо клиента из сообщения в буфер установите курсор на сообщение, содержащее данные нужного клиента, затем нажмите кнопку </w:t>
      </w:r>
      <w:r>
        <w:rPr>
          <w:rFonts w:ascii="MS Shell Dlg" w:hAnsi="MS Shell Dlg" w:cs="MS Shell Dlg"/>
          <w:sz w:val="16"/>
          <w:szCs w:val="16"/>
        </w:rPr>
        <w:pict>
          <v:shape id="_x0000_i1124" type="#_x0000_t75" style="width:13.6pt;height:12.25pt">
            <v:imagedata r:id="rId11" o:title=""/>
          </v:shape>
        </w:pict>
      </w:r>
      <w:r>
        <w:rPr>
          <w:rFonts w:ascii="Arial CYR" w:hAnsi="Arial CYR" w:cs="Arial CYR"/>
          <w:sz w:val="18"/>
          <w:szCs w:val="18"/>
        </w:rPr>
        <w:t xml:space="preserve"> пиктографического меню (или щелкните правой кнопкой мыши) и выберите пункт </w:t>
      </w:r>
      <w:r>
        <w:rPr>
          <w:rFonts w:ascii="Arial CYR" w:hAnsi="Arial CYR" w:cs="Arial CYR"/>
          <w:b/>
          <w:bCs/>
          <w:sz w:val="18"/>
          <w:szCs w:val="18"/>
        </w:rPr>
        <w:t xml:space="preserve">Данные </w:t>
      </w:r>
      <w:r>
        <w:rPr>
          <w:rFonts w:ascii="Arial CYR" w:hAnsi="Arial CYR" w:cs="Arial CYR"/>
          <w:b/>
          <w:bCs/>
          <w:sz w:val="18"/>
          <w:szCs w:val="18"/>
        </w:rPr>
        <w:t>клиента из блока сообщения в буфер</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После этого в отобразившемся окне установите переключатель в поле, указывающее на нужный блок данных из текущего сообщения, который нужно скопировать в буфер:</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125" type="#_x0000_t75" style="width:233pt;height:128.4pt">
            <v:imagedata r:id="rId83"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Далее нажмите на кнопку </w:t>
      </w:r>
      <w:r>
        <w:rPr>
          <w:rFonts w:ascii="Arial CYR" w:hAnsi="Arial CYR" w:cs="Arial CYR"/>
          <w:b/>
          <w:bCs/>
          <w:sz w:val="18"/>
          <w:szCs w:val="18"/>
        </w:rPr>
        <w:t>Выполнить</w:t>
      </w:r>
      <w:r>
        <w:rPr>
          <w:rFonts w:ascii="Arial CYR" w:hAnsi="Arial CYR" w:cs="Arial CYR"/>
          <w:sz w:val="18"/>
          <w:szCs w:val="18"/>
        </w:rPr>
        <w:t>. Выбранный Вами блок данных из текущего сообщения будет помещен в буфер, после чего эти данные можно будет поместить в другое сообщение.</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Данные из буфера в сообщение</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того чтобы пом</w:t>
      </w:r>
      <w:r>
        <w:rPr>
          <w:rFonts w:ascii="Arial CYR" w:hAnsi="Arial CYR" w:cs="Arial CYR"/>
          <w:sz w:val="18"/>
          <w:szCs w:val="18"/>
        </w:rPr>
        <w:t xml:space="preserve">естить данные какого-либо клиента из буфера в сообщение установите курсор на сообщение, в которое хотите поместить данные из буфера (предварительно туда помещенные), затем нажмите кнопку </w:t>
      </w:r>
      <w:r>
        <w:rPr>
          <w:rFonts w:ascii="MS Shell Dlg" w:hAnsi="MS Shell Dlg" w:cs="MS Shell Dlg"/>
          <w:sz w:val="16"/>
          <w:szCs w:val="16"/>
        </w:rPr>
        <w:pict>
          <v:shape id="_x0000_i1126" type="#_x0000_t75" style="width:13.6pt;height:12.25pt">
            <v:imagedata r:id="rId11" o:title=""/>
          </v:shape>
        </w:pict>
      </w:r>
      <w:r>
        <w:rPr>
          <w:rFonts w:ascii="Arial CYR" w:hAnsi="Arial CYR" w:cs="Arial CYR"/>
          <w:sz w:val="18"/>
          <w:szCs w:val="18"/>
        </w:rPr>
        <w:t xml:space="preserve"> пиктографического меню (или щелк</w:t>
      </w:r>
      <w:r>
        <w:rPr>
          <w:rFonts w:ascii="Arial CYR" w:hAnsi="Arial CYR" w:cs="Arial CYR"/>
          <w:sz w:val="18"/>
          <w:szCs w:val="18"/>
        </w:rPr>
        <w:t xml:space="preserve">ните правой кнопкой мыши) и выберите пункт </w:t>
      </w:r>
      <w:r>
        <w:rPr>
          <w:rFonts w:ascii="Arial CYR" w:hAnsi="Arial CYR" w:cs="Arial CYR"/>
          <w:b/>
          <w:bCs/>
          <w:sz w:val="18"/>
          <w:szCs w:val="18"/>
        </w:rPr>
        <w:t>Данные клиента из буфера в блок сообщения</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Затем в отобразившемся окне установите переключатель в поле, указывающее на нужный блок и нажмите на кнопку </w:t>
      </w:r>
      <w:r>
        <w:rPr>
          <w:rFonts w:ascii="Arial CYR" w:hAnsi="Arial CYR" w:cs="Arial CYR"/>
          <w:b/>
          <w:bCs/>
          <w:sz w:val="18"/>
          <w:szCs w:val="18"/>
        </w:rPr>
        <w:t>Выполнить</w:t>
      </w:r>
      <w:r>
        <w:rPr>
          <w:rFonts w:ascii="Arial CYR" w:hAnsi="Arial CYR" w:cs="Arial CYR"/>
          <w:sz w:val="18"/>
          <w:szCs w:val="18"/>
        </w:rPr>
        <w:t>. Данные, помещенные ранее в буфер, будут скопированы</w:t>
      </w:r>
      <w:r>
        <w:rPr>
          <w:rFonts w:ascii="Arial CYR" w:hAnsi="Arial CYR" w:cs="Arial CYR"/>
          <w:sz w:val="18"/>
          <w:szCs w:val="18"/>
        </w:rPr>
        <w:t xml:space="preserve"> в указанный Вами блок текущего сообщения (т.е. того сообщения, на строке которого в данный момент установлен курсор).</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27" type="#_x0000_t75" style="width:273.05pt;height:156.9pt">
            <v:imagedata r:id="rId84" o:title=""/>
          </v:shape>
        </w:pic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Задать номера при сбросе по помеченным сообщениям</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Когда производится сброс сообщений в список ОЭД </w:t>
      </w:r>
      <w:r>
        <w:rPr>
          <w:rFonts w:ascii="Arial CYR" w:hAnsi="Arial CYR" w:cs="Arial CYR"/>
          <w:sz w:val="18"/>
          <w:szCs w:val="18"/>
        </w:rPr>
        <w:t xml:space="preserve">после отбора информации, при создании сообщений работает стандартный нумератор, однако при удалении данных из списка сообщений могут быть пропуски в нумерации. Во избежание пропусков в нумерации сообщений Вы можете проставить атрибут </w:t>
      </w:r>
      <w:r>
        <w:rPr>
          <w:rFonts w:ascii="Arial CYR" w:hAnsi="Arial CYR" w:cs="Arial CYR"/>
          <w:b/>
          <w:bCs/>
          <w:sz w:val="18"/>
          <w:szCs w:val="18"/>
        </w:rPr>
        <w:t>№ сбр</w:t>
      </w:r>
      <w:r>
        <w:rPr>
          <w:rFonts w:ascii="Arial CYR" w:hAnsi="Arial CYR" w:cs="Arial CYR"/>
          <w:sz w:val="18"/>
          <w:szCs w:val="18"/>
        </w:rPr>
        <w:t>. (номер при сбро</w:t>
      </w:r>
      <w:r>
        <w:rPr>
          <w:rFonts w:ascii="Arial CYR" w:hAnsi="Arial CYR" w:cs="Arial CYR"/>
          <w:sz w:val="18"/>
          <w:szCs w:val="18"/>
        </w:rPr>
        <w:t>се). При этом система перед сбросом задаст новые номера сбрасываемых сообщений последовательно с учетом последнего заданного номера при сбросе сообщений.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Данная возможность может быть включена по умолчанию из пункта меню </w:t>
      </w:r>
      <w:r>
        <w:rPr>
          <w:rFonts w:ascii="Arial CYR" w:hAnsi="Arial CYR" w:cs="Arial CYR"/>
          <w:i/>
          <w:iCs/>
          <w:spacing w:val="30"/>
          <w:sz w:val="18"/>
          <w:szCs w:val="18"/>
        </w:rPr>
        <w:t>Файл-&gt;Переменные-&gt;Модуль: ОЭД-&gt;Кате</w:t>
      </w:r>
      <w:r>
        <w:rPr>
          <w:rFonts w:ascii="Arial CYR" w:hAnsi="Arial CYR" w:cs="Arial CYR"/>
          <w:i/>
          <w:iCs/>
          <w:spacing w:val="30"/>
          <w:sz w:val="18"/>
          <w:szCs w:val="18"/>
        </w:rPr>
        <w:t>гория: Начальные данные ОЭД - Значения по умолчанию</w:t>
      </w:r>
      <w:r>
        <w:rPr>
          <w:rFonts w:ascii="Arial CYR" w:hAnsi="Arial CYR" w:cs="Arial CYR"/>
          <w:sz w:val="18"/>
          <w:szCs w:val="18"/>
        </w:rPr>
        <w:t xml:space="preserve">, ключ  </w:t>
      </w:r>
      <w:r>
        <w:rPr>
          <w:rFonts w:ascii="Arial CYR" w:hAnsi="Arial CYR" w:cs="Arial CYR"/>
          <w:b/>
          <w:bCs/>
          <w:sz w:val="18"/>
          <w:szCs w:val="18"/>
        </w:rPr>
        <w:t>Задать № при сбросе (1) или № операции (2) для поля NUMB_P для файла по 207-П</w:t>
      </w:r>
      <w:r>
        <w:rPr>
          <w:rFonts w:ascii="Arial CYR" w:hAnsi="Arial CYR" w:cs="Arial CYR"/>
          <w:sz w:val="18"/>
          <w:szCs w:val="18"/>
        </w:rPr>
        <w:t xml:space="preserve"> должен иметь значение 1.</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lastRenderedPageBreak/>
        <w:t>Чтобы задать номера сообщений при сбросе сначала пометьте нужные сообщения, затем нажмите кноп</w:t>
      </w:r>
      <w:r>
        <w:rPr>
          <w:rFonts w:ascii="Arial CYR" w:hAnsi="Arial CYR" w:cs="Arial CYR"/>
          <w:sz w:val="18"/>
          <w:szCs w:val="18"/>
        </w:rPr>
        <w:t xml:space="preserve">ку </w:t>
      </w:r>
      <w:r>
        <w:rPr>
          <w:rFonts w:ascii="MS Shell Dlg" w:hAnsi="MS Shell Dlg" w:cs="MS Shell Dlg"/>
          <w:sz w:val="16"/>
          <w:szCs w:val="16"/>
        </w:rPr>
        <w:pict>
          <v:shape id="_x0000_i1128" type="#_x0000_t75" style="width:13.6pt;height:12.25pt">
            <v:imagedata r:id="rId11" o:title=""/>
          </v:shape>
        </w:pict>
      </w:r>
      <w:r>
        <w:rPr>
          <w:rFonts w:ascii="Arial CYR" w:hAnsi="Arial CYR" w:cs="Arial CYR"/>
          <w:sz w:val="18"/>
          <w:szCs w:val="18"/>
        </w:rPr>
        <w:t xml:space="preserve"> пиктографического меню (или щелкните правой кнопкой мыши) и выберите пункт </w:t>
      </w:r>
      <w:r>
        <w:rPr>
          <w:rFonts w:ascii="Arial CYR" w:hAnsi="Arial CYR" w:cs="Arial CYR"/>
          <w:spacing w:val="40"/>
          <w:sz w:val="18"/>
          <w:szCs w:val="18"/>
        </w:rPr>
        <w:t>Задать номера при сбросе по помеченным сообщениям</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29" type="#_x0000_t75" style="width:317.9pt;height:69.3pt">
            <v:imagedata r:id="rId85"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В окне системного запроса о задании новых номеров нажм</w:t>
      </w:r>
      <w:r>
        <w:rPr>
          <w:rFonts w:ascii="Arial CYR" w:hAnsi="Arial CYR" w:cs="Arial CYR"/>
          <w:sz w:val="18"/>
          <w:szCs w:val="18"/>
        </w:rPr>
        <w:t>ите кнопку</w:t>
      </w:r>
      <w:r>
        <w:rPr>
          <w:rFonts w:ascii="Arial CYR" w:hAnsi="Arial CYR" w:cs="Arial CYR"/>
          <w:b/>
          <w:bCs/>
          <w:sz w:val="18"/>
          <w:szCs w:val="18"/>
        </w:rPr>
        <w:t xml:space="preserve"> [Yes]</w:t>
      </w:r>
      <w:r>
        <w:rPr>
          <w:rFonts w:ascii="Arial CYR" w:hAnsi="Arial CYR" w:cs="Arial CYR"/>
          <w:sz w:val="18"/>
          <w:szCs w:val="18"/>
        </w:rPr>
        <w:t xml:space="preserve">. После чего в столбце </w:t>
      </w:r>
      <w:r>
        <w:rPr>
          <w:rFonts w:ascii="Arial CYR" w:hAnsi="Arial CYR" w:cs="Arial CYR"/>
          <w:b/>
          <w:bCs/>
          <w:sz w:val="18"/>
          <w:szCs w:val="18"/>
        </w:rPr>
        <w:t>№ сбр</w:t>
      </w:r>
      <w:r>
        <w:rPr>
          <w:rFonts w:ascii="Arial CYR" w:hAnsi="Arial CYR" w:cs="Arial CYR"/>
          <w:sz w:val="18"/>
          <w:szCs w:val="18"/>
        </w:rPr>
        <w:t xml:space="preserve">. будет проставлен номер, а в столбце </w:t>
      </w:r>
      <w:r>
        <w:rPr>
          <w:rFonts w:ascii="Arial CYR" w:hAnsi="Arial CYR" w:cs="Arial CYR"/>
          <w:b/>
          <w:bCs/>
          <w:sz w:val="18"/>
          <w:szCs w:val="18"/>
        </w:rPr>
        <w:t>Дата пред</w:t>
      </w:r>
      <w:r>
        <w:rPr>
          <w:rFonts w:ascii="Arial CYR" w:hAnsi="Arial CYR" w:cs="Arial CYR"/>
          <w:sz w:val="18"/>
          <w:szCs w:val="18"/>
        </w:rPr>
        <w:t>. будет проставлена соответствующая дата.</w:t>
      </w:r>
    </w:p>
    <w:p w:rsidR="00000000" w:rsidRDefault="00ED4D37">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ВНИМАНИЕ!</w:t>
      </w:r>
    </w:p>
    <w:p w:rsidR="00000000" w:rsidRDefault="00ED4D37">
      <w:pPr>
        <w:widowControl w:val="0"/>
        <w:pBdr>
          <w:bottom w:val="single" w:sz="8" w:space="4" w:color="auto"/>
          <w:right w:val="single" w:sz="8" w:space="4" w:color="auto"/>
        </w:pBdr>
        <w:tabs>
          <w:tab w:val="left" w:pos="2552"/>
        </w:tabs>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Номера при сбросе формируются по порядку в зависимости от даты представления сообщений, то есть номера формируютс</w:t>
      </w:r>
      <w:r>
        <w:rPr>
          <w:rFonts w:ascii="Arial CYR" w:hAnsi="Arial CYR" w:cs="Arial CYR"/>
          <w:sz w:val="18"/>
          <w:szCs w:val="18"/>
        </w:rPr>
        <w:t>я уникальными в течении года.</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30" type="#_x0000_t75" style="width:402.1pt;height:43.45pt">
            <v:imagedata r:id="rId86" o:title=""/>
          </v:shape>
        </w:pic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Редактирование сообщения</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Вы можете также просмотреть, отредактировать атрибуты сообщения или самостоятельно ввести новое сообщение. Обычно новые сообщения формируются в режиме отбора опера</w:t>
      </w:r>
      <w:r>
        <w:rPr>
          <w:rFonts w:ascii="Arial CYR" w:hAnsi="Arial CYR" w:cs="Arial CYR"/>
          <w:sz w:val="18"/>
          <w:szCs w:val="18"/>
        </w:rPr>
        <w:t xml:space="preserve">ций. Для ручного ввода нового сообщения, т.е. без ссылки на платеж в системе, нажмите кнопку </w:t>
      </w:r>
      <w:r>
        <w:rPr>
          <w:rFonts w:ascii="MS Shell Dlg" w:hAnsi="MS Shell Dlg" w:cs="MS Shell Dlg"/>
          <w:sz w:val="16"/>
          <w:szCs w:val="16"/>
        </w:rPr>
        <w:pict>
          <v:shape id="_x0000_i1131" type="#_x0000_t75" style="width:12.9pt;height:12.9pt">
            <v:imagedata r:id="rId13" o:title=""/>
          </v:shape>
        </w:pict>
      </w:r>
      <w:r>
        <w:rPr>
          <w:rFonts w:ascii="Arial CYR" w:hAnsi="Arial CYR" w:cs="Arial CYR"/>
          <w:sz w:val="18"/>
          <w:szCs w:val="18"/>
        </w:rPr>
        <w:t xml:space="preserve"> пиктографического меню и заполните необходимые поля в окне, которое появится на экране (см. рисунок ниже). Необходимо ввести и</w:t>
      </w:r>
      <w:r>
        <w:rPr>
          <w:rFonts w:ascii="Arial CYR" w:hAnsi="Arial CYR" w:cs="Arial CYR"/>
          <w:sz w:val="18"/>
          <w:szCs w:val="18"/>
        </w:rPr>
        <w:t xml:space="preserve">нформацию на всех вкладках представленного окна согласно формату. При  этом следует особо обратить внимание на такие атрибуты как: код валюты, суммы в валюте и в национальном эквиваленте, код вида операции, основание платежа, а также на атрибуты вкладок </w:t>
      </w:r>
      <w:r>
        <w:rPr>
          <w:rFonts w:ascii="Arial CYR" w:hAnsi="Arial CYR" w:cs="Arial CYR"/>
          <w:b/>
          <w:bCs/>
          <w:caps/>
          <w:sz w:val="18"/>
          <w:szCs w:val="18"/>
        </w:rPr>
        <w:t>Пл</w:t>
      </w:r>
      <w:r>
        <w:rPr>
          <w:rFonts w:ascii="Arial CYR" w:hAnsi="Arial CYR" w:cs="Arial CYR"/>
          <w:b/>
          <w:bCs/>
          <w:caps/>
          <w:sz w:val="18"/>
          <w:szCs w:val="18"/>
        </w:rPr>
        <w:t>ательщик (0)</w:t>
      </w:r>
      <w:r>
        <w:rPr>
          <w:rFonts w:ascii="Arial CYR" w:hAnsi="Arial CYR" w:cs="Arial CYR"/>
          <w:sz w:val="18"/>
          <w:szCs w:val="18"/>
        </w:rPr>
        <w:t xml:space="preserve"> и </w:t>
      </w:r>
      <w:r>
        <w:rPr>
          <w:rFonts w:ascii="Arial CYR" w:hAnsi="Arial CYR" w:cs="Arial CYR"/>
          <w:b/>
          <w:bCs/>
          <w:caps/>
          <w:sz w:val="18"/>
          <w:szCs w:val="18"/>
        </w:rPr>
        <w:t>Получатель (3)</w:t>
      </w:r>
      <w:r>
        <w:rPr>
          <w:rFonts w:ascii="Arial CYR" w:hAnsi="Arial CYR" w:cs="Arial CYR"/>
          <w:sz w:val="18"/>
          <w:szCs w:val="18"/>
        </w:rPr>
        <w:t>. При формировании сообщения в режиме отбора операций, вышеперечисленные атрибуты переносятся в сообщение из платежа или внутреннего перевода, а также из справочника контрагентов.</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Также при добавлении нового сообщения значения </w:t>
      </w:r>
      <w:r>
        <w:rPr>
          <w:rFonts w:ascii="Arial CYR" w:hAnsi="Arial CYR" w:cs="Arial CYR"/>
          <w:sz w:val="18"/>
          <w:szCs w:val="18"/>
        </w:rPr>
        <w:t xml:space="preserve">по умолчанию и реквизиты банка задаются согласно  переменным системы из разделов </w:t>
      </w:r>
      <w:r>
        <w:rPr>
          <w:rFonts w:ascii="Arial CYR" w:hAnsi="Arial CYR" w:cs="Arial CYR"/>
          <w:b/>
          <w:bCs/>
          <w:sz w:val="18"/>
          <w:szCs w:val="18"/>
        </w:rPr>
        <w:t>Начальные данные ОЭД и Справочные данные ОЭД</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Для редактирования атрибутов сообщения воспользуйтесь кнопкой </w:t>
      </w:r>
      <w:r>
        <w:rPr>
          <w:rFonts w:ascii="MS Shell Dlg" w:hAnsi="MS Shell Dlg" w:cs="MS Shell Dlg"/>
          <w:sz w:val="16"/>
          <w:szCs w:val="16"/>
        </w:rPr>
        <w:pict>
          <v:shape id="_x0000_i1132" type="#_x0000_t75" style="width:12.9pt;height:13.6pt">
            <v:imagedata r:id="rId61" o:title=""/>
          </v:shape>
        </w:pict>
      </w:r>
      <w:r>
        <w:rPr>
          <w:rFonts w:ascii="Arial CYR" w:hAnsi="Arial CYR" w:cs="Arial CYR"/>
          <w:sz w:val="18"/>
          <w:szCs w:val="18"/>
        </w:rPr>
        <w:t xml:space="preserve"> пиктографического меню или два</w:t>
      </w:r>
      <w:r>
        <w:rPr>
          <w:rFonts w:ascii="Arial CYR" w:hAnsi="Arial CYR" w:cs="Arial CYR"/>
          <w:sz w:val="18"/>
          <w:szCs w:val="18"/>
        </w:rPr>
        <w:t>жды щелкните левой кнопкой мыши на строке нужного сообщения.</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В верхней части окна расположены атрибуты операции: </w:t>
      </w:r>
      <w:r>
        <w:rPr>
          <w:rFonts w:ascii="Arial CYR" w:hAnsi="Arial CYR" w:cs="Arial CYR"/>
          <w:b/>
          <w:bCs/>
          <w:sz w:val="18"/>
          <w:szCs w:val="18"/>
        </w:rPr>
        <w:t>Дата операции</w:t>
      </w:r>
      <w:r>
        <w:rPr>
          <w:rFonts w:ascii="Arial CYR" w:hAnsi="Arial CYR" w:cs="Arial CYR"/>
          <w:sz w:val="18"/>
          <w:szCs w:val="18"/>
        </w:rPr>
        <w:t xml:space="preserve">, </w:t>
      </w:r>
      <w:r>
        <w:rPr>
          <w:rFonts w:ascii="Arial CYR" w:hAnsi="Arial CYR" w:cs="Arial CYR"/>
          <w:b/>
          <w:bCs/>
          <w:sz w:val="18"/>
          <w:szCs w:val="18"/>
        </w:rPr>
        <w:t>№ операции</w:t>
      </w:r>
      <w:r>
        <w:rPr>
          <w:rFonts w:ascii="Arial CYR" w:hAnsi="Arial CYR" w:cs="Arial CYR"/>
          <w:sz w:val="18"/>
          <w:szCs w:val="18"/>
        </w:rPr>
        <w:t xml:space="preserve">, </w:t>
      </w:r>
      <w:r>
        <w:rPr>
          <w:rFonts w:ascii="Arial CYR" w:hAnsi="Arial CYR" w:cs="Arial CYR"/>
          <w:b/>
          <w:bCs/>
          <w:sz w:val="18"/>
          <w:szCs w:val="18"/>
        </w:rPr>
        <w:t>Валюта</w:t>
      </w:r>
      <w:r>
        <w:rPr>
          <w:rFonts w:ascii="Arial CYR" w:hAnsi="Arial CYR" w:cs="Arial CYR"/>
          <w:sz w:val="18"/>
          <w:szCs w:val="18"/>
        </w:rPr>
        <w:t xml:space="preserve">, </w:t>
      </w:r>
      <w:r>
        <w:rPr>
          <w:rFonts w:ascii="Arial CYR" w:hAnsi="Arial CYR" w:cs="Arial CYR"/>
          <w:b/>
          <w:bCs/>
          <w:sz w:val="18"/>
          <w:szCs w:val="18"/>
        </w:rPr>
        <w:t>Сумма в валюте</w:t>
      </w:r>
      <w:r>
        <w:rPr>
          <w:rFonts w:ascii="Arial CYR" w:hAnsi="Arial CYR" w:cs="Arial CYR"/>
          <w:sz w:val="18"/>
          <w:szCs w:val="18"/>
        </w:rPr>
        <w:t xml:space="preserve">, </w:t>
      </w:r>
      <w:r>
        <w:rPr>
          <w:rFonts w:ascii="Arial CYR" w:hAnsi="Arial CYR" w:cs="Arial CYR"/>
          <w:b/>
          <w:bCs/>
          <w:sz w:val="18"/>
          <w:szCs w:val="18"/>
        </w:rPr>
        <w:t>Национальный эквивалент</w:t>
      </w:r>
      <w:r>
        <w:rPr>
          <w:rFonts w:ascii="Arial CYR" w:hAnsi="Arial CYR" w:cs="Arial CYR"/>
          <w:sz w:val="18"/>
          <w:szCs w:val="18"/>
        </w:rPr>
        <w:t xml:space="preserve">, </w:t>
      </w:r>
      <w:r>
        <w:rPr>
          <w:rFonts w:ascii="Arial CYR" w:hAnsi="Arial CYR" w:cs="Arial CYR"/>
          <w:b/>
          <w:bCs/>
          <w:sz w:val="18"/>
          <w:szCs w:val="18"/>
        </w:rPr>
        <w:t>Код вида операции</w:t>
      </w:r>
      <w:r>
        <w:rPr>
          <w:rFonts w:ascii="Arial CYR" w:hAnsi="Arial CYR" w:cs="Arial CYR"/>
          <w:sz w:val="18"/>
          <w:szCs w:val="18"/>
        </w:rPr>
        <w:t xml:space="preserve"> и </w:t>
      </w:r>
      <w:r>
        <w:rPr>
          <w:rFonts w:ascii="Arial CYR" w:hAnsi="Arial CYR" w:cs="Arial CYR"/>
          <w:b/>
          <w:bCs/>
          <w:sz w:val="18"/>
          <w:szCs w:val="18"/>
        </w:rPr>
        <w:t>Рейс</w:t>
      </w:r>
      <w:r>
        <w:rPr>
          <w:rFonts w:ascii="Arial CYR" w:hAnsi="Arial CYR" w:cs="Arial CYR"/>
          <w:sz w:val="18"/>
          <w:szCs w:val="18"/>
        </w:rPr>
        <w:t xml:space="preserve"> (порядковый номер отправленного за день фа</w:t>
      </w:r>
      <w:r>
        <w:rPr>
          <w:rFonts w:ascii="Arial CYR" w:hAnsi="Arial CYR" w:cs="Arial CYR"/>
          <w:sz w:val="18"/>
          <w:szCs w:val="18"/>
        </w:rPr>
        <w:t>йла).</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Отредактировать можно следующие поля:</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Код вида операции</w:t>
      </w:r>
      <w:r>
        <w:rPr>
          <w:rFonts w:ascii="Arial CYR" w:hAnsi="Arial CYR" w:cs="Arial CYR"/>
          <w:sz w:val="18"/>
          <w:szCs w:val="18"/>
        </w:rPr>
        <w:t xml:space="preserve"> - заполняется в соответствии со справочником видов операций.</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Дата операции</w:t>
      </w:r>
      <w:r>
        <w:rPr>
          <w:rFonts w:ascii="Arial CYR" w:hAnsi="Arial CYR" w:cs="Arial CYR"/>
          <w:sz w:val="18"/>
          <w:szCs w:val="18"/>
        </w:rPr>
        <w:t xml:space="preserve"> - дата совершения операции.</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Сумма в валюте</w:t>
      </w:r>
      <w:r>
        <w:rPr>
          <w:rFonts w:ascii="Arial CYR" w:hAnsi="Arial CYR" w:cs="Arial CYR"/>
          <w:sz w:val="18"/>
          <w:szCs w:val="18"/>
        </w:rPr>
        <w:t xml:space="preserve"> - сумма операции в валюте ее проведения.</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Нац.эквивалент</w:t>
      </w:r>
      <w:r>
        <w:rPr>
          <w:rFonts w:ascii="Arial CYR" w:hAnsi="Arial CYR" w:cs="Arial CYR"/>
          <w:sz w:val="18"/>
          <w:szCs w:val="18"/>
        </w:rPr>
        <w:t xml:space="preserve"> - сумма опе</w:t>
      </w:r>
      <w:r>
        <w:rPr>
          <w:rFonts w:ascii="Arial CYR" w:hAnsi="Arial CYR" w:cs="Arial CYR"/>
          <w:sz w:val="18"/>
          <w:szCs w:val="18"/>
        </w:rPr>
        <w:t>рации в национальном эквиваленте.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Валюта</w:t>
      </w:r>
      <w:r>
        <w:rPr>
          <w:rFonts w:ascii="Arial CYR" w:hAnsi="Arial CYR" w:cs="Arial CYR"/>
          <w:sz w:val="18"/>
          <w:szCs w:val="18"/>
        </w:rPr>
        <w:t xml:space="preserve"> - трехзначный цифровой код валюты проведения операции в соответствии с Общероссийским классификатором валют.</w:t>
      </w:r>
    </w:p>
    <w:p w:rsidR="00000000" w:rsidRDefault="00ED4D37">
      <w:pPr>
        <w:keepLines/>
        <w:widowControl w:val="0"/>
        <w:suppressAutoHyphens/>
        <w:autoSpaceDE w:val="0"/>
        <w:autoSpaceDN w:val="0"/>
        <w:adjustRightInd w:val="0"/>
        <w:spacing w:before="120" w:after="120" w:line="200" w:lineRule="atLeast"/>
        <w:ind w:left="800"/>
        <w:outlineLvl w:val="3"/>
        <w:rPr>
          <w:rFonts w:ascii="Arial CYR" w:hAnsi="Arial CYR" w:cs="Arial CYR"/>
          <w:caps/>
          <w:sz w:val="18"/>
          <w:szCs w:val="18"/>
        </w:rPr>
      </w:pPr>
      <w:r>
        <w:rPr>
          <w:rFonts w:ascii="Arial CYR" w:hAnsi="Arial CYR" w:cs="Arial CYR"/>
          <w:sz w:val="18"/>
          <w:szCs w:val="18"/>
        </w:rPr>
        <w:lastRenderedPageBreak/>
        <w:t xml:space="preserve">Вкладка </w:t>
      </w:r>
      <w:r>
        <w:rPr>
          <w:rFonts w:ascii="Arial CYR" w:hAnsi="Arial CYR" w:cs="Arial CYR"/>
          <w:caps/>
          <w:sz w:val="18"/>
          <w:szCs w:val="18"/>
        </w:rPr>
        <w:t>Об операции</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33" type="#_x0000_t75" style="width:445.6pt;height:306.35pt">
            <v:imagedata r:id="rId87"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На данной вкладке содержится подробная информаци</w:t>
      </w:r>
      <w:r>
        <w:rPr>
          <w:rFonts w:ascii="Arial CYR" w:hAnsi="Arial CYR" w:cs="Arial CYR"/>
          <w:sz w:val="18"/>
          <w:szCs w:val="18"/>
        </w:rPr>
        <w:t xml:space="preserve">я о платеже или внутреннем переводе и данные сообщения блока </w:t>
      </w:r>
      <w:r>
        <w:rPr>
          <w:rFonts w:ascii="Arial CYR" w:hAnsi="Arial CYR" w:cs="Arial CYR"/>
          <w:b/>
          <w:bCs/>
          <w:sz w:val="18"/>
          <w:szCs w:val="18"/>
        </w:rPr>
        <w:t>Информация об операции</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Поля: </w:t>
      </w:r>
      <w:r>
        <w:rPr>
          <w:rFonts w:ascii="Arial CYR" w:hAnsi="Arial CYR" w:cs="Arial CYR"/>
          <w:b/>
          <w:bCs/>
          <w:sz w:val="18"/>
          <w:szCs w:val="18"/>
        </w:rPr>
        <w:t>№ док</w:t>
      </w:r>
      <w:r>
        <w:rPr>
          <w:rFonts w:ascii="Arial CYR" w:hAnsi="Arial CYR" w:cs="Arial CYR"/>
          <w:sz w:val="18"/>
          <w:szCs w:val="18"/>
        </w:rPr>
        <w:t xml:space="preserve">., </w:t>
      </w:r>
      <w:r>
        <w:rPr>
          <w:rFonts w:ascii="Arial CYR" w:hAnsi="Arial CYR" w:cs="Arial CYR"/>
          <w:b/>
          <w:bCs/>
          <w:sz w:val="18"/>
          <w:szCs w:val="18"/>
        </w:rPr>
        <w:t>Счет по дебету</w:t>
      </w:r>
      <w:r>
        <w:rPr>
          <w:rFonts w:ascii="Arial CYR" w:hAnsi="Arial CYR" w:cs="Arial CYR"/>
          <w:sz w:val="18"/>
          <w:szCs w:val="18"/>
        </w:rPr>
        <w:t xml:space="preserve">, </w:t>
      </w:r>
      <w:r>
        <w:rPr>
          <w:rFonts w:ascii="Arial CYR" w:hAnsi="Arial CYR" w:cs="Arial CYR"/>
          <w:b/>
          <w:bCs/>
          <w:sz w:val="18"/>
          <w:szCs w:val="18"/>
        </w:rPr>
        <w:t>Счет по кредиту</w:t>
      </w:r>
      <w:r>
        <w:rPr>
          <w:rFonts w:ascii="Arial CYR" w:hAnsi="Arial CYR" w:cs="Arial CYR"/>
          <w:sz w:val="18"/>
          <w:szCs w:val="18"/>
        </w:rPr>
        <w:t xml:space="preserve">, </w:t>
      </w:r>
      <w:r>
        <w:rPr>
          <w:rFonts w:ascii="Arial CYR" w:hAnsi="Arial CYR" w:cs="Arial CYR"/>
          <w:b/>
          <w:bCs/>
          <w:sz w:val="18"/>
          <w:szCs w:val="18"/>
        </w:rPr>
        <w:t>Внешний счет</w:t>
      </w:r>
      <w:r>
        <w:rPr>
          <w:rFonts w:ascii="Arial CYR" w:hAnsi="Arial CYR" w:cs="Arial CYR"/>
          <w:sz w:val="18"/>
          <w:szCs w:val="18"/>
        </w:rPr>
        <w:t xml:space="preserve">, </w:t>
      </w:r>
      <w:r>
        <w:rPr>
          <w:rFonts w:ascii="Arial CYR" w:hAnsi="Arial CYR" w:cs="Arial CYR"/>
          <w:b/>
          <w:bCs/>
          <w:sz w:val="18"/>
          <w:szCs w:val="18"/>
        </w:rPr>
        <w:t>Назначение платежа</w:t>
      </w:r>
      <w:r>
        <w:rPr>
          <w:rFonts w:ascii="Arial CYR" w:hAnsi="Arial CYR" w:cs="Arial CYR"/>
          <w:sz w:val="18"/>
          <w:szCs w:val="18"/>
        </w:rPr>
        <w:t>, - не подлежат редактированию, заполняются из документа по оформлению операции.</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Отредактиро</w:t>
      </w:r>
      <w:r>
        <w:rPr>
          <w:rFonts w:ascii="Arial CYR" w:hAnsi="Arial CYR" w:cs="Arial CYR"/>
          <w:sz w:val="18"/>
          <w:szCs w:val="18"/>
        </w:rPr>
        <w:t>вать можно следующие поля:</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Основание проведения операции </w:t>
      </w:r>
      <w:r>
        <w:rPr>
          <w:rFonts w:ascii="Arial CYR" w:hAnsi="Arial CYR" w:cs="Arial CYR"/>
          <w:sz w:val="18"/>
          <w:szCs w:val="18"/>
        </w:rPr>
        <w:t>(поле</w:t>
      </w:r>
      <w:r>
        <w:rPr>
          <w:rFonts w:ascii="Arial CYR" w:hAnsi="Arial CYR" w:cs="Arial CYR"/>
          <w:b/>
          <w:bCs/>
          <w:sz w:val="18"/>
          <w:szCs w:val="18"/>
        </w:rPr>
        <w:t xml:space="preserve"> PRIM</w:t>
      </w:r>
      <w:r>
        <w:rPr>
          <w:rFonts w:ascii="Arial CYR" w:hAnsi="Arial CYR" w:cs="Arial CYR"/>
          <w:sz w:val="18"/>
          <w:szCs w:val="18"/>
        </w:rPr>
        <w:t>) - текстовое поле, содержащее информацию об основании проведения данной операции;</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Признак операции, связанной с финансированием терроризма</w:t>
      </w:r>
      <w:r>
        <w:rPr>
          <w:rFonts w:ascii="Arial CYR" w:hAnsi="Arial CYR" w:cs="Arial CYR"/>
          <w:sz w:val="18"/>
          <w:szCs w:val="18"/>
        </w:rPr>
        <w:t xml:space="preserve"> (поле </w:t>
      </w:r>
      <w:r>
        <w:rPr>
          <w:rFonts w:ascii="Arial CYR" w:hAnsi="Arial CYR" w:cs="Arial CYR"/>
          <w:b/>
          <w:bCs/>
          <w:sz w:val="18"/>
          <w:szCs w:val="18"/>
        </w:rPr>
        <w:t>TERROR</w:t>
      </w:r>
      <w:r>
        <w:rPr>
          <w:rFonts w:ascii="Arial CYR" w:hAnsi="Arial CYR" w:cs="Arial CYR"/>
          <w:sz w:val="18"/>
          <w:szCs w:val="18"/>
        </w:rPr>
        <w:t>) - признак может быть проставле</w:t>
      </w:r>
      <w:r>
        <w:rPr>
          <w:rFonts w:ascii="Arial CYR" w:hAnsi="Arial CYR" w:cs="Arial CYR"/>
          <w:sz w:val="18"/>
          <w:szCs w:val="18"/>
        </w:rPr>
        <w:t>н, если операция заведомо связана с финансированием терроризма, значение можно выбрать из справочника: 1- приостановление операции, 0 - иной случай, 2 - совершение операции;</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Код драгоценного металла</w:t>
      </w:r>
      <w:r>
        <w:rPr>
          <w:rFonts w:ascii="Arial CYR" w:hAnsi="Arial CYR" w:cs="Arial CYR"/>
          <w:sz w:val="18"/>
          <w:szCs w:val="18"/>
        </w:rPr>
        <w:t xml:space="preserve"> (</w:t>
      </w:r>
      <w:r>
        <w:rPr>
          <w:rFonts w:ascii="Arial CYR" w:hAnsi="Arial CYR" w:cs="Arial CYR"/>
          <w:b/>
          <w:bCs/>
          <w:sz w:val="18"/>
          <w:szCs w:val="18"/>
        </w:rPr>
        <w:t>METAL</w:t>
      </w:r>
      <w:r>
        <w:rPr>
          <w:rFonts w:ascii="Arial CYR" w:hAnsi="Arial CYR" w:cs="Arial CYR"/>
          <w:sz w:val="18"/>
          <w:szCs w:val="18"/>
        </w:rPr>
        <w:t>) - вводится, если операция совершается с драгоце</w:t>
      </w:r>
      <w:r>
        <w:rPr>
          <w:rFonts w:ascii="Arial CYR" w:hAnsi="Arial CYR" w:cs="Arial CYR"/>
          <w:sz w:val="18"/>
          <w:szCs w:val="18"/>
        </w:rPr>
        <w:t>нным металлом;</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Дополнительные виды операций</w:t>
      </w:r>
      <w:r>
        <w:rPr>
          <w:rFonts w:ascii="Arial CYR" w:hAnsi="Arial CYR" w:cs="Arial CYR"/>
          <w:sz w:val="18"/>
          <w:szCs w:val="18"/>
        </w:rPr>
        <w:t xml:space="preserve">  (</w:t>
      </w:r>
      <w:r>
        <w:rPr>
          <w:rFonts w:ascii="Arial CYR" w:hAnsi="Arial CYR" w:cs="Arial CYR"/>
          <w:b/>
          <w:bCs/>
          <w:sz w:val="18"/>
          <w:szCs w:val="18"/>
        </w:rPr>
        <w:t>DOP_V</w:t>
      </w:r>
      <w:r>
        <w:rPr>
          <w:rFonts w:ascii="Arial CYR" w:hAnsi="Arial CYR" w:cs="Arial CYR"/>
          <w:sz w:val="18"/>
          <w:szCs w:val="18"/>
        </w:rPr>
        <w:t xml:space="preserve">) - коды видов операций в соответствии со Справочником видов операций, но отличающиеся от вида операции, код которого указан в поле </w:t>
      </w:r>
      <w:r>
        <w:rPr>
          <w:rFonts w:ascii="Arial CYR" w:hAnsi="Arial CYR" w:cs="Arial CYR"/>
          <w:b/>
          <w:bCs/>
          <w:sz w:val="18"/>
          <w:szCs w:val="18"/>
        </w:rPr>
        <w:t>VO</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Коды необычных сделок/группы 6001</w:t>
      </w:r>
      <w:r>
        <w:rPr>
          <w:rFonts w:ascii="Arial CYR" w:hAnsi="Arial CYR" w:cs="Arial CYR"/>
          <w:sz w:val="18"/>
          <w:szCs w:val="18"/>
        </w:rPr>
        <w:t xml:space="preserve"> (</w:t>
      </w:r>
      <w:r>
        <w:rPr>
          <w:rFonts w:ascii="Arial CYR" w:hAnsi="Arial CYR" w:cs="Arial CYR"/>
          <w:b/>
          <w:bCs/>
          <w:sz w:val="18"/>
          <w:szCs w:val="18"/>
        </w:rPr>
        <w:t>PRIZ6001</w:t>
      </w:r>
      <w:r>
        <w:rPr>
          <w:rFonts w:ascii="Arial CYR" w:hAnsi="Arial CYR" w:cs="Arial CYR"/>
          <w:sz w:val="18"/>
          <w:szCs w:val="18"/>
        </w:rPr>
        <w:t xml:space="preserve">) - в этом поле можно </w:t>
      </w:r>
      <w:r>
        <w:rPr>
          <w:rFonts w:ascii="Arial CYR" w:hAnsi="Arial CYR" w:cs="Arial CYR"/>
          <w:sz w:val="18"/>
          <w:szCs w:val="18"/>
        </w:rPr>
        <w:t>проставить код необычной сделки: 101 - запутанный характер сделки, 201 - несоответствие деятельности, 301 - неоднократные сделки, 901 - иные обстоятельства;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Признак банка плательщика</w:t>
      </w:r>
      <w:r>
        <w:rPr>
          <w:rFonts w:ascii="Arial CYR" w:hAnsi="Arial CYR" w:cs="Arial CYR"/>
          <w:sz w:val="18"/>
          <w:szCs w:val="18"/>
        </w:rPr>
        <w:t xml:space="preserve"> (</w:t>
      </w:r>
      <w:r>
        <w:rPr>
          <w:rFonts w:ascii="Arial CYR" w:hAnsi="Arial CYR" w:cs="Arial CYR"/>
          <w:b/>
          <w:bCs/>
          <w:sz w:val="18"/>
          <w:szCs w:val="18"/>
        </w:rPr>
        <w:t>B_PAYER</w:t>
      </w:r>
      <w:r>
        <w:rPr>
          <w:rFonts w:ascii="Arial CYR" w:hAnsi="Arial CYR" w:cs="Arial CYR"/>
          <w:sz w:val="18"/>
          <w:szCs w:val="18"/>
        </w:rPr>
        <w:t>) - можно выбрать из трех вариантов: 1 - на обслуживании в КО</w:t>
      </w:r>
      <w:r>
        <w:rPr>
          <w:rFonts w:ascii="Arial CYR" w:hAnsi="Arial CYR" w:cs="Arial CYR"/>
          <w:sz w:val="18"/>
          <w:szCs w:val="18"/>
        </w:rPr>
        <w:t xml:space="preserve">, 2 - является КО, 0 - иной случай. </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Признак банка получателя (B_RECIP) </w:t>
      </w:r>
      <w:r>
        <w:rPr>
          <w:rFonts w:ascii="Arial CYR" w:hAnsi="Arial CYR" w:cs="Arial CYR"/>
          <w:sz w:val="18"/>
          <w:szCs w:val="18"/>
        </w:rPr>
        <w:t xml:space="preserve"> - также выбирается один из вариантов: 1 - на обслуживании в КО, 2 - является КО, 0 - иной случай;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Если значения признаков банка плательщика/получателя - "1 - на обслуживании в КО" и</w:t>
      </w:r>
      <w:r>
        <w:rPr>
          <w:rFonts w:ascii="Arial CYR" w:hAnsi="Arial CYR" w:cs="Arial CYR"/>
          <w:sz w:val="18"/>
          <w:szCs w:val="18"/>
        </w:rPr>
        <w:t xml:space="preserve"> при этом включен ключ </w:t>
      </w:r>
      <w:r>
        <w:rPr>
          <w:rFonts w:ascii="Arial CYR" w:hAnsi="Arial CYR" w:cs="Arial CYR"/>
          <w:b/>
          <w:bCs/>
          <w:sz w:val="18"/>
          <w:szCs w:val="18"/>
        </w:rPr>
        <w:t>Контроль признаков банка плательщика/получателя при сохранении сообщения</w:t>
      </w:r>
      <w:r>
        <w:rPr>
          <w:rFonts w:ascii="Arial CYR" w:hAnsi="Arial CYR" w:cs="Arial CYR"/>
          <w:sz w:val="18"/>
          <w:szCs w:val="18"/>
        </w:rPr>
        <w:t xml:space="preserve"> (см. таблицу "Категория: Настройки отборов платежей или переводов для ОЭД" раздела "Переменные" </w:t>
      </w:r>
      <w:r>
        <w:rPr>
          <w:rFonts w:ascii="Arial CYR" w:hAnsi="Arial CYR" w:cs="Arial CYR"/>
          <w:sz w:val="18"/>
          <w:szCs w:val="18"/>
        </w:rPr>
        <w:lastRenderedPageBreak/>
        <w:t>данного документа), то производится соответствующий контроль. То</w:t>
      </w:r>
      <w:r>
        <w:rPr>
          <w:rFonts w:ascii="Arial CYR" w:hAnsi="Arial CYR" w:cs="Arial CYR"/>
          <w:sz w:val="18"/>
          <w:szCs w:val="18"/>
        </w:rPr>
        <w:t xml:space="preserve"> есть контролируются значения полей </w:t>
      </w:r>
      <w:r>
        <w:rPr>
          <w:rFonts w:ascii="Arial CYR" w:hAnsi="Arial CYR" w:cs="Arial CYR"/>
          <w:b/>
          <w:bCs/>
          <w:sz w:val="18"/>
          <w:szCs w:val="18"/>
        </w:rPr>
        <w:t>Тип участника операции</w:t>
      </w:r>
      <w:r>
        <w:rPr>
          <w:rFonts w:ascii="Arial CYR" w:hAnsi="Arial CYR" w:cs="Arial CYR"/>
          <w:sz w:val="18"/>
          <w:szCs w:val="18"/>
        </w:rPr>
        <w:t xml:space="preserve"> на вкладках </w:t>
      </w:r>
      <w:r>
        <w:rPr>
          <w:rFonts w:ascii="Arial CYR" w:hAnsi="Arial CYR" w:cs="Arial CYR"/>
          <w:b/>
          <w:bCs/>
          <w:caps/>
          <w:sz w:val="18"/>
          <w:szCs w:val="18"/>
        </w:rPr>
        <w:t>Плательщик</w:t>
      </w:r>
      <w:r>
        <w:rPr>
          <w:rFonts w:ascii="Arial CYR" w:hAnsi="Arial CYR" w:cs="Arial CYR"/>
          <w:sz w:val="18"/>
          <w:szCs w:val="18"/>
        </w:rPr>
        <w:t xml:space="preserve"> и </w:t>
      </w:r>
      <w:r>
        <w:rPr>
          <w:rFonts w:ascii="Arial CYR" w:hAnsi="Arial CYR" w:cs="Arial CYR"/>
          <w:b/>
          <w:bCs/>
          <w:caps/>
          <w:sz w:val="18"/>
          <w:szCs w:val="18"/>
        </w:rPr>
        <w:t>Получатель</w:t>
      </w:r>
      <w:r>
        <w:rPr>
          <w:rFonts w:ascii="Arial CYR" w:hAnsi="Arial CYR" w:cs="Arial CYR"/>
          <w:sz w:val="18"/>
          <w:szCs w:val="18"/>
        </w:rPr>
        <w:t xml:space="preserve">, этим полям не должны быть присвоены значения "4 - иной случай" и "0 - отсутствие данных". </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Кроме того, если значения признаков банка плательщика/получателя - "0</w:t>
      </w:r>
      <w:r>
        <w:rPr>
          <w:rFonts w:ascii="Arial CYR" w:hAnsi="Arial CYR" w:cs="Arial CYR"/>
          <w:sz w:val="18"/>
          <w:szCs w:val="18"/>
        </w:rPr>
        <w:t xml:space="preserve"> - иной случай", то значения полей </w:t>
      </w:r>
      <w:r>
        <w:rPr>
          <w:rFonts w:ascii="Arial CYR" w:hAnsi="Arial CYR" w:cs="Arial CYR"/>
          <w:b/>
          <w:bCs/>
          <w:sz w:val="18"/>
          <w:szCs w:val="18"/>
        </w:rPr>
        <w:t>Тип участника операции</w:t>
      </w:r>
      <w:r>
        <w:rPr>
          <w:rFonts w:ascii="Arial CYR" w:hAnsi="Arial CYR" w:cs="Arial CYR"/>
          <w:sz w:val="18"/>
          <w:szCs w:val="18"/>
        </w:rPr>
        <w:t xml:space="preserve"> на вкладках </w:t>
      </w:r>
      <w:r>
        <w:rPr>
          <w:rFonts w:ascii="Arial CYR" w:hAnsi="Arial CYR" w:cs="Arial CYR"/>
          <w:b/>
          <w:bCs/>
          <w:caps/>
          <w:sz w:val="18"/>
          <w:szCs w:val="18"/>
        </w:rPr>
        <w:t>Плательщик</w:t>
      </w:r>
      <w:r>
        <w:rPr>
          <w:rFonts w:ascii="Arial CYR" w:hAnsi="Arial CYR" w:cs="Arial CYR"/>
          <w:sz w:val="18"/>
          <w:szCs w:val="18"/>
        </w:rPr>
        <w:t xml:space="preserve"> и </w:t>
      </w:r>
      <w:r>
        <w:rPr>
          <w:rFonts w:ascii="Arial CYR" w:hAnsi="Arial CYR" w:cs="Arial CYR"/>
          <w:b/>
          <w:bCs/>
          <w:caps/>
          <w:sz w:val="18"/>
          <w:szCs w:val="18"/>
        </w:rPr>
        <w:t>Получатель</w:t>
      </w:r>
      <w:r>
        <w:rPr>
          <w:rFonts w:ascii="Arial CYR" w:hAnsi="Arial CYR" w:cs="Arial CYR"/>
          <w:sz w:val="18"/>
          <w:szCs w:val="18"/>
        </w:rPr>
        <w:t xml:space="preserve"> также должны быть "0 - иной случай".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В противном случае в системе не будет сохранено такое сообщение.</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Если значения признаков банка плательщика/получателя - "1 - </w:t>
      </w:r>
      <w:r>
        <w:rPr>
          <w:rFonts w:ascii="Arial CYR" w:hAnsi="Arial CYR" w:cs="Arial CYR"/>
          <w:sz w:val="18"/>
          <w:szCs w:val="18"/>
        </w:rPr>
        <w:t xml:space="preserve">на обслуживании в КО" и при этом включен ключ </w:t>
      </w:r>
      <w:r>
        <w:rPr>
          <w:rFonts w:ascii="Arial CYR" w:hAnsi="Arial CYR" w:cs="Arial CYR"/>
          <w:b/>
          <w:bCs/>
          <w:sz w:val="18"/>
          <w:szCs w:val="18"/>
        </w:rPr>
        <w:t>Контроль признаков банка плательщика/получателя при сохранении сообщения</w:t>
      </w:r>
      <w:r>
        <w:rPr>
          <w:rFonts w:ascii="Arial CYR" w:hAnsi="Arial CYR" w:cs="Arial CYR"/>
          <w:sz w:val="18"/>
          <w:szCs w:val="18"/>
        </w:rPr>
        <w:t xml:space="preserve"> (см. таблицу "Категория: Настройки отборов платежей или переводов для ОЭД" раздела "Переменные" данного документа), то производится соотв</w:t>
      </w:r>
      <w:r>
        <w:rPr>
          <w:rFonts w:ascii="Arial CYR" w:hAnsi="Arial CYR" w:cs="Arial CYR"/>
          <w:sz w:val="18"/>
          <w:szCs w:val="18"/>
        </w:rPr>
        <w:t xml:space="preserve">етствующий контроль. То есть контролируются значения полей </w:t>
      </w:r>
      <w:r>
        <w:rPr>
          <w:rFonts w:ascii="Arial CYR" w:hAnsi="Arial CYR" w:cs="Arial CYR"/>
          <w:b/>
          <w:bCs/>
          <w:sz w:val="18"/>
          <w:szCs w:val="18"/>
        </w:rPr>
        <w:t>Тип участника операции</w:t>
      </w:r>
      <w:r>
        <w:rPr>
          <w:rFonts w:ascii="Arial CYR" w:hAnsi="Arial CYR" w:cs="Arial CYR"/>
          <w:sz w:val="18"/>
          <w:szCs w:val="18"/>
        </w:rPr>
        <w:t xml:space="preserve"> на вкладках </w:t>
      </w:r>
      <w:r>
        <w:rPr>
          <w:rFonts w:ascii="Arial CYR" w:hAnsi="Arial CYR" w:cs="Arial CYR"/>
          <w:b/>
          <w:bCs/>
          <w:caps/>
          <w:sz w:val="18"/>
          <w:szCs w:val="18"/>
        </w:rPr>
        <w:t>Плательщик</w:t>
      </w:r>
      <w:r>
        <w:rPr>
          <w:rFonts w:ascii="Arial CYR" w:hAnsi="Arial CYR" w:cs="Arial CYR"/>
          <w:sz w:val="18"/>
          <w:szCs w:val="18"/>
        </w:rPr>
        <w:t xml:space="preserve"> и </w:t>
      </w:r>
      <w:r>
        <w:rPr>
          <w:rFonts w:ascii="Arial CYR" w:hAnsi="Arial CYR" w:cs="Arial CYR"/>
          <w:b/>
          <w:bCs/>
          <w:caps/>
          <w:sz w:val="18"/>
          <w:szCs w:val="18"/>
        </w:rPr>
        <w:t>Получатель</w:t>
      </w:r>
      <w:r>
        <w:rPr>
          <w:rFonts w:ascii="Arial CYR" w:hAnsi="Arial CYR" w:cs="Arial CYR"/>
          <w:sz w:val="18"/>
          <w:szCs w:val="18"/>
        </w:rPr>
        <w:t xml:space="preserve">. Этим полям должно быть присвоено значение "1 - юр. лицо (ЮЛ), филиал ЮЛ", "2 - физ. лицо (ФЛ)" или "3 - инд. предприниматель (ИП)". </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Кром</w:t>
      </w:r>
      <w:r>
        <w:rPr>
          <w:rFonts w:ascii="Arial CYR" w:hAnsi="Arial CYR" w:cs="Arial CYR"/>
          <w:sz w:val="18"/>
          <w:szCs w:val="18"/>
        </w:rPr>
        <w:t xml:space="preserve">е того, если значения признаков банка плательщика/получателя - "0 - иной случай", то значения полей </w:t>
      </w:r>
      <w:r>
        <w:rPr>
          <w:rFonts w:ascii="Arial CYR" w:hAnsi="Arial CYR" w:cs="Arial CYR"/>
          <w:b/>
          <w:bCs/>
          <w:sz w:val="18"/>
          <w:szCs w:val="18"/>
        </w:rPr>
        <w:t>Тип участника операции</w:t>
      </w:r>
      <w:r>
        <w:rPr>
          <w:rFonts w:ascii="Arial CYR" w:hAnsi="Arial CYR" w:cs="Arial CYR"/>
          <w:sz w:val="18"/>
          <w:szCs w:val="18"/>
        </w:rPr>
        <w:t xml:space="preserve"> на вкладках </w:t>
      </w:r>
      <w:r>
        <w:rPr>
          <w:rFonts w:ascii="Arial CYR" w:hAnsi="Arial CYR" w:cs="Arial CYR"/>
          <w:b/>
          <w:bCs/>
          <w:caps/>
          <w:sz w:val="18"/>
          <w:szCs w:val="18"/>
        </w:rPr>
        <w:t>Плательщик</w:t>
      </w:r>
      <w:r>
        <w:rPr>
          <w:rFonts w:ascii="Arial CYR" w:hAnsi="Arial CYR" w:cs="Arial CYR"/>
          <w:sz w:val="18"/>
          <w:szCs w:val="18"/>
        </w:rPr>
        <w:t xml:space="preserve"> и </w:t>
      </w:r>
      <w:r>
        <w:rPr>
          <w:rFonts w:ascii="Arial CYR" w:hAnsi="Arial CYR" w:cs="Arial CYR"/>
          <w:b/>
          <w:bCs/>
          <w:caps/>
          <w:sz w:val="18"/>
          <w:szCs w:val="18"/>
        </w:rPr>
        <w:t>Получатель</w:t>
      </w:r>
      <w:r>
        <w:rPr>
          <w:rFonts w:ascii="Arial CYR" w:hAnsi="Arial CYR" w:cs="Arial CYR"/>
          <w:sz w:val="18"/>
          <w:szCs w:val="18"/>
        </w:rPr>
        <w:t xml:space="preserve"> также должны быть "0 - иной случай".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В противном случае система не позволит сохранить такое сообщ</w:t>
      </w:r>
      <w:r>
        <w:rPr>
          <w:rFonts w:ascii="Arial CYR" w:hAnsi="Arial CYR" w:cs="Arial CYR"/>
          <w:sz w:val="18"/>
          <w:szCs w:val="18"/>
        </w:rPr>
        <w:t>ение.</w:t>
      </w:r>
    </w:p>
    <w:p w:rsidR="00000000" w:rsidRDefault="00ED4D37">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ВНИМАНИЕ!</w:t>
      </w:r>
    </w:p>
    <w:p w:rsidR="00000000" w:rsidRDefault="00ED4D37">
      <w:pPr>
        <w:widowControl w:val="0"/>
        <w:pBdr>
          <w:bottom w:val="single" w:sz="8" w:space="4" w:color="auto"/>
          <w:right w:val="single" w:sz="8" w:space="4" w:color="auto"/>
        </w:pBdr>
        <w:tabs>
          <w:tab w:val="left" w:pos="2552"/>
        </w:tabs>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Если ключ </w:t>
      </w:r>
      <w:r>
        <w:rPr>
          <w:rFonts w:ascii="Arial CYR" w:hAnsi="Arial CYR" w:cs="Arial CYR"/>
          <w:b/>
          <w:bCs/>
          <w:sz w:val="18"/>
          <w:szCs w:val="18"/>
        </w:rPr>
        <w:t>Контроль признаков банка плательщика/получателя при сохранении сообщения</w:t>
      </w:r>
      <w:r>
        <w:rPr>
          <w:rFonts w:ascii="Arial CYR" w:hAnsi="Arial CYR" w:cs="Arial CYR"/>
          <w:sz w:val="18"/>
          <w:szCs w:val="18"/>
        </w:rPr>
        <w:t xml:space="preserve"> выключен (то есть ему присвоено значение </w:t>
      </w:r>
      <w:r>
        <w:rPr>
          <w:rFonts w:ascii="Arial CYR" w:hAnsi="Arial CYR" w:cs="Arial CYR"/>
          <w:b/>
          <w:bCs/>
          <w:sz w:val="18"/>
          <w:szCs w:val="18"/>
        </w:rPr>
        <w:t>Нет</w:t>
      </w:r>
      <w:r>
        <w:rPr>
          <w:rFonts w:ascii="Arial CYR" w:hAnsi="Arial CYR" w:cs="Arial CYR"/>
          <w:sz w:val="18"/>
          <w:szCs w:val="18"/>
        </w:rPr>
        <w:t xml:space="preserve">), то при попытке сохранения сообщения с некорректно заполненными полями </w:t>
      </w:r>
      <w:r>
        <w:rPr>
          <w:rFonts w:ascii="Arial CYR" w:hAnsi="Arial CYR" w:cs="Arial CYR"/>
          <w:b/>
          <w:bCs/>
          <w:sz w:val="18"/>
          <w:szCs w:val="18"/>
        </w:rPr>
        <w:t>Признак банка плательщика/ получателя</w:t>
      </w:r>
      <w:r>
        <w:rPr>
          <w:rFonts w:ascii="Arial CYR" w:hAnsi="Arial CYR" w:cs="Arial CYR"/>
          <w:sz w:val="18"/>
          <w:szCs w:val="18"/>
        </w:rPr>
        <w:t xml:space="preserve"> и </w:t>
      </w:r>
      <w:r>
        <w:rPr>
          <w:rFonts w:ascii="Arial CYR" w:hAnsi="Arial CYR" w:cs="Arial CYR"/>
          <w:b/>
          <w:bCs/>
          <w:sz w:val="18"/>
          <w:szCs w:val="18"/>
        </w:rPr>
        <w:t>Тип участника операции</w:t>
      </w:r>
      <w:r>
        <w:rPr>
          <w:rFonts w:ascii="Arial CYR" w:hAnsi="Arial CYR" w:cs="Arial CYR"/>
          <w:sz w:val="18"/>
          <w:szCs w:val="18"/>
        </w:rPr>
        <w:t xml:space="preserve"> будет выдано предупреждающее сообщение.</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b/>
          <w:bCs/>
          <w:sz w:val="18"/>
          <w:szCs w:val="18"/>
        </w:rPr>
        <w:t>Признак операции от имени или по поручению третьего лица</w:t>
      </w:r>
      <w:r>
        <w:rPr>
          <w:rFonts w:ascii="Arial CYR" w:hAnsi="Arial CYR" w:cs="Arial CYR"/>
          <w:sz w:val="18"/>
          <w:szCs w:val="18"/>
        </w:rPr>
        <w:t xml:space="preserve"> (</w:t>
      </w:r>
      <w:r>
        <w:rPr>
          <w:rFonts w:ascii="Arial CYR" w:hAnsi="Arial CYR" w:cs="Arial CYR"/>
          <w:b/>
          <w:bCs/>
          <w:sz w:val="18"/>
          <w:szCs w:val="18"/>
        </w:rPr>
        <w:t>PART</w:t>
      </w:r>
      <w:r>
        <w:rPr>
          <w:rFonts w:ascii="Arial CYR" w:hAnsi="Arial CYR" w:cs="Arial CYR"/>
          <w:sz w:val="18"/>
          <w:szCs w:val="18"/>
        </w:rPr>
        <w:t>) - может быть выбрано одно из трех значений: 1 - плательщик по поручению, 2 - получатель по поручению, 0 - иной случай;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Поле </w:t>
      </w:r>
      <w:r>
        <w:rPr>
          <w:rFonts w:ascii="Arial CYR" w:hAnsi="Arial CYR" w:cs="Arial CYR"/>
          <w:b/>
          <w:bCs/>
          <w:sz w:val="18"/>
          <w:szCs w:val="18"/>
        </w:rPr>
        <w:t>Допол</w:t>
      </w:r>
      <w:r>
        <w:rPr>
          <w:rFonts w:ascii="Arial CYR" w:hAnsi="Arial CYR" w:cs="Arial CYR"/>
          <w:b/>
          <w:bCs/>
          <w:sz w:val="18"/>
          <w:szCs w:val="18"/>
        </w:rPr>
        <w:t xml:space="preserve">нительная информация об операции </w:t>
      </w:r>
      <w:r>
        <w:rPr>
          <w:rFonts w:ascii="Arial CYR" w:hAnsi="Arial CYR" w:cs="Arial CYR"/>
          <w:sz w:val="18"/>
          <w:szCs w:val="18"/>
        </w:rPr>
        <w:t>(</w:t>
      </w:r>
      <w:r>
        <w:rPr>
          <w:rFonts w:ascii="Arial CYR" w:hAnsi="Arial CYR" w:cs="Arial CYR"/>
          <w:b/>
          <w:bCs/>
          <w:sz w:val="18"/>
          <w:szCs w:val="18"/>
        </w:rPr>
        <w:t>DESCR</w:t>
      </w:r>
      <w:r>
        <w:rPr>
          <w:rFonts w:ascii="Arial CYR" w:hAnsi="Arial CYR" w:cs="Arial CYR"/>
          <w:sz w:val="18"/>
          <w:szCs w:val="18"/>
        </w:rPr>
        <w:t xml:space="preserve">). A также </w:t>
      </w:r>
      <w:r>
        <w:rPr>
          <w:rFonts w:ascii="Arial CYR" w:hAnsi="Arial CYR" w:cs="Arial CYR"/>
          <w:b/>
          <w:bCs/>
          <w:sz w:val="18"/>
          <w:szCs w:val="18"/>
        </w:rPr>
        <w:t xml:space="preserve">Резервные поля </w:t>
      </w:r>
      <w:r>
        <w:rPr>
          <w:rFonts w:ascii="Arial CYR" w:hAnsi="Arial CYR" w:cs="Arial CYR"/>
          <w:sz w:val="18"/>
          <w:szCs w:val="18"/>
        </w:rPr>
        <w:t>(</w:t>
      </w:r>
      <w:r>
        <w:rPr>
          <w:rFonts w:ascii="Arial CYR" w:hAnsi="Arial CYR" w:cs="Arial CYR"/>
          <w:b/>
          <w:bCs/>
          <w:sz w:val="18"/>
          <w:szCs w:val="18"/>
        </w:rPr>
        <w:t>RESRV_P</w:t>
      </w:r>
      <w:r>
        <w:rPr>
          <w:rFonts w:ascii="Arial CYR" w:hAnsi="Arial CYR" w:cs="Arial CYR"/>
          <w:sz w:val="18"/>
          <w:szCs w:val="18"/>
        </w:rPr>
        <w:t xml:space="preserve">, </w:t>
      </w:r>
      <w:r>
        <w:rPr>
          <w:rFonts w:ascii="Arial CYR" w:hAnsi="Arial CYR" w:cs="Arial CYR"/>
          <w:b/>
          <w:bCs/>
          <w:sz w:val="18"/>
          <w:szCs w:val="18"/>
        </w:rPr>
        <w:t>RESRV_PP</w:t>
      </w:r>
      <w:r>
        <w:rPr>
          <w:rFonts w:ascii="Arial CYR" w:hAnsi="Arial CYR" w:cs="Arial CYR"/>
          <w:sz w:val="18"/>
          <w:szCs w:val="18"/>
        </w:rPr>
        <w:t>).</w:t>
      </w:r>
    </w:p>
    <w:p w:rsidR="00000000" w:rsidRDefault="00ED4D37">
      <w:pPr>
        <w:keepLines/>
        <w:widowControl w:val="0"/>
        <w:suppressAutoHyphens/>
        <w:autoSpaceDE w:val="0"/>
        <w:autoSpaceDN w:val="0"/>
        <w:adjustRightInd w:val="0"/>
        <w:spacing w:before="120" w:after="120" w:line="200" w:lineRule="atLeast"/>
        <w:ind w:left="800"/>
        <w:outlineLvl w:val="3"/>
        <w:rPr>
          <w:rFonts w:ascii="Arial CYR" w:hAnsi="Arial CYR" w:cs="Arial CYR"/>
          <w:sz w:val="18"/>
          <w:szCs w:val="18"/>
        </w:rPr>
      </w:pPr>
      <w:r>
        <w:rPr>
          <w:rFonts w:ascii="Arial CYR" w:hAnsi="Arial CYR" w:cs="Arial CYR"/>
          <w:sz w:val="18"/>
          <w:szCs w:val="18"/>
        </w:rPr>
        <w:t xml:space="preserve">Вкладка </w:t>
      </w:r>
      <w:r>
        <w:rPr>
          <w:rFonts w:ascii="Arial CYR" w:hAnsi="Arial CYR" w:cs="Arial CYR"/>
          <w:caps/>
          <w:sz w:val="18"/>
          <w:szCs w:val="18"/>
        </w:rPr>
        <w:t>Служебная</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На данной вкладке содержатся данные блока </w:t>
      </w:r>
      <w:r>
        <w:rPr>
          <w:rFonts w:ascii="Arial CYR" w:hAnsi="Arial CYR" w:cs="Arial CYR"/>
          <w:b/>
          <w:bCs/>
          <w:sz w:val="18"/>
          <w:szCs w:val="18"/>
        </w:rPr>
        <w:t>Служебная информация</w:t>
      </w:r>
      <w:r>
        <w:rPr>
          <w:rFonts w:ascii="Arial CYR" w:hAnsi="Arial CYR" w:cs="Arial CYR"/>
          <w:sz w:val="18"/>
          <w:szCs w:val="18"/>
        </w:rPr>
        <w:t xml:space="preserve"> и блока </w:t>
      </w:r>
      <w:r>
        <w:rPr>
          <w:rFonts w:ascii="Arial CYR" w:hAnsi="Arial CYR" w:cs="Arial CYR"/>
          <w:b/>
          <w:bCs/>
          <w:sz w:val="18"/>
          <w:szCs w:val="18"/>
        </w:rPr>
        <w:t xml:space="preserve">Информация о кредитной организации (филиале кредитной организации), передающей и </w:t>
      </w:r>
      <w:r>
        <w:rPr>
          <w:rFonts w:ascii="Arial CYR" w:hAnsi="Arial CYR" w:cs="Arial CYR"/>
          <w:b/>
          <w:bCs/>
          <w:sz w:val="18"/>
          <w:szCs w:val="18"/>
        </w:rPr>
        <w:t>представляющей сведения об операции, подлежащей контролю</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34" type="#_x0000_t75" style="width:353.9pt;height:208.55pt">
            <v:imagedata r:id="rId88"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Служебная информация включает следующие поля:</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lastRenderedPageBreak/>
        <w:t>·</w:t>
      </w:r>
      <w:r>
        <w:rPr>
          <w:rFonts w:ascii="Arial CYR" w:hAnsi="Arial CYR" w:cs="Arial CYR"/>
          <w:sz w:val="18"/>
          <w:szCs w:val="18"/>
        </w:rPr>
        <w:tab/>
      </w:r>
      <w:r>
        <w:rPr>
          <w:rFonts w:ascii="Arial CYR" w:hAnsi="Arial CYR" w:cs="Arial CYR"/>
          <w:b/>
          <w:bCs/>
          <w:sz w:val="18"/>
          <w:szCs w:val="18"/>
        </w:rPr>
        <w:t>Номер версии формата, формируемого кредитной организацией для предоставления сведений</w:t>
      </w:r>
      <w:r>
        <w:rPr>
          <w:rFonts w:ascii="Arial CYR" w:hAnsi="Arial CYR" w:cs="Arial CYR"/>
          <w:sz w:val="18"/>
          <w:szCs w:val="18"/>
        </w:rPr>
        <w:t xml:space="preserve"> (поле</w:t>
      </w:r>
      <w:r>
        <w:rPr>
          <w:rFonts w:ascii="Arial CYR" w:hAnsi="Arial CYR" w:cs="Arial CYR"/>
          <w:b/>
          <w:bCs/>
          <w:sz w:val="18"/>
          <w:szCs w:val="18"/>
        </w:rPr>
        <w:t xml:space="preserve"> VERSION</w:t>
      </w:r>
      <w:r>
        <w:rPr>
          <w:rFonts w:ascii="Arial CYR" w:hAnsi="Arial CYR" w:cs="Arial CYR"/>
          <w:sz w:val="18"/>
          <w:szCs w:val="18"/>
        </w:rPr>
        <w:t>) - значение да</w:t>
      </w:r>
      <w:r>
        <w:rPr>
          <w:rFonts w:ascii="Arial CYR" w:hAnsi="Arial CYR" w:cs="Arial CYR"/>
          <w:sz w:val="18"/>
          <w:szCs w:val="18"/>
        </w:rPr>
        <w:t>нного поля при вводе нового сообщения задается согласно настройкам переменных системы.</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r>
      <w:r>
        <w:rPr>
          <w:rFonts w:ascii="Arial CYR" w:hAnsi="Arial CYR" w:cs="Arial CYR"/>
          <w:b/>
          <w:bCs/>
          <w:sz w:val="18"/>
          <w:szCs w:val="18"/>
        </w:rPr>
        <w:t>Тип операции с записью, содержащей сведения об операции</w:t>
      </w:r>
      <w:r>
        <w:rPr>
          <w:rFonts w:ascii="Arial CYR" w:hAnsi="Arial CYR" w:cs="Arial CYR"/>
          <w:sz w:val="18"/>
          <w:szCs w:val="18"/>
        </w:rPr>
        <w:t xml:space="preserve"> (поле</w:t>
      </w:r>
      <w:r>
        <w:rPr>
          <w:rFonts w:ascii="Arial CYR" w:hAnsi="Arial CYR" w:cs="Arial CYR"/>
          <w:b/>
          <w:bCs/>
          <w:sz w:val="18"/>
          <w:szCs w:val="18"/>
        </w:rPr>
        <w:t xml:space="preserve"> ACTION</w:t>
      </w:r>
      <w:r>
        <w:rPr>
          <w:rFonts w:ascii="Arial CYR" w:hAnsi="Arial CYR" w:cs="Arial CYR"/>
          <w:sz w:val="18"/>
          <w:szCs w:val="18"/>
        </w:rPr>
        <w:t>) - значение данного атрибута при вводе нового сообщения задается 1 (добавление новой записи).</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Мо</w:t>
      </w:r>
      <w:r>
        <w:rPr>
          <w:rFonts w:ascii="Arial CYR" w:hAnsi="Arial CYR" w:cs="Arial CYR"/>
          <w:sz w:val="18"/>
          <w:szCs w:val="18"/>
        </w:rPr>
        <w:t>жет принимать следующие значения:</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1 - добавление новой записи. Операция добавления записи используется для первичного представления кредитной организацией сведений по операции, подлежащей контролю.</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2 - исправление записи. Операция исправления записи ис</w:t>
      </w:r>
      <w:r>
        <w:rPr>
          <w:rFonts w:ascii="Arial CYR" w:hAnsi="Arial CYR" w:cs="Arial CYR"/>
          <w:sz w:val="18"/>
          <w:szCs w:val="18"/>
        </w:rPr>
        <w:t>пользуется для записи, содержащей сведения об операции, подлежащей контролю, на которую ранее кредитной организацией было получено ИЭС уполномоченного органа с отказом в приеме сведений по данной отдельной операции, подлежащей контролю.</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3 - запрос замены</w:t>
      </w:r>
      <w:r>
        <w:rPr>
          <w:rFonts w:ascii="Arial CYR" w:hAnsi="Arial CYR" w:cs="Arial CYR"/>
          <w:sz w:val="18"/>
          <w:szCs w:val="18"/>
        </w:rPr>
        <w:t xml:space="preserve"> записи. Операции запроса замены и запроса удаления записи могут использоваться кредитной организацией для информирования уполномоченного органа о возможных ошибках в представленных сведениях об операции, подлежащей контролю. Замена и удаление записей (све</w:t>
      </w:r>
      <w:r>
        <w:rPr>
          <w:rFonts w:ascii="Arial CYR" w:hAnsi="Arial CYR" w:cs="Arial CYR"/>
          <w:sz w:val="18"/>
          <w:szCs w:val="18"/>
        </w:rPr>
        <w:t>дений об операциях) проводится в порядке, определяемом уполномоченным органом.</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t xml:space="preserve">4 - запрос удаления записи. Для операции добавления, исправления, запроса замены и удаления записи значения полей </w:t>
      </w:r>
      <w:r>
        <w:rPr>
          <w:rFonts w:ascii="Arial CYR" w:hAnsi="Arial CYR" w:cs="Arial CYR"/>
          <w:b/>
          <w:bCs/>
          <w:sz w:val="18"/>
          <w:szCs w:val="18"/>
        </w:rPr>
        <w:t>NUMB_P</w:t>
      </w:r>
      <w:r>
        <w:rPr>
          <w:rFonts w:ascii="Arial CYR" w:hAnsi="Arial CYR" w:cs="Arial CYR"/>
          <w:sz w:val="18"/>
          <w:szCs w:val="18"/>
        </w:rPr>
        <w:t xml:space="preserve"> и </w:t>
      </w:r>
      <w:r>
        <w:rPr>
          <w:rFonts w:ascii="Arial CYR" w:hAnsi="Arial CYR" w:cs="Arial CYR"/>
          <w:b/>
          <w:bCs/>
          <w:sz w:val="18"/>
          <w:szCs w:val="18"/>
        </w:rPr>
        <w:t>DATE_P</w:t>
      </w:r>
      <w:r>
        <w:rPr>
          <w:rFonts w:ascii="Arial CYR" w:hAnsi="Arial CYR" w:cs="Arial CYR"/>
          <w:sz w:val="18"/>
          <w:szCs w:val="18"/>
        </w:rPr>
        <w:t xml:space="preserve"> являются идентификатором записи, к которой пр</w:t>
      </w:r>
      <w:r>
        <w:rPr>
          <w:rFonts w:ascii="Arial CYR" w:hAnsi="Arial CYR" w:cs="Arial CYR"/>
          <w:sz w:val="18"/>
          <w:szCs w:val="18"/>
        </w:rPr>
        <w:t>именяется операция.</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r>
      <w:r>
        <w:rPr>
          <w:rFonts w:ascii="Arial CYR" w:hAnsi="Arial CYR" w:cs="Arial CYR"/>
          <w:b/>
          <w:bCs/>
          <w:sz w:val="18"/>
          <w:szCs w:val="18"/>
        </w:rPr>
        <w:t xml:space="preserve">Дата представления сведений об операции </w:t>
      </w:r>
      <w:r>
        <w:rPr>
          <w:rFonts w:ascii="Arial CYR" w:hAnsi="Arial CYR" w:cs="Arial CYR"/>
          <w:sz w:val="18"/>
          <w:szCs w:val="18"/>
        </w:rPr>
        <w:t xml:space="preserve">(поле </w:t>
      </w:r>
      <w:r>
        <w:rPr>
          <w:rFonts w:ascii="Arial CYR" w:hAnsi="Arial CYR" w:cs="Arial CYR"/>
          <w:b/>
          <w:bCs/>
          <w:sz w:val="18"/>
          <w:szCs w:val="18"/>
        </w:rPr>
        <w:t>DATE_P</w:t>
      </w:r>
      <w:r>
        <w:rPr>
          <w:rFonts w:ascii="Arial CYR" w:hAnsi="Arial CYR" w:cs="Arial CYR"/>
          <w:sz w:val="18"/>
          <w:szCs w:val="18"/>
        </w:rPr>
        <w:t xml:space="preserve">) - значение данного атрибута заполняется при сбросе данных в режиме </w:t>
      </w:r>
      <w:r>
        <w:rPr>
          <w:rFonts w:ascii="Arial CYR" w:hAnsi="Arial CYR" w:cs="Arial CYR"/>
          <w:spacing w:val="40"/>
          <w:sz w:val="18"/>
          <w:szCs w:val="18"/>
        </w:rPr>
        <w:t>Сброс помеченных сообщений</w:t>
      </w:r>
      <w:r>
        <w:rPr>
          <w:rFonts w:ascii="Arial CYR" w:hAnsi="Arial CYR" w:cs="Arial CYR"/>
          <w:sz w:val="18"/>
          <w:szCs w:val="18"/>
        </w:rPr>
        <w:t xml:space="preserve"> системной датой компьютера. Также заполняется атрибут </w:t>
      </w:r>
      <w:r>
        <w:rPr>
          <w:rFonts w:ascii="Arial CYR" w:hAnsi="Arial CYR" w:cs="Arial CYR"/>
          <w:b/>
          <w:bCs/>
          <w:sz w:val="18"/>
          <w:szCs w:val="18"/>
        </w:rPr>
        <w:t>Рейс</w:t>
      </w:r>
      <w:r>
        <w:rPr>
          <w:rFonts w:ascii="Arial CYR" w:hAnsi="Arial CYR" w:cs="Arial CYR"/>
          <w:sz w:val="18"/>
          <w:szCs w:val="18"/>
        </w:rPr>
        <w:t xml:space="preserve"> (порядковый номер отправлен</w:t>
      </w:r>
      <w:r>
        <w:rPr>
          <w:rFonts w:ascii="Arial CYR" w:hAnsi="Arial CYR" w:cs="Arial CYR"/>
          <w:sz w:val="18"/>
          <w:szCs w:val="18"/>
        </w:rPr>
        <w:t>ного файла).</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Порядковый числовой номер операции, подлежащей контролю, сведения о которой содержит запись</w:t>
      </w:r>
      <w:r>
        <w:rPr>
          <w:rFonts w:ascii="Arial CYR" w:hAnsi="Arial CYR" w:cs="Arial CYR"/>
          <w:b/>
          <w:bCs/>
          <w:sz w:val="18"/>
          <w:szCs w:val="18"/>
        </w:rPr>
        <w:t xml:space="preserve"> </w:t>
      </w:r>
      <w:r>
        <w:rPr>
          <w:rFonts w:ascii="Arial CYR" w:hAnsi="Arial CYR" w:cs="Arial CYR"/>
          <w:sz w:val="18"/>
          <w:szCs w:val="18"/>
        </w:rPr>
        <w:t xml:space="preserve">- поле </w:t>
      </w:r>
      <w:r>
        <w:rPr>
          <w:rFonts w:ascii="Arial CYR" w:hAnsi="Arial CYR" w:cs="Arial CYR"/>
          <w:b/>
          <w:bCs/>
          <w:sz w:val="18"/>
          <w:szCs w:val="18"/>
        </w:rPr>
        <w:t xml:space="preserve">Номер операции при сбросе </w:t>
      </w:r>
      <w:r>
        <w:rPr>
          <w:rFonts w:ascii="Arial CYR" w:hAnsi="Arial CYR" w:cs="Arial CYR"/>
          <w:sz w:val="18"/>
          <w:szCs w:val="18"/>
        </w:rPr>
        <w:t>(</w:t>
      </w:r>
      <w:r>
        <w:rPr>
          <w:rFonts w:ascii="Arial CYR" w:hAnsi="Arial CYR" w:cs="Arial CYR"/>
          <w:b/>
          <w:bCs/>
          <w:sz w:val="18"/>
          <w:szCs w:val="18"/>
        </w:rPr>
        <w:t>NUMB_P</w:t>
      </w:r>
      <w:r>
        <w:rPr>
          <w:rFonts w:ascii="Arial CYR" w:hAnsi="Arial CYR" w:cs="Arial CYR"/>
          <w:sz w:val="18"/>
          <w:szCs w:val="18"/>
        </w:rPr>
        <w:t>). При вводе нового сообщения резервный номер формируется автоматически согласно увеличению нумерации в течен</w:t>
      </w:r>
      <w:r>
        <w:rPr>
          <w:rFonts w:ascii="Arial CYR" w:hAnsi="Arial CYR" w:cs="Arial CYR"/>
          <w:sz w:val="18"/>
          <w:szCs w:val="18"/>
        </w:rPr>
        <w:t xml:space="preserve">ие года, но может быть изменен в режиме редактирования. </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При задании значения данного поля вручную обязательно должно быть проставлено значение поля </w:t>
      </w:r>
      <w:r>
        <w:rPr>
          <w:rFonts w:ascii="Arial CYR" w:hAnsi="Arial CYR" w:cs="Arial CYR"/>
          <w:b/>
          <w:bCs/>
          <w:sz w:val="18"/>
          <w:szCs w:val="18"/>
        </w:rPr>
        <w:t>Дата представления сведений об операции</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Резервные поля: </w:t>
      </w:r>
      <w:r>
        <w:rPr>
          <w:rFonts w:ascii="Arial CYR" w:hAnsi="Arial CYR" w:cs="Arial CYR"/>
          <w:b/>
          <w:bCs/>
          <w:sz w:val="18"/>
          <w:szCs w:val="18"/>
        </w:rPr>
        <w:t>REFER_R</w:t>
      </w:r>
      <w:r>
        <w:rPr>
          <w:rFonts w:ascii="Arial CYR" w:hAnsi="Arial CYR" w:cs="Arial CYR"/>
          <w:sz w:val="18"/>
          <w:szCs w:val="18"/>
        </w:rPr>
        <w:t>,</w:t>
      </w:r>
      <w:r>
        <w:rPr>
          <w:rFonts w:ascii="Arial CYR" w:hAnsi="Arial CYR" w:cs="Arial CYR"/>
          <w:b/>
          <w:bCs/>
          <w:sz w:val="18"/>
          <w:szCs w:val="18"/>
        </w:rPr>
        <w:t xml:space="preserve"> NUMB_R</w:t>
      </w:r>
      <w:r>
        <w:rPr>
          <w:rFonts w:ascii="Arial CYR" w:hAnsi="Arial CYR" w:cs="Arial CYR"/>
          <w:sz w:val="18"/>
          <w:szCs w:val="18"/>
        </w:rPr>
        <w:t>,</w:t>
      </w:r>
      <w:r>
        <w:rPr>
          <w:rFonts w:ascii="Arial CYR" w:hAnsi="Arial CYR" w:cs="Arial CYR"/>
          <w:b/>
          <w:bCs/>
          <w:sz w:val="18"/>
          <w:szCs w:val="18"/>
        </w:rPr>
        <w:t xml:space="preserve"> DATE_R</w:t>
      </w:r>
      <w:r>
        <w:rPr>
          <w:rFonts w:ascii="Arial CYR" w:hAnsi="Arial CYR" w:cs="Arial CYR"/>
          <w:sz w:val="18"/>
          <w:szCs w:val="18"/>
        </w:rPr>
        <w:t>. Значение этих</w:t>
      </w:r>
      <w:r>
        <w:rPr>
          <w:rFonts w:ascii="Arial CYR" w:hAnsi="Arial CYR" w:cs="Arial CYR"/>
          <w:sz w:val="18"/>
          <w:szCs w:val="18"/>
        </w:rPr>
        <w:t xml:space="preserve"> резервных полей при вводе нового сообщения задается согласно настройкам переменных системы.</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Атрибуты блока </w:t>
      </w:r>
      <w:r>
        <w:rPr>
          <w:rFonts w:ascii="Arial CYR" w:hAnsi="Arial CYR" w:cs="Arial CYR"/>
          <w:b/>
          <w:bCs/>
          <w:sz w:val="18"/>
          <w:szCs w:val="18"/>
        </w:rPr>
        <w:t>Информация о кредитной организации (филиале), передающей ОЭС</w:t>
      </w:r>
      <w:r>
        <w:rPr>
          <w:rFonts w:ascii="Arial CYR" w:hAnsi="Arial CYR" w:cs="Arial CYR"/>
          <w:sz w:val="18"/>
          <w:szCs w:val="18"/>
        </w:rPr>
        <w:t>:</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r>
      <w:r>
        <w:rPr>
          <w:rFonts w:ascii="Arial CYR" w:hAnsi="Arial CYR" w:cs="Arial CYR"/>
          <w:b/>
          <w:bCs/>
          <w:sz w:val="18"/>
          <w:szCs w:val="18"/>
        </w:rPr>
        <w:t xml:space="preserve">Регистрационный номер </w:t>
      </w:r>
      <w:r>
        <w:rPr>
          <w:rFonts w:ascii="Arial CYR" w:hAnsi="Arial CYR" w:cs="Arial CYR"/>
          <w:sz w:val="18"/>
          <w:szCs w:val="18"/>
        </w:rPr>
        <w:t>(поле</w:t>
      </w:r>
      <w:r>
        <w:rPr>
          <w:rFonts w:ascii="Arial CYR" w:hAnsi="Arial CYR" w:cs="Arial CYR"/>
          <w:b/>
          <w:bCs/>
          <w:sz w:val="18"/>
          <w:szCs w:val="18"/>
        </w:rPr>
        <w:t xml:space="preserve"> REGN</w:t>
      </w:r>
      <w:r>
        <w:rPr>
          <w:rFonts w:ascii="Arial CYR" w:hAnsi="Arial CYR" w:cs="Arial CYR"/>
          <w:sz w:val="18"/>
          <w:szCs w:val="18"/>
        </w:rPr>
        <w:t>) - регистрационный номер кредитной организации по К</w:t>
      </w:r>
      <w:r>
        <w:rPr>
          <w:rFonts w:ascii="Arial CYR" w:hAnsi="Arial CYR" w:cs="Arial CYR"/>
          <w:sz w:val="18"/>
          <w:szCs w:val="18"/>
        </w:rPr>
        <w:t>ниге государственной регистрации кредитных организаций Банка России (КГРКО).</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r>
      <w:r>
        <w:rPr>
          <w:rFonts w:ascii="Arial CYR" w:hAnsi="Arial CYR" w:cs="Arial CYR"/>
          <w:b/>
          <w:bCs/>
          <w:sz w:val="18"/>
          <w:szCs w:val="18"/>
        </w:rPr>
        <w:t xml:space="preserve">ОКАТО </w:t>
      </w:r>
      <w:r>
        <w:rPr>
          <w:rFonts w:ascii="Arial CYR" w:hAnsi="Arial CYR" w:cs="Arial CYR"/>
          <w:sz w:val="18"/>
          <w:szCs w:val="18"/>
        </w:rPr>
        <w:t xml:space="preserve">(поле </w:t>
      </w:r>
      <w:r>
        <w:rPr>
          <w:rFonts w:ascii="Arial CYR" w:hAnsi="Arial CYR" w:cs="Arial CYR"/>
          <w:b/>
          <w:bCs/>
          <w:sz w:val="18"/>
          <w:szCs w:val="18"/>
        </w:rPr>
        <w:t>KTU_S</w:t>
      </w:r>
      <w:r>
        <w:rPr>
          <w:rFonts w:ascii="Arial CYR" w:hAnsi="Arial CYR" w:cs="Arial CYR"/>
          <w:sz w:val="18"/>
          <w:szCs w:val="18"/>
        </w:rPr>
        <w:t>) - код территории (субъекта Российской Федерации) по Общероссийскому классификатору объектов административно-территориального деления ОК 019-95 (далее - ОКАТО)</w:t>
      </w:r>
      <w:r>
        <w:rPr>
          <w:rFonts w:ascii="Arial CYR" w:hAnsi="Arial CYR" w:cs="Arial CYR"/>
          <w:sz w:val="18"/>
          <w:szCs w:val="18"/>
        </w:rPr>
        <w:t xml:space="preserve"> территориального учреждения, которое осуществляет надзор за деятельностью кредитной организации (филиала кредитной организации).</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r>
      <w:r>
        <w:rPr>
          <w:rFonts w:ascii="Arial CYR" w:hAnsi="Arial CYR" w:cs="Arial CYR"/>
          <w:b/>
          <w:bCs/>
          <w:sz w:val="18"/>
          <w:szCs w:val="18"/>
        </w:rPr>
        <w:t>БИК</w:t>
      </w:r>
      <w:r>
        <w:rPr>
          <w:rFonts w:ascii="Arial CYR" w:hAnsi="Arial CYR" w:cs="Arial CYR"/>
          <w:sz w:val="18"/>
          <w:szCs w:val="18"/>
        </w:rPr>
        <w:t xml:space="preserve"> (поле </w:t>
      </w:r>
      <w:r>
        <w:rPr>
          <w:rFonts w:ascii="Arial CYR" w:hAnsi="Arial CYR" w:cs="Arial CYR"/>
          <w:b/>
          <w:bCs/>
          <w:sz w:val="18"/>
          <w:szCs w:val="18"/>
        </w:rPr>
        <w:t>BIK_S</w:t>
      </w:r>
      <w:r>
        <w:rPr>
          <w:rFonts w:ascii="Arial CYR" w:hAnsi="Arial CYR" w:cs="Arial CYR"/>
          <w:sz w:val="18"/>
          <w:szCs w:val="18"/>
        </w:rPr>
        <w:t>) - банковский идентификационный код участника расчетов на территории Российской Федерации кредитной организа</w:t>
      </w:r>
      <w:r>
        <w:rPr>
          <w:rFonts w:ascii="Arial CYR" w:hAnsi="Arial CYR" w:cs="Arial CYR"/>
          <w:sz w:val="18"/>
          <w:szCs w:val="18"/>
        </w:rPr>
        <w:t>ции (филиала кредитной организации).</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r>
      <w:r>
        <w:rPr>
          <w:rFonts w:ascii="Arial CYR" w:hAnsi="Arial CYR" w:cs="Arial CYR"/>
          <w:b/>
          <w:bCs/>
          <w:sz w:val="18"/>
          <w:szCs w:val="18"/>
        </w:rPr>
        <w:t>Номер филиала</w:t>
      </w:r>
      <w:r>
        <w:rPr>
          <w:rFonts w:ascii="Arial CYR" w:hAnsi="Arial CYR" w:cs="Arial CYR"/>
          <w:sz w:val="18"/>
          <w:szCs w:val="18"/>
        </w:rPr>
        <w:t xml:space="preserve"> (поле </w:t>
      </w:r>
      <w:r>
        <w:rPr>
          <w:rFonts w:ascii="Arial CYR" w:hAnsi="Arial CYR" w:cs="Arial CYR"/>
          <w:b/>
          <w:bCs/>
          <w:sz w:val="18"/>
          <w:szCs w:val="18"/>
        </w:rPr>
        <w:t>NUMBF_S</w:t>
      </w:r>
      <w:r>
        <w:rPr>
          <w:rFonts w:ascii="Arial CYR" w:hAnsi="Arial CYR" w:cs="Arial CYR"/>
          <w:sz w:val="18"/>
          <w:szCs w:val="18"/>
        </w:rPr>
        <w:t xml:space="preserve">) - номер филиала кредитной организации по КГРКО, </w:t>
      </w:r>
      <w:r>
        <w:rPr>
          <w:rFonts w:ascii="Arial CYR" w:hAnsi="Arial CYR" w:cs="Arial CYR"/>
          <w:sz w:val="18"/>
          <w:szCs w:val="18"/>
          <w:u w:val="single"/>
        </w:rPr>
        <w:t>передающего</w:t>
      </w:r>
      <w:r>
        <w:rPr>
          <w:rFonts w:ascii="Arial CYR" w:hAnsi="Arial CYR" w:cs="Arial CYR"/>
          <w:sz w:val="18"/>
          <w:szCs w:val="18"/>
        </w:rPr>
        <w:t xml:space="preserve"> ОЭС в уполномоченный орган или ‘0’  в случае, когда ОЭС передаются головной кредитной организацией.</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4</w:t>
      </w:r>
      <w:r>
        <w:rPr>
          <w:rFonts w:ascii="Arial CYR" w:hAnsi="Arial CYR" w:cs="Arial CYR"/>
          <w:sz w:val="18"/>
          <w:szCs w:val="18"/>
        </w:rPr>
        <w:tab/>
      </w:r>
      <w:r>
        <w:rPr>
          <w:rFonts w:ascii="Arial CYR" w:hAnsi="Arial CYR" w:cs="Arial CYR"/>
          <w:b/>
          <w:bCs/>
          <w:sz w:val="18"/>
          <w:szCs w:val="18"/>
        </w:rPr>
        <w:t>Признак предоставления све</w:t>
      </w:r>
      <w:r>
        <w:rPr>
          <w:rFonts w:ascii="Arial CYR" w:hAnsi="Arial CYR" w:cs="Arial CYR"/>
          <w:b/>
          <w:bCs/>
          <w:sz w:val="18"/>
          <w:szCs w:val="18"/>
        </w:rPr>
        <w:t xml:space="preserve">дений филиалом </w:t>
      </w:r>
      <w:r>
        <w:rPr>
          <w:rFonts w:ascii="Arial CYR" w:hAnsi="Arial CYR" w:cs="Arial CYR"/>
          <w:sz w:val="18"/>
          <w:szCs w:val="18"/>
        </w:rPr>
        <w:t>(поле</w:t>
      </w:r>
      <w:r>
        <w:rPr>
          <w:rFonts w:ascii="Arial CYR" w:hAnsi="Arial CYR" w:cs="Arial CYR"/>
          <w:b/>
          <w:bCs/>
          <w:sz w:val="18"/>
          <w:szCs w:val="18"/>
        </w:rPr>
        <w:t xml:space="preserve"> BRANCH</w:t>
      </w:r>
      <w:r>
        <w:rPr>
          <w:rFonts w:ascii="Arial CYR" w:hAnsi="Arial CYR" w:cs="Arial CYR"/>
          <w:sz w:val="18"/>
          <w:szCs w:val="18"/>
        </w:rPr>
        <w:t>) - признак представления сведений в уполномоченный орган филиалом кредитной организации, не передающим самостоятельно ОЭС в уполномоченный орган через территориальное учреждение:</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1 - сведения представлены филиалом кредитной ор</w:t>
      </w:r>
      <w:r>
        <w:rPr>
          <w:rFonts w:ascii="Arial CYR" w:hAnsi="Arial CYR" w:cs="Arial CYR"/>
          <w:sz w:val="18"/>
          <w:szCs w:val="18"/>
        </w:rPr>
        <w:t>ганизации, не передающим самостоятельно ОЭС через территориальное учреждение;</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0 - иной случай.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А также сведения о кредитной организации (филиале), не передающей ОЭС:</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lastRenderedPageBreak/>
        <w:t xml:space="preserve">ОКАТО </w:t>
      </w:r>
      <w:r>
        <w:rPr>
          <w:rFonts w:ascii="Arial CYR" w:hAnsi="Arial CYR" w:cs="Arial CYR"/>
          <w:sz w:val="18"/>
          <w:szCs w:val="18"/>
        </w:rPr>
        <w:t>(поле</w:t>
      </w:r>
      <w:r>
        <w:rPr>
          <w:rFonts w:ascii="Arial CYR" w:hAnsi="Arial CYR" w:cs="Arial CYR"/>
          <w:b/>
          <w:bCs/>
          <w:sz w:val="18"/>
          <w:szCs w:val="18"/>
        </w:rPr>
        <w:t xml:space="preserve"> KTU_SS</w:t>
      </w:r>
      <w:r>
        <w:rPr>
          <w:rFonts w:ascii="Arial CYR" w:hAnsi="Arial CYR" w:cs="Arial CYR"/>
          <w:sz w:val="18"/>
          <w:szCs w:val="18"/>
        </w:rPr>
        <w:t>) - код территории (субъекта Российской Федерации) по ОКАТО террито</w:t>
      </w:r>
      <w:r>
        <w:rPr>
          <w:rFonts w:ascii="Arial CYR" w:hAnsi="Arial CYR" w:cs="Arial CYR"/>
          <w:sz w:val="18"/>
          <w:szCs w:val="18"/>
        </w:rPr>
        <w:t xml:space="preserve">риального учреждения, которое осуществляет надзор за деятельностью филиала кредитной организации, </w:t>
      </w:r>
      <w:r>
        <w:rPr>
          <w:rFonts w:ascii="Arial CYR" w:hAnsi="Arial CYR" w:cs="Arial CYR"/>
          <w:sz w:val="18"/>
          <w:szCs w:val="18"/>
          <w:u w:val="single"/>
        </w:rPr>
        <w:t>представляющего</w:t>
      </w:r>
      <w:r>
        <w:rPr>
          <w:rFonts w:ascii="Arial CYR" w:hAnsi="Arial CYR" w:cs="Arial CYR"/>
          <w:sz w:val="18"/>
          <w:szCs w:val="18"/>
        </w:rPr>
        <w:t xml:space="preserve"> сведения, но </w:t>
      </w:r>
      <w:r>
        <w:rPr>
          <w:rFonts w:ascii="Arial CYR" w:hAnsi="Arial CYR" w:cs="Arial CYR"/>
          <w:sz w:val="18"/>
          <w:szCs w:val="18"/>
          <w:u w:val="single"/>
        </w:rPr>
        <w:t>не передающего самостоятельно</w:t>
      </w:r>
      <w:r>
        <w:rPr>
          <w:rFonts w:ascii="Arial CYR" w:hAnsi="Arial CYR" w:cs="Arial CYR"/>
          <w:sz w:val="18"/>
          <w:szCs w:val="18"/>
        </w:rPr>
        <w:t xml:space="preserve"> ОЭС через территориальное учреждение. Или ‘0’ в случае, если филиал кредитной организации самостоят</w:t>
      </w:r>
      <w:r>
        <w:rPr>
          <w:rFonts w:ascii="Arial CYR" w:hAnsi="Arial CYR" w:cs="Arial CYR"/>
          <w:sz w:val="18"/>
          <w:szCs w:val="18"/>
        </w:rPr>
        <w:t>ельно передает сведения через территориальное учреждение.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БИК </w:t>
      </w:r>
      <w:r>
        <w:rPr>
          <w:rFonts w:ascii="Arial CYR" w:hAnsi="Arial CYR" w:cs="Arial CYR"/>
          <w:sz w:val="18"/>
          <w:szCs w:val="18"/>
        </w:rPr>
        <w:t>(поле</w:t>
      </w:r>
      <w:r>
        <w:rPr>
          <w:rFonts w:ascii="Arial CYR" w:hAnsi="Arial CYR" w:cs="Arial CYR"/>
          <w:b/>
          <w:bCs/>
          <w:sz w:val="18"/>
          <w:szCs w:val="18"/>
        </w:rPr>
        <w:t xml:space="preserve"> BIK_SS</w:t>
      </w:r>
      <w:r>
        <w:rPr>
          <w:rFonts w:ascii="Arial CYR" w:hAnsi="Arial CYR" w:cs="Arial CYR"/>
          <w:sz w:val="18"/>
          <w:szCs w:val="18"/>
        </w:rPr>
        <w:t xml:space="preserve">) - банковский идентификационный код участника расчетов на территории Российской Федерации филиала кредитной организации (‘0’ в случае, когда филиал не имеет БИК), </w:t>
      </w:r>
      <w:r>
        <w:rPr>
          <w:rFonts w:ascii="Arial CYR" w:hAnsi="Arial CYR" w:cs="Arial CYR"/>
          <w:sz w:val="18"/>
          <w:szCs w:val="18"/>
          <w:u w:val="single"/>
        </w:rPr>
        <w:t>представляющего</w:t>
      </w:r>
      <w:r>
        <w:rPr>
          <w:rFonts w:ascii="Arial CYR" w:hAnsi="Arial CYR" w:cs="Arial CYR"/>
          <w:sz w:val="18"/>
          <w:szCs w:val="18"/>
        </w:rPr>
        <w:t xml:space="preserve"> </w:t>
      </w:r>
      <w:r>
        <w:rPr>
          <w:rFonts w:ascii="Arial CYR" w:hAnsi="Arial CYR" w:cs="Arial CYR"/>
          <w:sz w:val="18"/>
          <w:szCs w:val="18"/>
        </w:rPr>
        <w:t xml:space="preserve">сведения, но </w:t>
      </w:r>
      <w:r>
        <w:rPr>
          <w:rFonts w:ascii="Arial CYR" w:hAnsi="Arial CYR" w:cs="Arial CYR"/>
          <w:sz w:val="18"/>
          <w:szCs w:val="18"/>
          <w:u w:val="single"/>
        </w:rPr>
        <w:t>не передающего самостоятельно</w:t>
      </w:r>
      <w:r>
        <w:rPr>
          <w:rFonts w:ascii="Arial CYR" w:hAnsi="Arial CYR" w:cs="Arial CYR"/>
          <w:sz w:val="18"/>
          <w:szCs w:val="18"/>
        </w:rPr>
        <w:t xml:space="preserve"> ОЭС через территориальное учреждение, или ‘0’ в случае, если филиал кредитной организации самостоятельно передает сведения через территориальное учреждение.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Номер филиала </w:t>
      </w:r>
      <w:r>
        <w:rPr>
          <w:rFonts w:ascii="Arial CYR" w:hAnsi="Arial CYR" w:cs="Arial CYR"/>
          <w:sz w:val="18"/>
          <w:szCs w:val="18"/>
        </w:rPr>
        <w:t>(поле</w:t>
      </w:r>
      <w:r>
        <w:rPr>
          <w:rFonts w:ascii="Arial CYR" w:hAnsi="Arial CYR" w:cs="Arial CYR"/>
          <w:b/>
          <w:bCs/>
          <w:sz w:val="18"/>
          <w:szCs w:val="18"/>
        </w:rPr>
        <w:t xml:space="preserve"> NUMBF_SS</w:t>
      </w:r>
      <w:r>
        <w:rPr>
          <w:rFonts w:ascii="Arial CYR" w:hAnsi="Arial CYR" w:cs="Arial CYR"/>
          <w:sz w:val="18"/>
          <w:szCs w:val="18"/>
        </w:rPr>
        <w:t>)</w:t>
      </w:r>
      <w:r>
        <w:rPr>
          <w:rFonts w:ascii="Arial CYR" w:hAnsi="Arial CYR" w:cs="Arial CYR"/>
          <w:b/>
          <w:bCs/>
          <w:sz w:val="18"/>
          <w:szCs w:val="18"/>
        </w:rPr>
        <w:t xml:space="preserve"> - </w:t>
      </w:r>
      <w:r>
        <w:rPr>
          <w:rFonts w:ascii="Arial CYR" w:hAnsi="Arial CYR" w:cs="Arial CYR"/>
          <w:sz w:val="18"/>
          <w:szCs w:val="18"/>
        </w:rPr>
        <w:t>номер филиала кредитно</w:t>
      </w:r>
      <w:r>
        <w:rPr>
          <w:rFonts w:ascii="Arial CYR" w:hAnsi="Arial CYR" w:cs="Arial CYR"/>
          <w:sz w:val="18"/>
          <w:szCs w:val="18"/>
        </w:rPr>
        <w:t>й организации по КГРКО, представляющего сведения, но не передающего самостоятельно ОЭС через территориальное учреждение, или ‘0’  в случае, если филиал кредитной организации самостоятельно передает сведения через территориальное учреждение.</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Информация о кр</w:t>
      </w:r>
      <w:r>
        <w:rPr>
          <w:rFonts w:ascii="Arial CYR" w:hAnsi="Arial CYR" w:cs="Arial CYR"/>
          <w:sz w:val="18"/>
          <w:szCs w:val="18"/>
        </w:rPr>
        <w:t xml:space="preserve">едитной организации вводится в меню </w:t>
      </w:r>
      <w:r>
        <w:rPr>
          <w:rFonts w:ascii="Arial CYR" w:hAnsi="Arial CYR" w:cs="Arial CYR"/>
          <w:i/>
          <w:iCs/>
          <w:spacing w:val="30"/>
          <w:sz w:val="18"/>
          <w:szCs w:val="18"/>
        </w:rPr>
        <w:t>Файл-&gt;Переменные-&gt;Модуль РКО (ядро проводок, планы счетов)-&gt;Категория: Справочные данные ОЭД - Информация о КО (филиале)</w:t>
      </w:r>
      <w:r>
        <w:rPr>
          <w:rFonts w:ascii="Arial CYR" w:hAnsi="Arial CYR" w:cs="Arial CYR"/>
          <w:sz w:val="18"/>
          <w:szCs w:val="18"/>
        </w:rPr>
        <w:t xml:space="preserve"> и далее проставляется системой автоматически</w:t>
      </w:r>
      <w:r>
        <w:rPr>
          <w:rFonts w:ascii="Arial CYR" w:hAnsi="Arial CYR" w:cs="Arial CYR"/>
          <w:spacing w:val="40"/>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Значения резервных полей </w:t>
      </w:r>
      <w:r>
        <w:rPr>
          <w:rFonts w:ascii="Arial CYR" w:hAnsi="Arial CYR" w:cs="Arial CYR"/>
          <w:b/>
          <w:bCs/>
          <w:sz w:val="18"/>
          <w:szCs w:val="18"/>
        </w:rPr>
        <w:t>Refer_R</w:t>
      </w:r>
      <w:r>
        <w:rPr>
          <w:rFonts w:ascii="Arial CYR" w:hAnsi="Arial CYR" w:cs="Arial CYR"/>
          <w:sz w:val="18"/>
          <w:szCs w:val="18"/>
        </w:rPr>
        <w:t xml:space="preserve">, </w:t>
      </w:r>
      <w:r>
        <w:rPr>
          <w:rFonts w:ascii="Arial CYR" w:hAnsi="Arial CYR" w:cs="Arial CYR"/>
          <w:b/>
          <w:bCs/>
          <w:sz w:val="18"/>
          <w:szCs w:val="18"/>
        </w:rPr>
        <w:t>Numb_R</w:t>
      </w:r>
      <w:r>
        <w:rPr>
          <w:rFonts w:ascii="Arial CYR" w:hAnsi="Arial CYR" w:cs="Arial CYR"/>
          <w:sz w:val="18"/>
          <w:szCs w:val="18"/>
        </w:rPr>
        <w:t xml:space="preserve"> и </w:t>
      </w:r>
      <w:r>
        <w:rPr>
          <w:rFonts w:ascii="Arial CYR" w:hAnsi="Arial CYR" w:cs="Arial CYR"/>
          <w:b/>
          <w:bCs/>
          <w:sz w:val="18"/>
          <w:szCs w:val="18"/>
        </w:rPr>
        <w:t>Date_R</w:t>
      </w:r>
      <w:r>
        <w:rPr>
          <w:rFonts w:ascii="Arial CYR" w:hAnsi="Arial CYR" w:cs="Arial CYR"/>
          <w:sz w:val="18"/>
          <w:szCs w:val="18"/>
        </w:rPr>
        <w:t xml:space="preserve"> зад</w:t>
      </w:r>
      <w:r>
        <w:rPr>
          <w:rFonts w:ascii="Arial CYR" w:hAnsi="Arial CYR" w:cs="Arial CYR"/>
          <w:sz w:val="18"/>
          <w:szCs w:val="18"/>
        </w:rPr>
        <w:t xml:space="preserve">аются в меню </w:t>
      </w:r>
      <w:r>
        <w:rPr>
          <w:rFonts w:ascii="Arial CYR" w:hAnsi="Arial CYR" w:cs="Arial CYR"/>
          <w:i/>
          <w:iCs/>
          <w:spacing w:val="30"/>
          <w:sz w:val="18"/>
          <w:szCs w:val="18"/>
        </w:rPr>
        <w:t>Файл-&gt;Переменные-&gt;Модуль РКО (ядро проводок, планы счетов)-&gt;Категория: Справочные данные ОЭД - Служебная информация</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Поля </w:t>
      </w:r>
      <w:r>
        <w:rPr>
          <w:rFonts w:ascii="Arial CYR" w:hAnsi="Arial CYR" w:cs="Arial CYR"/>
          <w:b/>
          <w:bCs/>
          <w:sz w:val="18"/>
          <w:szCs w:val="18"/>
        </w:rPr>
        <w:t>RESRV_S</w:t>
      </w:r>
      <w:r>
        <w:rPr>
          <w:rFonts w:ascii="Arial CYR" w:hAnsi="Arial CYR" w:cs="Arial CYR"/>
          <w:sz w:val="18"/>
          <w:szCs w:val="18"/>
        </w:rPr>
        <w:t xml:space="preserve"> и </w:t>
      </w:r>
      <w:r>
        <w:rPr>
          <w:rFonts w:ascii="Arial CYR" w:hAnsi="Arial CYR" w:cs="Arial CYR"/>
          <w:b/>
          <w:bCs/>
          <w:sz w:val="18"/>
          <w:szCs w:val="18"/>
        </w:rPr>
        <w:t>RESRV_SS</w:t>
      </w:r>
      <w:r>
        <w:rPr>
          <w:rFonts w:ascii="Arial CYR" w:hAnsi="Arial CYR" w:cs="Arial CYR"/>
          <w:sz w:val="18"/>
          <w:szCs w:val="18"/>
        </w:rPr>
        <w:t xml:space="preserve"> задаются в меню </w:t>
      </w:r>
      <w:r>
        <w:rPr>
          <w:rFonts w:ascii="Arial CYR" w:hAnsi="Arial CYR" w:cs="Arial CYR"/>
          <w:i/>
          <w:iCs/>
          <w:spacing w:val="30"/>
          <w:sz w:val="18"/>
          <w:szCs w:val="18"/>
        </w:rPr>
        <w:t>Файл-&gt;Переменные-&gt;Модуль РКО (ядро проводок, планы счетов)-&gt;Категория: Справочные данн</w:t>
      </w:r>
      <w:r>
        <w:rPr>
          <w:rFonts w:ascii="Arial CYR" w:hAnsi="Arial CYR" w:cs="Arial CYR"/>
          <w:i/>
          <w:iCs/>
          <w:spacing w:val="30"/>
          <w:sz w:val="18"/>
          <w:szCs w:val="18"/>
        </w:rPr>
        <w:t>ые ОЭД - Информация о КО (филиале)</w:t>
      </w:r>
      <w:r>
        <w:rPr>
          <w:rFonts w:ascii="Arial CYR" w:hAnsi="Arial CYR" w:cs="Arial CYR"/>
          <w:sz w:val="18"/>
          <w:szCs w:val="18"/>
        </w:rPr>
        <w:t>.</w:t>
      </w:r>
    </w:p>
    <w:p w:rsidR="00000000" w:rsidRDefault="00ED4D37">
      <w:pPr>
        <w:keepLines/>
        <w:widowControl w:val="0"/>
        <w:suppressAutoHyphens/>
        <w:autoSpaceDE w:val="0"/>
        <w:autoSpaceDN w:val="0"/>
        <w:adjustRightInd w:val="0"/>
        <w:spacing w:before="120" w:after="120" w:line="200" w:lineRule="atLeast"/>
        <w:ind w:left="800"/>
        <w:outlineLvl w:val="3"/>
        <w:rPr>
          <w:rFonts w:ascii="Arial CYR" w:hAnsi="Arial CYR" w:cs="Arial CYR"/>
          <w:sz w:val="18"/>
          <w:szCs w:val="18"/>
        </w:rPr>
      </w:pPr>
      <w:r>
        <w:rPr>
          <w:rFonts w:ascii="Arial CYR" w:hAnsi="Arial CYR" w:cs="Arial CYR"/>
          <w:sz w:val="18"/>
          <w:szCs w:val="18"/>
        </w:rPr>
        <w:t xml:space="preserve">Вкладка </w:t>
      </w:r>
      <w:r>
        <w:rPr>
          <w:rFonts w:ascii="Arial CYR" w:hAnsi="Arial CYR" w:cs="Arial CYR"/>
          <w:caps/>
          <w:sz w:val="18"/>
          <w:szCs w:val="18"/>
        </w:rPr>
        <w:t>Плательщик(0)</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На данной вкладке содержится информация о плательщике. После выбора клиента банка в поле </w:t>
      </w:r>
      <w:r>
        <w:rPr>
          <w:rFonts w:ascii="Arial CYR" w:hAnsi="Arial CYR" w:cs="Arial CYR"/>
          <w:b/>
          <w:bCs/>
          <w:sz w:val="18"/>
          <w:szCs w:val="18"/>
        </w:rPr>
        <w:t>Выбор клиента банка</w:t>
      </w:r>
      <w:r>
        <w:rPr>
          <w:rFonts w:ascii="Arial CYR" w:hAnsi="Arial CYR" w:cs="Arial CYR"/>
          <w:sz w:val="18"/>
          <w:szCs w:val="18"/>
        </w:rPr>
        <w:t xml:space="preserve"> данные клиента автоматически отображаются в полях на этой вкладке. Если плательщик являет</w:t>
      </w:r>
      <w:r>
        <w:rPr>
          <w:rFonts w:ascii="Arial CYR" w:hAnsi="Arial CYR" w:cs="Arial CYR"/>
          <w:sz w:val="18"/>
          <w:szCs w:val="18"/>
        </w:rPr>
        <w:t>ся клиентом банка, то вся информация о нем берется из справочника контрагентов, если нет, то информация о клиенте берется из внешнего платежного документа.</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35" type="#_x0000_t75" style="width:349.8pt;height:281.2pt">
            <v:imagedata r:id="rId89"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Рассмотрим реквизиты плательщика:</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lastRenderedPageBreak/>
        <w:t>·</w:t>
      </w:r>
      <w:r>
        <w:rPr>
          <w:rFonts w:ascii="Arial CYR" w:hAnsi="Arial CYR" w:cs="Arial CYR"/>
          <w:sz w:val="18"/>
          <w:szCs w:val="18"/>
        </w:rPr>
        <w:tab/>
      </w:r>
      <w:r>
        <w:rPr>
          <w:rFonts w:ascii="Arial CYR" w:hAnsi="Arial CYR" w:cs="Arial CYR"/>
          <w:b/>
          <w:bCs/>
          <w:sz w:val="18"/>
          <w:szCs w:val="18"/>
        </w:rPr>
        <w:t>Тип участника операции</w:t>
      </w:r>
      <w:r>
        <w:rPr>
          <w:rFonts w:ascii="Arial CYR" w:hAnsi="Arial CYR" w:cs="Arial CYR"/>
          <w:sz w:val="18"/>
          <w:szCs w:val="18"/>
        </w:rPr>
        <w:t xml:space="preserve"> (</w:t>
      </w:r>
      <w:r>
        <w:rPr>
          <w:rFonts w:ascii="Arial CYR" w:hAnsi="Arial CYR" w:cs="Arial CYR"/>
          <w:b/>
          <w:bCs/>
          <w:sz w:val="18"/>
          <w:szCs w:val="18"/>
        </w:rPr>
        <w:t>TU0</w:t>
      </w:r>
      <w:r>
        <w:rPr>
          <w:rFonts w:ascii="Arial CYR" w:hAnsi="Arial CYR" w:cs="Arial CYR"/>
          <w:sz w:val="18"/>
          <w:szCs w:val="18"/>
        </w:rPr>
        <w:t>) - при ручном вводе выбирается из справочника, возможны следующие варианты: 1 - юридическое лицо (ЮЛ), филиал ЮЛ, 2 - физическое лицо (ФЛ), 3 - индивидуальный предприниматель (ИП), 4 - иной случай, 0 - отсутствие данных. При редактировании сообщения выпол</w:t>
      </w:r>
      <w:r>
        <w:rPr>
          <w:rFonts w:ascii="Arial CYR" w:hAnsi="Arial CYR" w:cs="Arial CYR"/>
          <w:sz w:val="18"/>
          <w:szCs w:val="18"/>
        </w:rPr>
        <w:t xml:space="preserve">няется контроль данного поля на соответствие значению поля </w:t>
      </w:r>
      <w:r>
        <w:rPr>
          <w:rFonts w:ascii="Arial CYR" w:hAnsi="Arial CYR" w:cs="Arial CYR"/>
          <w:b/>
          <w:bCs/>
          <w:sz w:val="18"/>
          <w:szCs w:val="18"/>
        </w:rPr>
        <w:t>Признак банка плательщика с выдачей предупреждающего сообщения</w:t>
      </w:r>
      <w:r>
        <w:rPr>
          <w:rFonts w:ascii="Arial CYR" w:hAnsi="Arial CYR" w:cs="Arial CYR"/>
          <w:sz w:val="18"/>
          <w:szCs w:val="18"/>
        </w:rPr>
        <w:t xml:space="preserve"> следующим образом:</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 xml:space="preserve">Если значение поля </w:t>
      </w:r>
      <w:r>
        <w:rPr>
          <w:rFonts w:ascii="Arial CYR" w:hAnsi="Arial CYR" w:cs="Arial CYR"/>
          <w:b/>
          <w:bCs/>
          <w:sz w:val="18"/>
          <w:szCs w:val="18"/>
        </w:rPr>
        <w:t>Признак банка плательщика</w:t>
      </w:r>
      <w:r>
        <w:rPr>
          <w:rFonts w:ascii="Arial CYR" w:hAnsi="Arial CYR" w:cs="Arial CYR"/>
          <w:sz w:val="18"/>
          <w:szCs w:val="18"/>
        </w:rPr>
        <w:t xml:space="preserve"> - "0 - иной случай", то значение этого поля также должно быть "0 - и</w:t>
      </w:r>
      <w:r>
        <w:rPr>
          <w:rFonts w:ascii="Arial CYR" w:hAnsi="Arial CYR" w:cs="Arial CYR"/>
          <w:sz w:val="18"/>
          <w:szCs w:val="18"/>
        </w:rPr>
        <w:t>ной случай".</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 xml:space="preserve">Если значение поля </w:t>
      </w:r>
      <w:r>
        <w:rPr>
          <w:rFonts w:ascii="Arial CYR" w:hAnsi="Arial CYR" w:cs="Arial CYR"/>
          <w:b/>
          <w:bCs/>
          <w:sz w:val="18"/>
          <w:szCs w:val="18"/>
        </w:rPr>
        <w:t>Признак банка плательщика</w:t>
      </w:r>
      <w:r>
        <w:rPr>
          <w:rFonts w:ascii="Arial CYR" w:hAnsi="Arial CYR" w:cs="Arial CYR"/>
          <w:sz w:val="18"/>
          <w:szCs w:val="18"/>
        </w:rPr>
        <w:t xml:space="preserve"> - "1 - на обслуживании в КО", то значение этого поля может быть 1 - юридическое лицо (ЮЛ), филиал ЮЛ, 2 - физическое лицо (ФЛ) или 3 - индивидуальный предприниматель (ИП).</w:t>
      </w:r>
    </w:p>
    <w:p w:rsidR="00000000" w:rsidRDefault="00ED4D37">
      <w:pPr>
        <w:widowControl w:val="0"/>
        <w:suppressAutoHyphens/>
        <w:autoSpaceDE w:val="0"/>
        <w:autoSpaceDN w:val="0"/>
        <w:adjustRightInd w:val="0"/>
        <w:spacing w:before="60" w:after="60" w:line="200" w:lineRule="atLeast"/>
        <w:ind w:left="800"/>
        <w:rPr>
          <w:rFonts w:ascii="Arial CYR" w:hAnsi="Arial CYR" w:cs="Arial CYR"/>
          <w:sz w:val="18"/>
          <w:szCs w:val="18"/>
        </w:rPr>
      </w:pPr>
      <w:r>
        <w:rPr>
          <w:rFonts w:ascii="Arial CYR" w:hAnsi="Arial CYR" w:cs="Arial CYR"/>
          <w:sz w:val="18"/>
          <w:szCs w:val="18"/>
        </w:rPr>
        <w:t xml:space="preserve">Таким же образом должны </w:t>
      </w:r>
      <w:r>
        <w:rPr>
          <w:rFonts w:ascii="Arial CYR" w:hAnsi="Arial CYR" w:cs="Arial CYR"/>
          <w:sz w:val="18"/>
          <w:szCs w:val="18"/>
        </w:rPr>
        <w:t xml:space="preserve">соответствовать значения полей </w:t>
      </w:r>
      <w:r>
        <w:rPr>
          <w:rFonts w:ascii="Arial CYR" w:hAnsi="Arial CYR" w:cs="Arial CYR"/>
          <w:b/>
          <w:bCs/>
          <w:sz w:val="18"/>
          <w:szCs w:val="18"/>
        </w:rPr>
        <w:t>Признак банка получателя</w:t>
      </w:r>
      <w:r>
        <w:rPr>
          <w:rFonts w:ascii="Arial CYR" w:hAnsi="Arial CYR" w:cs="Arial CYR"/>
          <w:sz w:val="18"/>
          <w:szCs w:val="18"/>
        </w:rPr>
        <w:t xml:space="preserve"> и </w:t>
      </w:r>
      <w:r>
        <w:rPr>
          <w:rFonts w:ascii="Arial CYR" w:hAnsi="Arial CYR" w:cs="Arial CYR"/>
          <w:b/>
          <w:bCs/>
          <w:sz w:val="18"/>
          <w:szCs w:val="18"/>
        </w:rPr>
        <w:t>Тип участника операции</w:t>
      </w:r>
      <w:r>
        <w:rPr>
          <w:rFonts w:ascii="Arial CYR" w:hAnsi="Arial CYR" w:cs="Arial CYR"/>
          <w:sz w:val="18"/>
          <w:szCs w:val="18"/>
        </w:rPr>
        <w:t xml:space="preserve"> на вкладке </w:t>
      </w:r>
      <w:r>
        <w:rPr>
          <w:rFonts w:ascii="Arial CYR" w:hAnsi="Arial CYR" w:cs="Arial CYR"/>
          <w:b/>
          <w:bCs/>
          <w:caps/>
          <w:sz w:val="18"/>
          <w:szCs w:val="18"/>
        </w:rPr>
        <w:t>Получатель (3)</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pacing w:val="40"/>
          <w:sz w:val="18"/>
          <w:szCs w:val="18"/>
        </w:rPr>
      </w:pPr>
      <w:r>
        <w:rPr>
          <w:rFonts w:ascii="Arial CYR" w:hAnsi="Arial CYR" w:cs="Arial CYR"/>
          <w:b/>
          <w:bCs/>
          <w:sz w:val="18"/>
          <w:szCs w:val="18"/>
        </w:rPr>
        <w:t>Признак участника операции / 1 сим.</w:t>
      </w:r>
      <w:r>
        <w:rPr>
          <w:rFonts w:ascii="Arial CYR" w:hAnsi="Arial CYR" w:cs="Arial CYR"/>
          <w:sz w:val="18"/>
          <w:szCs w:val="18"/>
        </w:rPr>
        <w:t xml:space="preserve"> (</w:t>
      </w:r>
      <w:r>
        <w:rPr>
          <w:rFonts w:ascii="Arial CYR" w:hAnsi="Arial CYR" w:cs="Arial CYR"/>
          <w:b/>
          <w:bCs/>
          <w:sz w:val="18"/>
          <w:szCs w:val="18"/>
        </w:rPr>
        <w:t>PRU0</w:t>
      </w:r>
      <w:r>
        <w:rPr>
          <w:rFonts w:ascii="Arial CYR" w:hAnsi="Arial CYR" w:cs="Arial CYR"/>
          <w:sz w:val="18"/>
          <w:szCs w:val="18"/>
        </w:rPr>
        <w:t>) - проставляется в случае, если плательщик заведомо подпадает под один из следующих критериев: 1 (групп</w:t>
      </w:r>
      <w:r>
        <w:rPr>
          <w:rFonts w:ascii="Arial CYR" w:hAnsi="Arial CYR" w:cs="Arial CYR"/>
          <w:sz w:val="18"/>
          <w:szCs w:val="18"/>
        </w:rPr>
        <w:t>а 7000) - организация, физическое лицо - экстремисты, 2 (группа 7000) - юридическое лицо под контролем экстремистов, 3 (группа 7000) - юридическое или физическое лицо, действующие от имени экстремистов, 1 (группа 3000) - физическое или юридическое лицо, им</w:t>
      </w:r>
      <w:r>
        <w:rPr>
          <w:rFonts w:ascii="Arial CYR" w:hAnsi="Arial CYR" w:cs="Arial CYR"/>
          <w:sz w:val="18"/>
          <w:szCs w:val="18"/>
        </w:rPr>
        <w:t xml:space="preserve">еющее место регистрации или жительства в государстве, не участвующем </w:t>
      </w:r>
      <w:r>
        <w:rPr>
          <w:rFonts w:ascii="Arial CYR" w:hAnsi="Arial CYR" w:cs="Arial CYR"/>
          <w:spacing w:val="40"/>
          <w:sz w:val="18"/>
          <w:szCs w:val="18"/>
        </w:rPr>
        <w:t xml:space="preserve">в сотрудничестве по противодействию легализации (отмыванию) доходов, полученных преступным путем, и финансированию терроризма, 2 (группа 3000) - </w:t>
      </w:r>
      <w:r>
        <w:rPr>
          <w:rFonts w:ascii="Arial CYR" w:hAnsi="Arial CYR" w:cs="Arial CYR"/>
          <w:sz w:val="18"/>
          <w:szCs w:val="18"/>
        </w:rPr>
        <w:t>физическое или юридическое лицо с местом н</w:t>
      </w:r>
      <w:r>
        <w:rPr>
          <w:rFonts w:ascii="Arial CYR" w:hAnsi="Arial CYR" w:cs="Arial CYR"/>
          <w:sz w:val="18"/>
          <w:szCs w:val="18"/>
        </w:rPr>
        <w:t xml:space="preserve">ахождения в государстве, не участвующем </w:t>
      </w:r>
      <w:r>
        <w:rPr>
          <w:rFonts w:ascii="Arial CYR" w:hAnsi="Arial CYR" w:cs="Arial CYR"/>
          <w:spacing w:val="40"/>
          <w:sz w:val="18"/>
          <w:szCs w:val="18"/>
        </w:rPr>
        <w:t xml:space="preserve">в сотрудничестве по противодействию легализации (отмыванию) доходов, полученных преступным путем, и финансированию терроризма, 3 (группа 3000) лицо, имеющее лицевой счет в государстве, </w:t>
      </w:r>
      <w:r>
        <w:rPr>
          <w:rFonts w:ascii="Arial CYR" w:hAnsi="Arial CYR" w:cs="Arial CYR"/>
          <w:sz w:val="18"/>
          <w:szCs w:val="18"/>
        </w:rPr>
        <w:t xml:space="preserve">не участвующем </w:t>
      </w:r>
      <w:r>
        <w:rPr>
          <w:rFonts w:ascii="Arial CYR" w:hAnsi="Arial CYR" w:cs="Arial CYR"/>
          <w:spacing w:val="40"/>
          <w:sz w:val="18"/>
          <w:szCs w:val="18"/>
        </w:rPr>
        <w:t>в сотрудничестве</w:t>
      </w:r>
      <w:r>
        <w:rPr>
          <w:rFonts w:ascii="Arial CYR" w:hAnsi="Arial CYR" w:cs="Arial CYR"/>
          <w:spacing w:val="40"/>
          <w:sz w:val="18"/>
          <w:szCs w:val="18"/>
        </w:rPr>
        <w:t xml:space="preserve"> по противодействию легализации (отмыванию) доходов, полученных преступным путем, и финансированию терроризма, 0 (иной случай) - код операции не является группой 3000/7000.</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С 2 по 6/ 5 сим.</w:t>
      </w:r>
      <w:r>
        <w:rPr>
          <w:rFonts w:ascii="Arial CYR" w:hAnsi="Arial CYR" w:cs="Arial CYR"/>
          <w:sz w:val="18"/>
          <w:szCs w:val="18"/>
        </w:rPr>
        <w:t xml:space="preserve"> - поле активно только если в предыдущем поле выбрано значение не</w:t>
      </w:r>
      <w:r>
        <w:rPr>
          <w:rFonts w:ascii="Arial CYR" w:hAnsi="Arial CYR" w:cs="Arial CYR"/>
          <w:sz w:val="18"/>
          <w:szCs w:val="18"/>
        </w:rPr>
        <w:t xml:space="preserve"> 0 (иной случай). Итак, если выбран один из вариантов (не 0), то ниже этого поля появляется подсказка. При ручном вводе эти пять символов проставляются вручную. Поле содержит код (номер) организации или физического лица по Перечню организаций или физически</w:t>
      </w:r>
      <w:r>
        <w:rPr>
          <w:rFonts w:ascii="Arial CYR" w:hAnsi="Arial CYR" w:cs="Arial CYR"/>
          <w:sz w:val="18"/>
          <w:szCs w:val="18"/>
        </w:rPr>
        <w:t>х лиц, указанному в абзаце 2 пункта 2 статьи 6 Федерального закона.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Наименование ЮЛ/ФИО клиента</w:t>
      </w:r>
      <w:r>
        <w:rPr>
          <w:rFonts w:ascii="Arial CYR" w:hAnsi="Arial CYR" w:cs="Arial CYR"/>
          <w:sz w:val="18"/>
          <w:szCs w:val="18"/>
        </w:rPr>
        <w:t xml:space="preserve"> (</w:t>
      </w:r>
      <w:r>
        <w:rPr>
          <w:rFonts w:ascii="Arial CYR" w:hAnsi="Arial CYR" w:cs="Arial CYR"/>
          <w:b/>
          <w:bCs/>
          <w:sz w:val="18"/>
          <w:szCs w:val="18"/>
        </w:rPr>
        <w:t>NAMEU0</w:t>
      </w:r>
      <w:r>
        <w:rPr>
          <w:rFonts w:ascii="Arial CYR" w:hAnsi="Arial CYR" w:cs="Arial CYR"/>
          <w:sz w:val="18"/>
          <w:szCs w:val="18"/>
        </w:rPr>
        <w:t>)</w:t>
      </w:r>
      <w:r>
        <w:rPr>
          <w:rFonts w:ascii="Arial CYR" w:hAnsi="Arial CYR" w:cs="Arial CYR"/>
          <w:b/>
          <w:bCs/>
          <w:sz w:val="18"/>
          <w:szCs w:val="18"/>
        </w:rPr>
        <w:t>-</w:t>
      </w:r>
      <w:r>
        <w:rPr>
          <w:rFonts w:ascii="Arial CYR" w:hAnsi="Arial CYR" w:cs="Arial CYR"/>
          <w:sz w:val="18"/>
          <w:szCs w:val="18"/>
        </w:rPr>
        <w:t xml:space="preserve"> проставляется автоматически при выборе клиента из справочника или вводится при ручном вводе.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Код </w:t>
      </w:r>
      <w:r>
        <w:rPr>
          <w:rFonts w:ascii="Arial CYR" w:hAnsi="Arial CYR" w:cs="Arial CYR"/>
          <w:sz w:val="18"/>
          <w:szCs w:val="18"/>
        </w:rPr>
        <w:t>(</w:t>
      </w:r>
      <w:r>
        <w:rPr>
          <w:rFonts w:ascii="Arial CYR" w:hAnsi="Arial CYR" w:cs="Arial CYR"/>
          <w:b/>
          <w:bCs/>
          <w:sz w:val="18"/>
          <w:szCs w:val="18"/>
        </w:rPr>
        <w:t>KODCR0</w:t>
      </w:r>
      <w:r>
        <w:rPr>
          <w:rFonts w:ascii="Arial CYR" w:hAnsi="Arial CYR" w:cs="Arial CYR"/>
          <w:sz w:val="18"/>
          <w:szCs w:val="18"/>
        </w:rPr>
        <w:t xml:space="preserve">) </w:t>
      </w:r>
      <w:r>
        <w:rPr>
          <w:rFonts w:ascii="Arial CYR" w:hAnsi="Arial CYR" w:cs="Arial CYR"/>
          <w:b/>
          <w:bCs/>
          <w:sz w:val="18"/>
          <w:szCs w:val="18"/>
        </w:rPr>
        <w:t>-</w:t>
      </w:r>
      <w:r>
        <w:rPr>
          <w:rFonts w:ascii="Arial CYR" w:hAnsi="Arial CYR" w:cs="Arial CYR"/>
          <w:sz w:val="18"/>
          <w:szCs w:val="18"/>
        </w:rPr>
        <w:t xml:space="preserve"> для юридического лица - Код места реги</w:t>
      </w:r>
      <w:r>
        <w:rPr>
          <w:rFonts w:ascii="Arial CYR" w:hAnsi="Arial CYR" w:cs="Arial CYR"/>
          <w:sz w:val="18"/>
          <w:szCs w:val="18"/>
        </w:rPr>
        <w:t xml:space="preserve">страции. В случае, если участником операции является филиал юридического лица, указывается код места регистрации головной организации. Для физического лица, ИП - Код места жительства. Для стран и территорий, зарегистрированных в ОКСМ, 1-3 разряды содержат </w:t>
      </w:r>
      <w:r>
        <w:rPr>
          <w:rFonts w:ascii="Arial CYR" w:hAnsi="Arial CYR" w:cs="Arial CYR"/>
          <w:sz w:val="18"/>
          <w:szCs w:val="18"/>
        </w:rPr>
        <w:t>цифровой код страны регистрации (жительства) в соответствии с ОКСМ, а разряды 4-5 содержат ‘00’. Для территорий, отсутствующих в ОКСМ, 1-3 разряды содержат цифровой код страны, в которой находится территория по ОКСМ, а в разрядах 4-5 указывается порядковый</w:t>
      </w:r>
      <w:r>
        <w:rPr>
          <w:rFonts w:ascii="Arial CYR" w:hAnsi="Arial CYR" w:cs="Arial CYR"/>
          <w:sz w:val="18"/>
          <w:szCs w:val="18"/>
        </w:rPr>
        <w:t xml:space="preserve"> номер территории в стране в соответствии со справочником государств (территорий), не участвующих в международном сотрудничестве в сфере противодействия легализации (отмыванию) доходов, полученных преступным путем, и финансированию терроризма.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Место реги</w:t>
      </w:r>
      <w:r>
        <w:rPr>
          <w:rFonts w:ascii="Arial CYR" w:hAnsi="Arial CYR" w:cs="Arial CYR"/>
          <w:b/>
          <w:bCs/>
          <w:sz w:val="18"/>
          <w:szCs w:val="18"/>
        </w:rPr>
        <w:t>страции (юридический адрес) ЮЛ/ жительства (адрес прописки) ФЛ, ИП</w:t>
      </w:r>
      <w:r>
        <w:rPr>
          <w:rFonts w:ascii="Arial CYR" w:hAnsi="Arial CYR" w:cs="Arial CYR"/>
          <w:sz w:val="18"/>
          <w:szCs w:val="18"/>
        </w:rPr>
        <w:t xml:space="preserve"> (</w:t>
      </w:r>
      <w:r>
        <w:rPr>
          <w:rFonts w:ascii="Arial CYR" w:hAnsi="Arial CYR" w:cs="Arial CYR"/>
          <w:b/>
          <w:bCs/>
          <w:sz w:val="18"/>
          <w:szCs w:val="18"/>
        </w:rPr>
        <w:t>AMR0</w:t>
      </w:r>
      <w:r>
        <w:rPr>
          <w:rFonts w:ascii="Arial CYR" w:hAnsi="Arial CYR" w:cs="Arial CYR"/>
          <w:sz w:val="18"/>
          <w:szCs w:val="18"/>
        </w:rPr>
        <w:t>) - для юридического лица - Место регистрации. В случае, если участником операции является филиал юридического лица, указывается место регистрации головной организации. Для физического</w:t>
      </w:r>
      <w:r>
        <w:rPr>
          <w:rFonts w:ascii="Arial CYR" w:hAnsi="Arial CYR" w:cs="Arial CYR"/>
          <w:sz w:val="18"/>
          <w:szCs w:val="18"/>
        </w:rPr>
        <w:t xml:space="preserve"> лица, ИП - Место жительства. Данный реквизит заполняется в следующем порядке: область (республика, край), район, населенный пункт (город, село и т.п.), улица, дом, корпус, квартира.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Код </w:t>
      </w:r>
      <w:r>
        <w:rPr>
          <w:rFonts w:ascii="Arial CYR" w:hAnsi="Arial CYR" w:cs="Arial CYR"/>
          <w:sz w:val="18"/>
          <w:szCs w:val="18"/>
        </w:rPr>
        <w:t>(</w:t>
      </w:r>
      <w:r>
        <w:rPr>
          <w:rFonts w:ascii="Arial CYR" w:hAnsi="Arial CYR" w:cs="Arial CYR"/>
          <w:b/>
          <w:bCs/>
          <w:sz w:val="18"/>
          <w:szCs w:val="18"/>
        </w:rPr>
        <w:t>KODCN0</w:t>
      </w:r>
      <w:r>
        <w:rPr>
          <w:rFonts w:ascii="Arial CYR" w:hAnsi="Arial CYR" w:cs="Arial CYR"/>
          <w:sz w:val="18"/>
          <w:szCs w:val="18"/>
        </w:rPr>
        <w:t>)</w:t>
      </w:r>
      <w:r>
        <w:rPr>
          <w:rFonts w:ascii="Arial CYR" w:hAnsi="Arial CYR" w:cs="Arial CYR"/>
          <w:b/>
          <w:bCs/>
          <w:sz w:val="18"/>
          <w:szCs w:val="18"/>
        </w:rPr>
        <w:t>-</w:t>
      </w:r>
      <w:r>
        <w:rPr>
          <w:rFonts w:ascii="Arial CYR" w:hAnsi="Arial CYR" w:cs="Arial CYR"/>
          <w:sz w:val="18"/>
          <w:szCs w:val="18"/>
        </w:rPr>
        <w:t xml:space="preserve"> код страны места нахождения или пребывания.</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Место нахож</w:t>
      </w:r>
      <w:r>
        <w:rPr>
          <w:rFonts w:ascii="Arial CYR" w:hAnsi="Arial CYR" w:cs="Arial CYR"/>
          <w:b/>
          <w:bCs/>
          <w:sz w:val="18"/>
          <w:szCs w:val="18"/>
        </w:rPr>
        <w:t xml:space="preserve">дения (почтовый адрес) ЮЛ/ пребывния (фактический адрес) ФЛ, ИП </w:t>
      </w:r>
      <w:r>
        <w:rPr>
          <w:rFonts w:ascii="Arial CYR" w:hAnsi="Arial CYR" w:cs="Arial CYR"/>
          <w:sz w:val="18"/>
          <w:szCs w:val="18"/>
        </w:rPr>
        <w:t>(</w:t>
      </w:r>
      <w:r>
        <w:rPr>
          <w:rFonts w:ascii="Arial CYR" w:hAnsi="Arial CYR" w:cs="Arial CYR"/>
          <w:b/>
          <w:bCs/>
          <w:sz w:val="18"/>
          <w:szCs w:val="18"/>
        </w:rPr>
        <w:t>ADRESS0</w:t>
      </w:r>
      <w:r>
        <w:rPr>
          <w:rFonts w:ascii="Arial CYR" w:hAnsi="Arial CYR" w:cs="Arial CYR"/>
          <w:sz w:val="18"/>
          <w:szCs w:val="18"/>
        </w:rPr>
        <w:t xml:space="preserve">) </w:t>
      </w:r>
      <w:r>
        <w:rPr>
          <w:rFonts w:ascii="Arial CYR" w:hAnsi="Arial CYR" w:cs="Arial CYR"/>
          <w:b/>
          <w:bCs/>
          <w:sz w:val="18"/>
          <w:szCs w:val="18"/>
        </w:rPr>
        <w:t>-</w:t>
      </w:r>
      <w:r>
        <w:rPr>
          <w:rFonts w:ascii="Arial CYR" w:hAnsi="Arial CYR" w:cs="Arial CYR"/>
          <w:sz w:val="18"/>
          <w:szCs w:val="18"/>
        </w:rPr>
        <w:t xml:space="preserve"> при ручном вводе заполняется самостоятельно, при выборе клиента из справочника - автоматически.</w:t>
      </w:r>
    </w:p>
    <w:p w:rsidR="00000000" w:rsidRDefault="00ED4D37">
      <w:pPr>
        <w:keepNext/>
        <w:widowControl w:val="0"/>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ВНИМАНИЕ!</w:t>
      </w:r>
    </w:p>
    <w:p w:rsidR="00000000" w:rsidRDefault="00ED4D37">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В режимах формирования сообщений из отборов по условию, а также при добавл</w:t>
      </w:r>
      <w:r>
        <w:rPr>
          <w:rFonts w:ascii="Arial CYR" w:hAnsi="Arial CYR" w:cs="Arial CYR"/>
          <w:b/>
          <w:bCs/>
          <w:sz w:val="18"/>
          <w:szCs w:val="18"/>
        </w:rPr>
        <w:t xml:space="preserve">ении или редактировании сообщений вручную в режиме </w:t>
      </w:r>
      <w:r>
        <w:rPr>
          <w:rFonts w:ascii="Arial CYR" w:hAnsi="Arial CYR" w:cs="Arial CYR"/>
          <w:b/>
          <w:bCs/>
          <w:spacing w:val="40"/>
          <w:sz w:val="18"/>
          <w:szCs w:val="18"/>
        </w:rPr>
        <w:t xml:space="preserve">Список сообщений … </w:t>
      </w:r>
      <w:r>
        <w:rPr>
          <w:rFonts w:ascii="Arial CYR" w:hAnsi="Arial CYR" w:cs="Arial CYR"/>
          <w:b/>
          <w:bCs/>
          <w:sz w:val="18"/>
          <w:szCs w:val="18"/>
        </w:rPr>
        <w:t xml:space="preserve">при задании </w:t>
      </w:r>
      <w:r>
        <w:rPr>
          <w:rFonts w:ascii="Arial CYR" w:hAnsi="Arial CYR" w:cs="Arial CYR"/>
          <w:b/>
          <w:bCs/>
          <w:sz w:val="18"/>
          <w:szCs w:val="18"/>
        </w:rPr>
        <w:lastRenderedPageBreak/>
        <w:t>одного из адресов и отсутствии второго адреса система автоматически заполняет атрибуты одного из адресов по-другому. Аналогичным способом заполняются коды мест регистрации/ ж</w:t>
      </w:r>
      <w:r>
        <w:rPr>
          <w:rFonts w:ascii="Arial CYR" w:hAnsi="Arial CYR" w:cs="Arial CYR"/>
          <w:b/>
          <w:bCs/>
          <w:sz w:val="18"/>
          <w:szCs w:val="18"/>
        </w:rPr>
        <w:t>ительства и коды мест нахождения/ пребывания.</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b/>
          <w:bCs/>
          <w:sz w:val="18"/>
          <w:szCs w:val="18"/>
        </w:rPr>
        <w:t>Дата регистрации ЮЛ/ дата рождения ФЛ, ИП</w:t>
      </w:r>
      <w:r>
        <w:rPr>
          <w:rFonts w:ascii="Arial CYR" w:hAnsi="Arial CYR" w:cs="Arial CYR"/>
          <w:sz w:val="18"/>
          <w:szCs w:val="18"/>
        </w:rPr>
        <w:t xml:space="preserve"> (</w:t>
      </w:r>
      <w:r>
        <w:rPr>
          <w:rFonts w:ascii="Arial CYR" w:hAnsi="Arial CYR" w:cs="Arial CYR"/>
          <w:b/>
          <w:bCs/>
          <w:sz w:val="18"/>
          <w:szCs w:val="18"/>
        </w:rPr>
        <w:t>GR0</w:t>
      </w:r>
      <w:r>
        <w:rPr>
          <w:rFonts w:ascii="Arial CYR" w:hAnsi="Arial CYR" w:cs="Arial CYR"/>
          <w:sz w:val="18"/>
          <w:szCs w:val="18"/>
        </w:rPr>
        <w:t>) - для юридического лица резидента - Дата регистрации юридического лица, для нерезидента: в случае, если участником операции является филиал (представительство) ин</w:t>
      </w:r>
      <w:r>
        <w:rPr>
          <w:rFonts w:ascii="Arial CYR" w:hAnsi="Arial CYR" w:cs="Arial CYR"/>
          <w:sz w:val="18"/>
          <w:szCs w:val="18"/>
        </w:rPr>
        <w:t>остранного юридического лица, аккредитованный на территории Российской Федерации, - дата выдачи свидетельства об аккредитации (без учета процедур продления аккредитации). В ином случае - дата регистрации юридического лица по месту учреждения и регистрации;</w:t>
      </w:r>
      <w:r>
        <w:rPr>
          <w:rFonts w:ascii="Arial CYR" w:hAnsi="Arial CYR" w:cs="Arial CYR"/>
          <w:sz w:val="18"/>
          <w:szCs w:val="18"/>
        </w:rPr>
        <w:t xml:space="preserve"> для физического лица, ИП - дата рождения физического лица, физического лица - ИП. Формат хранения поля даты - ДДММГГГГ, где ДД - день месяца, ММ - номер месяца, ГГГГ - номер года.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b/>
          <w:bCs/>
          <w:sz w:val="18"/>
          <w:szCs w:val="18"/>
        </w:rPr>
        <w:t xml:space="preserve">ИНН/КИО нерезидента </w:t>
      </w:r>
      <w:r>
        <w:rPr>
          <w:rFonts w:ascii="Arial CYR" w:hAnsi="Arial CYR" w:cs="Arial CYR"/>
          <w:sz w:val="18"/>
          <w:szCs w:val="18"/>
        </w:rPr>
        <w:t>(</w:t>
      </w:r>
      <w:r>
        <w:rPr>
          <w:rFonts w:ascii="Arial CYR" w:hAnsi="Arial CYR" w:cs="Arial CYR"/>
          <w:b/>
          <w:bCs/>
          <w:sz w:val="18"/>
          <w:szCs w:val="18"/>
        </w:rPr>
        <w:t>ND0</w:t>
      </w:r>
      <w:r>
        <w:rPr>
          <w:rFonts w:ascii="Arial CYR" w:hAnsi="Arial CYR" w:cs="Arial CYR"/>
          <w:sz w:val="18"/>
          <w:szCs w:val="18"/>
        </w:rPr>
        <w:t>)- поле заполняется только в том случае, если плате</w:t>
      </w:r>
      <w:r>
        <w:rPr>
          <w:rFonts w:ascii="Arial CYR" w:hAnsi="Arial CYR" w:cs="Arial CYR"/>
          <w:sz w:val="18"/>
          <w:szCs w:val="18"/>
        </w:rPr>
        <w:t>льщик - нерезидент.</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b/>
          <w:bCs/>
          <w:sz w:val="18"/>
          <w:szCs w:val="18"/>
        </w:rPr>
        <w:t xml:space="preserve">Документ </w:t>
      </w:r>
      <w:r>
        <w:rPr>
          <w:rFonts w:ascii="Arial CYR" w:hAnsi="Arial CYR" w:cs="Arial CYR"/>
          <w:sz w:val="18"/>
          <w:szCs w:val="18"/>
        </w:rPr>
        <w:t>(</w:t>
      </w:r>
      <w:r>
        <w:rPr>
          <w:rFonts w:ascii="Arial CYR" w:hAnsi="Arial CYR" w:cs="Arial CYR"/>
          <w:b/>
          <w:bCs/>
          <w:sz w:val="18"/>
          <w:szCs w:val="18"/>
        </w:rPr>
        <w:t>VD0</w:t>
      </w:r>
      <w:r>
        <w:rPr>
          <w:rFonts w:ascii="Arial CYR" w:hAnsi="Arial CYR" w:cs="Arial CYR"/>
          <w:sz w:val="18"/>
          <w:szCs w:val="18"/>
        </w:rPr>
        <w:t>)- выбирается одно из значений, в зависимости от того, какой документ был предъявлен: 01 - паспорт гражданина РФ, 02 - иной документ гражданина РФ, 03 - иной документ иностранного гражданина, 0 - нет значения или юридическо</w:t>
      </w:r>
      <w:r>
        <w:rPr>
          <w:rFonts w:ascii="Arial CYR" w:hAnsi="Arial CYR" w:cs="Arial CYR"/>
          <w:sz w:val="18"/>
          <w:szCs w:val="18"/>
        </w:rPr>
        <w:t>е лицо.</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b/>
          <w:bCs/>
          <w:sz w:val="18"/>
          <w:szCs w:val="18"/>
        </w:rPr>
        <w:t xml:space="preserve">ОКПО/ серия </w:t>
      </w:r>
      <w:r>
        <w:rPr>
          <w:rFonts w:ascii="Arial CYR" w:hAnsi="Arial CYR" w:cs="Arial CYR"/>
          <w:sz w:val="18"/>
          <w:szCs w:val="18"/>
        </w:rPr>
        <w:t>(</w:t>
      </w:r>
      <w:r>
        <w:rPr>
          <w:rFonts w:ascii="Arial CYR" w:hAnsi="Arial CYR" w:cs="Arial CYR"/>
          <w:b/>
          <w:bCs/>
          <w:sz w:val="18"/>
          <w:szCs w:val="18"/>
        </w:rPr>
        <w:t>SD0</w:t>
      </w:r>
      <w:r>
        <w:rPr>
          <w:rFonts w:ascii="Arial CYR" w:hAnsi="Arial CYR" w:cs="Arial CYR"/>
          <w:sz w:val="18"/>
          <w:szCs w:val="18"/>
        </w:rPr>
        <w:t xml:space="preserve">) - для юридического лица - код ОКПО (присваивается подразделениями Государственного комитета по статистике в составе Единого государственного регистра предприятий и организаций (ЕГРПО)). Для физического лица, ИП - серия документа, </w:t>
      </w:r>
      <w:r>
        <w:rPr>
          <w:rFonts w:ascii="Arial CYR" w:hAnsi="Arial CYR" w:cs="Arial CYR"/>
          <w:sz w:val="18"/>
          <w:szCs w:val="18"/>
        </w:rPr>
        <w:t>удостоверяющего личность, - до 10 символов (если в серии документа присутствуют римские цифры, то при заполнении данного показателя используются заглавные буквы латинского алфавита (при этом для обозначения цифры 5 используется буква V); русские буквы в се</w:t>
      </w:r>
      <w:r>
        <w:rPr>
          <w:rFonts w:ascii="Arial CYR" w:hAnsi="Arial CYR" w:cs="Arial CYR"/>
          <w:sz w:val="18"/>
          <w:szCs w:val="18"/>
        </w:rPr>
        <w:t>рии передаются заглавными русскими буквами).</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b/>
          <w:bCs/>
          <w:sz w:val="18"/>
          <w:szCs w:val="18"/>
        </w:rPr>
        <w:t>Рег. №/ № док</w:t>
      </w:r>
      <w:r>
        <w:rPr>
          <w:rFonts w:ascii="Arial CYR" w:hAnsi="Arial CYR" w:cs="Arial CYR"/>
          <w:sz w:val="18"/>
          <w:szCs w:val="18"/>
        </w:rPr>
        <w:t>. (</w:t>
      </w:r>
      <w:r>
        <w:rPr>
          <w:rFonts w:ascii="Arial CYR" w:hAnsi="Arial CYR" w:cs="Arial CYR"/>
          <w:b/>
          <w:bCs/>
          <w:sz w:val="18"/>
          <w:szCs w:val="18"/>
        </w:rPr>
        <w:t>RG0</w:t>
      </w:r>
      <w:r>
        <w:rPr>
          <w:rFonts w:ascii="Arial CYR" w:hAnsi="Arial CYR" w:cs="Arial CYR"/>
          <w:sz w:val="18"/>
          <w:szCs w:val="18"/>
        </w:rPr>
        <w:t>) - для юридического лица резидента - Основной государственный регистрационный номер (ОГРН) юридического лица (присваивается органами МНС в соответствии с Федеральным законом № 129-ФЗ от 8.08.</w:t>
      </w:r>
      <w:r>
        <w:rPr>
          <w:rFonts w:ascii="Arial CYR" w:hAnsi="Arial CYR" w:cs="Arial CYR"/>
          <w:sz w:val="18"/>
          <w:szCs w:val="18"/>
        </w:rPr>
        <w:t>2001 г.). Для нерезидента - в случае, если участником операции является филиал или представительство иностранного юридического лица, аккредитованный (аккредитованное) на территории Российской Федерации, - номер свидетельства об аккредитации филиала иностра</w:t>
      </w:r>
      <w:r>
        <w:rPr>
          <w:rFonts w:ascii="Arial CYR" w:hAnsi="Arial CYR" w:cs="Arial CYR"/>
          <w:sz w:val="18"/>
          <w:szCs w:val="18"/>
        </w:rPr>
        <w:t>нного юридического лица или номер свидетельства об аккредитации представительства иностранного юридического лица (присваивается Государственной регистрационной палатой при Министерстве юстиции РФ). В ином случае - регистрационный номер юридического лица по</w:t>
      </w:r>
      <w:r>
        <w:rPr>
          <w:rFonts w:ascii="Arial CYR" w:hAnsi="Arial CYR" w:cs="Arial CYR"/>
          <w:sz w:val="18"/>
          <w:szCs w:val="18"/>
        </w:rPr>
        <w:t xml:space="preserve"> месту учреждения и регистрации. для физического лица, ИП - Номер документа, удостоверяющего личность, - до 13 символов. При заполнении этого показателя пробелы не допускаются.</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b/>
          <w:bCs/>
          <w:sz w:val="18"/>
          <w:szCs w:val="18"/>
        </w:rPr>
        <w:t>Документ ВЫДАН…</w:t>
      </w:r>
      <w:r>
        <w:rPr>
          <w:rFonts w:ascii="Arial CYR" w:hAnsi="Arial CYR" w:cs="Arial CYR"/>
          <w:sz w:val="18"/>
          <w:szCs w:val="18"/>
        </w:rPr>
        <w:t>- для ЮЛ или организации вводится наименование резидента юридиче</w:t>
      </w:r>
      <w:r>
        <w:rPr>
          <w:rFonts w:ascii="Arial CYR" w:hAnsi="Arial CYR" w:cs="Arial CYR"/>
          <w:sz w:val="18"/>
          <w:szCs w:val="18"/>
        </w:rPr>
        <w:t>ского лица или организации, для физического лица вводится название документа, кем и когда он выдан, для индивидуального предпринимателя/ ОГРН вводится название документа, кем и когда он выдан.</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Далее вводится </w:t>
      </w:r>
      <w:r>
        <w:rPr>
          <w:rFonts w:ascii="Arial CYR" w:hAnsi="Arial CYR" w:cs="Arial CYR"/>
          <w:b/>
          <w:bCs/>
          <w:sz w:val="18"/>
          <w:szCs w:val="18"/>
        </w:rPr>
        <w:t>Счет участника операции</w:t>
      </w:r>
      <w:r>
        <w:rPr>
          <w:rFonts w:ascii="Arial CYR" w:hAnsi="Arial CYR" w:cs="Arial CYR"/>
          <w:sz w:val="18"/>
          <w:szCs w:val="18"/>
          <w:lang w:val="uk-UA"/>
        </w:rPr>
        <w:t xml:space="preserve">, </w:t>
      </w:r>
      <w:r>
        <w:rPr>
          <w:rFonts w:ascii="Arial CYR" w:hAnsi="Arial CYR" w:cs="Arial CYR"/>
          <w:sz w:val="18"/>
          <w:szCs w:val="18"/>
        </w:rPr>
        <w:t>а также информация об о</w:t>
      </w:r>
      <w:r>
        <w:rPr>
          <w:rFonts w:ascii="Arial CYR" w:hAnsi="Arial CYR" w:cs="Arial CYR"/>
          <w:sz w:val="18"/>
          <w:szCs w:val="18"/>
        </w:rPr>
        <w:t>бслуживающей кредитной организации, о передавшей/ принявшей к/о и резервные поля:</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b/>
          <w:bCs/>
          <w:sz w:val="18"/>
          <w:szCs w:val="18"/>
        </w:rPr>
        <w:t>Счет участника операции</w:t>
      </w:r>
      <w:r>
        <w:rPr>
          <w:rFonts w:ascii="Arial CYR" w:hAnsi="Arial CYR" w:cs="Arial CYR"/>
          <w:sz w:val="18"/>
          <w:szCs w:val="18"/>
        </w:rPr>
        <w:t xml:space="preserve"> (</w:t>
      </w:r>
      <w:r>
        <w:rPr>
          <w:rFonts w:ascii="Arial CYR" w:hAnsi="Arial CYR" w:cs="Arial CYR"/>
          <w:b/>
          <w:bCs/>
          <w:sz w:val="18"/>
          <w:szCs w:val="18"/>
        </w:rPr>
        <w:t>ACC_B0</w:t>
      </w:r>
      <w:r>
        <w:rPr>
          <w:rFonts w:ascii="Arial CYR" w:hAnsi="Arial CYR" w:cs="Arial CYR"/>
          <w:sz w:val="18"/>
          <w:szCs w:val="18"/>
        </w:rPr>
        <w:t>) - номер счета участника операции в обслуживающем его банке, используемый при проведении операции, или ‘0’  в случае, если операция осуществля</w:t>
      </w:r>
      <w:r>
        <w:rPr>
          <w:rFonts w:ascii="Arial CYR" w:hAnsi="Arial CYR" w:cs="Arial CYR"/>
          <w:sz w:val="18"/>
          <w:szCs w:val="18"/>
        </w:rPr>
        <w:t>ется без использования счета участника операции.</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b/>
          <w:bCs/>
          <w:sz w:val="18"/>
          <w:szCs w:val="18"/>
        </w:rPr>
        <w:t xml:space="preserve">Обслуживающая к/о </w:t>
      </w:r>
      <w:r>
        <w:rPr>
          <w:rFonts w:ascii="Arial CYR" w:hAnsi="Arial CYR" w:cs="Arial CYR"/>
          <w:sz w:val="18"/>
          <w:szCs w:val="18"/>
        </w:rPr>
        <w:t>(</w:t>
      </w:r>
      <w:r>
        <w:rPr>
          <w:rFonts w:ascii="Arial CYR" w:hAnsi="Arial CYR" w:cs="Arial CYR"/>
          <w:b/>
          <w:bCs/>
          <w:sz w:val="18"/>
          <w:szCs w:val="18"/>
        </w:rPr>
        <w:t>NAME_B0</w:t>
      </w:r>
      <w:r>
        <w:rPr>
          <w:rFonts w:ascii="Arial CYR" w:hAnsi="Arial CYR" w:cs="Arial CYR"/>
          <w:sz w:val="18"/>
          <w:szCs w:val="18"/>
        </w:rPr>
        <w:t>) - наименование кредитной организации (филиала кредитной организации), обслуживающей участника операции, или ‘0’ в случае, если участник операции находится на обслуживании в кредит</w:t>
      </w:r>
      <w:r>
        <w:rPr>
          <w:rFonts w:ascii="Arial CYR" w:hAnsi="Arial CYR" w:cs="Arial CYR"/>
          <w:sz w:val="18"/>
          <w:szCs w:val="18"/>
        </w:rPr>
        <w:t>ной организации, представляющей сведения об операции, или участником операции является кредитная организация, представляющая сведения об этой операции в уполномоченный орган.</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b/>
          <w:bCs/>
          <w:sz w:val="18"/>
          <w:szCs w:val="18"/>
        </w:rPr>
        <w:t xml:space="preserve">Код места нахождения обслуживающей к/о </w:t>
      </w:r>
      <w:r>
        <w:rPr>
          <w:rFonts w:ascii="Arial CYR" w:hAnsi="Arial CYR" w:cs="Arial CYR"/>
          <w:sz w:val="18"/>
          <w:szCs w:val="18"/>
        </w:rPr>
        <w:t>(</w:t>
      </w:r>
      <w:r>
        <w:rPr>
          <w:rFonts w:ascii="Arial CYR" w:hAnsi="Arial CYR" w:cs="Arial CYR"/>
          <w:b/>
          <w:bCs/>
          <w:sz w:val="18"/>
          <w:szCs w:val="18"/>
        </w:rPr>
        <w:t>KODCN_B0</w:t>
      </w:r>
      <w:r>
        <w:rPr>
          <w:rFonts w:ascii="Arial CYR" w:hAnsi="Arial CYR" w:cs="Arial CYR"/>
          <w:sz w:val="18"/>
          <w:szCs w:val="18"/>
        </w:rPr>
        <w:t>). Код места нахождения кредитной</w:t>
      </w:r>
      <w:r>
        <w:rPr>
          <w:rFonts w:ascii="Arial CYR" w:hAnsi="Arial CYR" w:cs="Arial CYR"/>
          <w:sz w:val="18"/>
          <w:szCs w:val="18"/>
        </w:rPr>
        <w:t xml:space="preserve"> организации (филиала кредитной организации), обслуживающей участника операции, или ‘0’ в случае, если участник операции находится на обслуживании в кредитной организации, представляющей сведения об операции, или участником операции является кредитная орга</w:t>
      </w:r>
      <w:r>
        <w:rPr>
          <w:rFonts w:ascii="Arial CYR" w:hAnsi="Arial CYR" w:cs="Arial CYR"/>
          <w:sz w:val="18"/>
          <w:szCs w:val="18"/>
        </w:rPr>
        <w:t>низация, представляющая сведения об этой операции в уполномоченный орган.</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Для стран и территорий, зарегистрированных в ОКСМ, 1-3 разряды содержат цифровой код страны в соответствии с ОКСМ, а разряды 4-5 содержат ‘00’.</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Для территорий, отсутствующих в О</w:t>
      </w:r>
      <w:r>
        <w:rPr>
          <w:rFonts w:ascii="Arial CYR" w:hAnsi="Arial CYR" w:cs="Arial CYR"/>
          <w:sz w:val="18"/>
          <w:szCs w:val="18"/>
        </w:rPr>
        <w:t>КСМ, 1-3 разряды содержат цифровой код страны, в которой находится территория по ОКСМ, а в разрядах 4-5 указывается порядковый номер территории в стране в соответствии со справочником государств (территорий), не участвующих в международном сотрудничестве в</w:t>
      </w:r>
      <w:r>
        <w:rPr>
          <w:rFonts w:ascii="Arial CYR" w:hAnsi="Arial CYR" w:cs="Arial CYR"/>
          <w:sz w:val="18"/>
          <w:szCs w:val="18"/>
        </w:rPr>
        <w:t xml:space="preserve"> сфере противодействия легализации (отмыванию) доходов, полученных преступным путем, и финансированию терроризма.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b/>
          <w:bCs/>
          <w:sz w:val="18"/>
          <w:szCs w:val="18"/>
        </w:rPr>
        <w:lastRenderedPageBreak/>
        <w:t xml:space="preserve">БИК обслуживающей к/о </w:t>
      </w:r>
      <w:r>
        <w:rPr>
          <w:rFonts w:ascii="Arial CYR" w:hAnsi="Arial CYR" w:cs="Arial CYR"/>
          <w:sz w:val="18"/>
          <w:szCs w:val="18"/>
        </w:rPr>
        <w:t>(</w:t>
      </w:r>
      <w:r>
        <w:rPr>
          <w:rFonts w:ascii="Arial CYR" w:hAnsi="Arial CYR" w:cs="Arial CYR"/>
          <w:b/>
          <w:bCs/>
          <w:sz w:val="18"/>
          <w:szCs w:val="18"/>
        </w:rPr>
        <w:t>BIK_B0</w:t>
      </w:r>
      <w:r>
        <w:rPr>
          <w:rFonts w:ascii="Arial CYR" w:hAnsi="Arial CYR" w:cs="Arial CYR"/>
          <w:sz w:val="18"/>
          <w:szCs w:val="18"/>
        </w:rPr>
        <w:t>). БИК кредитной организации (филиала кредитной организации), обслуживающей участника операции, или ‘0’ в случае,</w:t>
      </w:r>
      <w:r>
        <w:rPr>
          <w:rFonts w:ascii="Arial CYR" w:hAnsi="Arial CYR" w:cs="Arial CYR"/>
          <w:sz w:val="18"/>
          <w:szCs w:val="18"/>
        </w:rPr>
        <w:t xml:space="preserve"> если участник операции находится на обслуживании в кредитной организации, представляющей сведения об операции, или участником операции является кредитная организация, представляющая сведения об этой операции в уполномоченный орган.</w:t>
      </w:r>
    </w:p>
    <w:p w:rsidR="00000000" w:rsidRDefault="00ED4D37">
      <w:pPr>
        <w:widowControl w:val="0"/>
        <w:autoSpaceDE w:val="0"/>
        <w:autoSpaceDN w:val="0"/>
        <w:adjustRightInd w:val="0"/>
        <w:spacing w:before="60" w:after="0" w:line="240" w:lineRule="auto"/>
        <w:ind w:left="800"/>
        <w:rPr>
          <w:rFonts w:ascii="Arial CYR" w:hAnsi="Arial CYR" w:cs="Arial CYR"/>
          <w:sz w:val="18"/>
          <w:szCs w:val="18"/>
        </w:rPr>
      </w:pPr>
      <w:r>
        <w:rPr>
          <w:rFonts w:ascii="Arial CYR" w:hAnsi="Arial CYR" w:cs="Arial CYR"/>
          <w:sz w:val="18"/>
          <w:szCs w:val="18"/>
        </w:rPr>
        <w:t>Для кредитной организац</w:t>
      </w:r>
      <w:r>
        <w:rPr>
          <w:rFonts w:ascii="Arial CYR" w:hAnsi="Arial CYR" w:cs="Arial CYR"/>
          <w:sz w:val="18"/>
          <w:szCs w:val="18"/>
        </w:rPr>
        <w:t>ии (филиала кредитной организации) - резидента: банковский идентификационный код участника расчетов на территории Российской Федерации (БИК);</w:t>
      </w:r>
    </w:p>
    <w:p w:rsidR="00000000" w:rsidRDefault="00ED4D37">
      <w:pPr>
        <w:widowControl w:val="0"/>
        <w:autoSpaceDE w:val="0"/>
        <w:autoSpaceDN w:val="0"/>
        <w:adjustRightInd w:val="0"/>
        <w:spacing w:before="60" w:after="0" w:line="240" w:lineRule="auto"/>
        <w:ind w:left="800"/>
        <w:rPr>
          <w:rFonts w:ascii="Arial CYR" w:hAnsi="Arial CYR" w:cs="Arial CYR"/>
          <w:sz w:val="18"/>
          <w:szCs w:val="18"/>
        </w:rPr>
      </w:pPr>
      <w:r>
        <w:rPr>
          <w:rFonts w:ascii="Arial CYR" w:hAnsi="Arial CYR" w:cs="Arial CYR"/>
          <w:sz w:val="18"/>
          <w:szCs w:val="18"/>
        </w:rPr>
        <w:t>Для кредитной организации (филиала кредитной организации) - нерезидента: S.W.I.F.T. BIC (или non-S.W.I.F.T. BIC) к</w:t>
      </w:r>
      <w:r>
        <w:rPr>
          <w:rFonts w:ascii="Arial CYR" w:hAnsi="Arial CYR" w:cs="Arial CYR"/>
          <w:sz w:val="18"/>
          <w:szCs w:val="18"/>
        </w:rPr>
        <w:t>од кредитной организации (филиала кредитной организации) - нерезидента или ‘0’ при его отсутствии.</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b/>
          <w:bCs/>
          <w:sz w:val="18"/>
          <w:szCs w:val="18"/>
        </w:rPr>
        <w:t xml:space="preserve">Передавшая/ принявшая к/о </w:t>
      </w:r>
      <w:r>
        <w:rPr>
          <w:rFonts w:ascii="Arial CYR" w:hAnsi="Arial CYR" w:cs="Arial CYR"/>
          <w:sz w:val="18"/>
          <w:szCs w:val="18"/>
        </w:rPr>
        <w:t>(</w:t>
      </w:r>
      <w:r>
        <w:rPr>
          <w:rFonts w:ascii="Arial CYR" w:hAnsi="Arial CYR" w:cs="Arial CYR"/>
          <w:b/>
          <w:bCs/>
          <w:sz w:val="18"/>
          <w:szCs w:val="18"/>
        </w:rPr>
        <w:t>NAME_R0</w:t>
      </w:r>
      <w:r>
        <w:rPr>
          <w:rFonts w:ascii="Arial CYR" w:hAnsi="Arial CYR" w:cs="Arial CYR"/>
          <w:sz w:val="18"/>
          <w:szCs w:val="18"/>
        </w:rPr>
        <w:t>). Наименование кредитной организации (филиала кредитной организации), передавшей (принявшей от) кредитной организации, пре</w:t>
      </w:r>
      <w:r>
        <w:rPr>
          <w:rFonts w:ascii="Arial CYR" w:hAnsi="Arial CYR" w:cs="Arial CYR"/>
          <w:sz w:val="18"/>
          <w:szCs w:val="18"/>
        </w:rPr>
        <w:t>дставляющей сведения об операции, документы, являющиеся основанием для проведения операции, со стороны плательщика денежных средств. Или ‘0’ в случае, если участник операции (плательщик) находится на обслуживании в кредитной организации, представляющей све</w:t>
      </w:r>
      <w:r>
        <w:rPr>
          <w:rFonts w:ascii="Arial CYR" w:hAnsi="Arial CYR" w:cs="Arial CYR"/>
          <w:sz w:val="18"/>
          <w:szCs w:val="18"/>
        </w:rPr>
        <w:t>дения об операции, или участником операции (плательщиком) является кредитная организация, представляющая сведения об этой операции в уполномоченный орган.</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b/>
          <w:bCs/>
          <w:sz w:val="18"/>
          <w:szCs w:val="18"/>
        </w:rPr>
        <w:t xml:space="preserve">Код места нахождения передавшей/ принявшей к/о </w:t>
      </w:r>
      <w:r>
        <w:rPr>
          <w:rFonts w:ascii="Arial CYR" w:hAnsi="Arial CYR" w:cs="Arial CYR"/>
          <w:sz w:val="18"/>
          <w:szCs w:val="18"/>
        </w:rPr>
        <w:t>(</w:t>
      </w:r>
      <w:r>
        <w:rPr>
          <w:rFonts w:ascii="Arial CYR" w:hAnsi="Arial CYR" w:cs="Arial CYR"/>
          <w:b/>
          <w:bCs/>
          <w:sz w:val="18"/>
          <w:szCs w:val="18"/>
        </w:rPr>
        <w:t>KODCN_R0</w:t>
      </w:r>
      <w:r>
        <w:rPr>
          <w:rFonts w:ascii="Arial CYR" w:hAnsi="Arial CYR" w:cs="Arial CYR"/>
          <w:sz w:val="18"/>
          <w:szCs w:val="18"/>
        </w:rPr>
        <w:t>). Код места нахождения кредитной организации</w:t>
      </w:r>
      <w:r>
        <w:rPr>
          <w:rFonts w:ascii="Arial CYR" w:hAnsi="Arial CYR" w:cs="Arial CYR"/>
          <w:sz w:val="18"/>
          <w:szCs w:val="18"/>
        </w:rPr>
        <w:t xml:space="preserve"> (филиала кредитной организации), передавшей (принявшей от) кредитной организации, представляющей сведения об операции, документы, являющиеся основанием для проведения операции, со стороны плательщика денежных средств. Или ‘0’ в случае, если участник опера</w:t>
      </w:r>
      <w:r>
        <w:rPr>
          <w:rFonts w:ascii="Arial CYR" w:hAnsi="Arial CYR" w:cs="Arial CYR"/>
          <w:sz w:val="18"/>
          <w:szCs w:val="18"/>
        </w:rPr>
        <w:t>ции (плательщик) находится на обслуживании в кредитной организации, представляющей сведения об операции, или участником операции (плательщиком) является кредитная организация, представляющая сведения об этой операции в уполномоченный орган.</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Для стран и </w:t>
      </w:r>
      <w:r>
        <w:rPr>
          <w:rFonts w:ascii="Arial CYR" w:hAnsi="Arial CYR" w:cs="Arial CYR"/>
          <w:sz w:val="18"/>
          <w:szCs w:val="18"/>
        </w:rPr>
        <w:t>территорий, зарегистрированных в ОКСМ, 1-3 разряды содержат цифровой код страны в соответствии с ОКСМ, а разряды 4-5 содержат ‘00’.</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Для территорий, отсутствующих в ОКСМ, 1-3 разряды содержат цифровой код страны, в которой находится территория по ОКСМ, а </w:t>
      </w:r>
      <w:r>
        <w:rPr>
          <w:rFonts w:ascii="Arial CYR" w:hAnsi="Arial CYR" w:cs="Arial CYR"/>
          <w:sz w:val="18"/>
          <w:szCs w:val="18"/>
        </w:rPr>
        <w:t>в разрядах 4-5 указывается порядковый номер территории в стране в соответствии со справочником государств (территорий), не участвующих в международном сотрудничестве в сфере противодействия легализации (отмыванию) доходов, полученных преступным путем, и фи</w:t>
      </w:r>
      <w:r>
        <w:rPr>
          <w:rFonts w:ascii="Arial CYR" w:hAnsi="Arial CYR" w:cs="Arial CYR"/>
          <w:sz w:val="18"/>
          <w:szCs w:val="18"/>
        </w:rPr>
        <w:t>нансированию терроризма.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b/>
          <w:bCs/>
          <w:sz w:val="18"/>
          <w:szCs w:val="18"/>
        </w:rPr>
        <w:t xml:space="preserve">БИК передавшей /принявшей к/о </w:t>
      </w:r>
      <w:r>
        <w:rPr>
          <w:rFonts w:ascii="Arial CYR" w:hAnsi="Arial CYR" w:cs="Arial CYR"/>
          <w:sz w:val="18"/>
          <w:szCs w:val="18"/>
        </w:rPr>
        <w:t>(</w:t>
      </w:r>
      <w:r>
        <w:rPr>
          <w:rFonts w:ascii="Arial CYR" w:hAnsi="Arial CYR" w:cs="Arial CYR"/>
          <w:b/>
          <w:bCs/>
          <w:sz w:val="18"/>
          <w:szCs w:val="18"/>
        </w:rPr>
        <w:t>BIK_R0</w:t>
      </w:r>
      <w:r>
        <w:rPr>
          <w:rFonts w:ascii="Arial CYR" w:hAnsi="Arial CYR" w:cs="Arial CYR"/>
          <w:sz w:val="18"/>
          <w:szCs w:val="18"/>
        </w:rPr>
        <w:t>). БИК кредитной организации (филиала кредитной организации), передавшей (принявшей от) кредитной организации, представляющей сведения об операции, документы, являющиеся основанием для проведени</w:t>
      </w:r>
      <w:r>
        <w:rPr>
          <w:rFonts w:ascii="Arial CYR" w:hAnsi="Arial CYR" w:cs="Arial CYR"/>
          <w:sz w:val="18"/>
          <w:szCs w:val="18"/>
        </w:rPr>
        <w:t>я операции, со стороны плательщика денежных. Или ‘0’ в случае, если участник операции (плательщик) находится на обслуживании в кредитной организации, представляющей сведения об операции, или участником операции (плательщиком) является кредитная организация</w:t>
      </w:r>
      <w:r>
        <w:rPr>
          <w:rFonts w:ascii="Arial CYR" w:hAnsi="Arial CYR" w:cs="Arial CYR"/>
          <w:sz w:val="18"/>
          <w:szCs w:val="18"/>
        </w:rPr>
        <w:t>, представляющая сведения об этой операции в уполномоченный орган.</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Для кредитной организации (филиала кредитной организации) - резидента: банковский идентификационный код участника расчетов на территории Российской Федерации (БИК);</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Для кредитной орган</w:t>
      </w:r>
      <w:r>
        <w:rPr>
          <w:rFonts w:ascii="Arial CYR" w:hAnsi="Arial CYR" w:cs="Arial CYR"/>
          <w:sz w:val="18"/>
          <w:szCs w:val="18"/>
        </w:rPr>
        <w:t>изации (филиала кредитной организации) - нерезидента: S.W.I.F.T. BIC (или non-S.W.I.F.T. BIC) код кредитной организации (филиала кредитной организации) - нерезидента или ‘0’  при его отсутствии.</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b/>
          <w:bCs/>
          <w:sz w:val="18"/>
          <w:szCs w:val="18"/>
        </w:rPr>
        <w:t>RESRV_B0</w:t>
      </w:r>
      <w:r>
        <w:rPr>
          <w:rFonts w:ascii="Arial CYR" w:hAnsi="Arial CYR" w:cs="Arial CYR"/>
          <w:sz w:val="18"/>
          <w:szCs w:val="18"/>
        </w:rPr>
        <w:t xml:space="preserve"> - резервное поле - ‘0’</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Сообщения об отказе заключе</w:t>
      </w:r>
      <w:r>
        <w:rPr>
          <w:rFonts w:ascii="Arial CYR" w:hAnsi="Arial CYR" w:cs="Arial CYR"/>
          <w:b/>
          <w:bCs/>
          <w:color w:val="800040"/>
          <w:sz w:val="24"/>
          <w:szCs w:val="24"/>
        </w:rPr>
        <w:t>ния договора</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При выборе пункта меню </w:t>
      </w:r>
      <w:r>
        <w:rPr>
          <w:rFonts w:ascii="Arial CYR" w:hAnsi="Arial CYR" w:cs="Arial CYR"/>
          <w:i/>
          <w:iCs/>
          <w:spacing w:val="30"/>
          <w:sz w:val="18"/>
          <w:szCs w:val="18"/>
        </w:rPr>
        <w:t>Операции-&gt;ОЭД по 207-П, 3041-У, 321-П-&gt;Сообщения об отказе заключения договора</w:t>
      </w:r>
      <w:r>
        <w:rPr>
          <w:rFonts w:ascii="Arial CYR" w:hAnsi="Arial CYR" w:cs="Arial CYR"/>
          <w:sz w:val="18"/>
          <w:szCs w:val="18"/>
        </w:rPr>
        <w:t xml:space="preserve"> можно просмотреть и сбросить сообщения, формируемые в соответствии с Указанием № 1519-У об отказе от заключения договора. При этом на экране </w:t>
      </w:r>
      <w:r>
        <w:rPr>
          <w:rFonts w:ascii="Arial CYR" w:hAnsi="Arial CYR" w:cs="Arial CYR"/>
          <w:sz w:val="18"/>
          <w:szCs w:val="18"/>
        </w:rPr>
        <w:t xml:space="preserve">отображается список сообщений об отказе от заключения договора на дату текущего операционного дня. Вы можете задать другой период, за который будут выводиться сообщения. Для этого воспользуйтесь кнопкой </w:t>
      </w:r>
      <w:r>
        <w:rPr>
          <w:rFonts w:ascii="MS Shell Dlg" w:hAnsi="MS Shell Dlg" w:cs="MS Shell Dlg"/>
          <w:sz w:val="16"/>
          <w:szCs w:val="16"/>
        </w:rPr>
        <w:pict>
          <v:shape id="_x0000_i1136" type="#_x0000_t75" style="width:15.6pt;height:14.95pt">
            <v:imagedata r:id="rId90" o:title=""/>
          </v:shape>
        </w:pict>
      </w:r>
      <w:r>
        <w:rPr>
          <w:rFonts w:ascii="Arial CYR" w:hAnsi="Arial CYR" w:cs="Arial CYR"/>
          <w:sz w:val="18"/>
          <w:szCs w:val="18"/>
        </w:rPr>
        <w:t xml:space="preserve"> пиктографическог</w:t>
      </w:r>
      <w:r>
        <w:rPr>
          <w:rFonts w:ascii="Arial CYR" w:hAnsi="Arial CYR" w:cs="Arial CYR"/>
          <w:sz w:val="18"/>
          <w:szCs w:val="18"/>
        </w:rPr>
        <w:t>о меню и стандартным образом задайте нужный период или дату:</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137" type="#_x0000_t75" style="width:453.75pt;height:250.65pt">
            <v:imagedata r:id="rId91" o:title=""/>
          </v:shape>
        </w:pict>
      </w:r>
    </w:p>
    <w:p w:rsidR="00000000" w:rsidRDefault="00ED4D37">
      <w:pPr>
        <w:keepNext/>
        <w:widowControl w:val="0"/>
        <w:autoSpaceDE w:val="0"/>
        <w:autoSpaceDN w:val="0"/>
        <w:adjustRightInd w:val="0"/>
        <w:spacing w:before="120" w:after="120" w:line="240" w:lineRule="auto"/>
        <w:ind w:left="400"/>
        <w:rPr>
          <w:rFonts w:ascii="Arial CYR" w:hAnsi="Arial CYR" w:cs="Arial CYR"/>
          <w:b/>
          <w:bCs/>
          <w:sz w:val="18"/>
          <w:szCs w:val="18"/>
        </w:rPr>
      </w:pPr>
      <w:r>
        <w:rPr>
          <w:rFonts w:ascii="Arial CYR" w:hAnsi="Arial CYR" w:cs="Arial CYR"/>
          <w:b/>
          <w:bCs/>
          <w:sz w:val="18"/>
          <w:szCs w:val="18"/>
        </w:rPr>
        <w:t>ВНИМАНИЕ</w:t>
      </w:r>
    </w:p>
    <w:p w:rsidR="00000000" w:rsidRDefault="00ED4D37">
      <w:pPr>
        <w:widowControl w:val="0"/>
        <w:suppressAutoHyphens/>
        <w:autoSpaceDE w:val="0"/>
        <w:autoSpaceDN w:val="0"/>
        <w:adjustRightInd w:val="0"/>
        <w:spacing w:before="120" w:after="120" w:line="240" w:lineRule="auto"/>
        <w:ind w:left="960"/>
        <w:rPr>
          <w:rFonts w:ascii="Arial CYR" w:hAnsi="Arial CYR" w:cs="Arial CYR"/>
          <w:b/>
          <w:bCs/>
          <w:sz w:val="18"/>
          <w:szCs w:val="18"/>
        </w:rPr>
      </w:pPr>
      <w:r>
        <w:rPr>
          <w:rFonts w:ascii="Arial CYR" w:hAnsi="Arial CYR" w:cs="Arial CYR"/>
          <w:b/>
          <w:bCs/>
          <w:sz w:val="18"/>
          <w:szCs w:val="18"/>
        </w:rPr>
        <w:t xml:space="preserve">Перед началом работы с документом </w:t>
      </w:r>
      <w:r>
        <w:rPr>
          <w:rFonts w:ascii="Arial CYR" w:hAnsi="Arial CYR" w:cs="Arial CYR"/>
          <w:b/>
          <w:bCs/>
          <w:i/>
          <w:iCs/>
          <w:sz w:val="18"/>
          <w:szCs w:val="18"/>
        </w:rPr>
        <w:t>Сообщение об отказе заключения договора</w:t>
      </w:r>
      <w:r>
        <w:rPr>
          <w:rFonts w:ascii="Arial CYR" w:hAnsi="Arial CYR" w:cs="Arial CYR"/>
          <w:b/>
          <w:bCs/>
          <w:sz w:val="18"/>
          <w:szCs w:val="18"/>
        </w:rPr>
        <w:t xml:space="preserve"> в формате, согласно 3041-У необходимо задать новый формат=3 в переменную Ве</w:t>
      </w:r>
      <w:r>
        <w:rPr>
          <w:rFonts w:ascii="Arial CYR" w:hAnsi="Arial CYR" w:cs="Arial CYR"/>
          <w:b/>
          <w:bCs/>
          <w:sz w:val="18"/>
          <w:szCs w:val="18"/>
        </w:rPr>
        <w:t xml:space="preserve">рсия формата сброса сообщений по 1519 в категории "Справочные данные ОЭД - СЛУЖЕБНАЯ ИНФОРМАЦИЯ" модуля </w:t>
      </w:r>
      <w:r>
        <w:rPr>
          <w:rFonts w:ascii="Arial CYR" w:hAnsi="Arial CYR" w:cs="Arial CYR"/>
          <w:b/>
          <w:bCs/>
          <w:i/>
          <w:iCs/>
          <w:sz w:val="18"/>
          <w:szCs w:val="18"/>
        </w:rPr>
        <w:t>ОЭД</w:t>
      </w:r>
      <w:r>
        <w:rPr>
          <w:rFonts w:ascii="Arial CYR" w:hAnsi="Arial CYR" w:cs="Arial CYR"/>
          <w:b/>
          <w:bCs/>
          <w:sz w:val="18"/>
          <w:szCs w:val="18"/>
        </w:rPr>
        <w:t xml:space="preserve"> с </w:t>
      </w:r>
      <w:r>
        <w:rPr>
          <w:rFonts w:ascii="Arial CYR" w:hAnsi="Arial CYR" w:cs="Arial CYR"/>
          <w:b/>
          <w:bCs/>
          <w:color w:val="000000"/>
          <w:sz w:val="18"/>
          <w:szCs w:val="18"/>
        </w:rPr>
        <w:t>25.11.2013</w:t>
      </w:r>
      <w:r>
        <w:rPr>
          <w:rFonts w:ascii="Arial CYR" w:hAnsi="Arial CYR" w:cs="Arial CYR"/>
          <w:b/>
          <w:bCs/>
          <w:sz w:val="18"/>
          <w:szCs w:val="18"/>
        </w:rPr>
        <w:t>.</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138" type="#_x0000_t75" style="width:383.75pt;height:57.75pt">
            <v:imagedata r:id="rId92"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Для выполнения положения 3041-У с 2014 года можно осуществлять следующие действия по документу </w:t>
      </w:r>
      <w:r>
        <w:rPr>
          <w:rFonts w:ascii="Arial CYR" w:hAnsi="Arial CYR" w:cs="Arial CYR"/>
          <w:i/>
          <w:iCs/>
          <w:sz w:val="18"/>
          <w:szCs w:val="18"/>
        </w:rPr>
        <w:t>Соо</w:t>
      </w:r>
      <w:r>
        <w:rPr>
          <w:rFonts w:ascii="Arial CYR" w:hAnsi="Arial CYR" w:cs="Arial CYR"/>
          <w:i/>
          <w:iCs/>
          <w:sz w:val="18"/>
          <w:szCs w:val="18"/>
        </w:rPr>
        <w:t>бщения об отказе заключения договора по 1519-У</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По 3041-У ЗАДАТЬ порядковый НОМЕР и ДАТУ представления с 2014 года;</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С 2014 года сброс помеченных сообщений в формате 3041-У(Отправлен).</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Таким образом, с 2014 года, при формировании сообщения по 3041-У сл</w:t>
      </w:r>
      <w:r>
        <w:rPr>
          <w:rFonts w:ascii="Arial CYR" w:hAnsi="Arial CYR" w:cs="Arial CYR"/>
          <w:sz w:val="18"/>
          <w:szCs w:val="18"/>
        </w:rPr>
        <w:t>едует последовательно осуществлять эти два действия.</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Сброс помеченных сообщений в формате 1519-У (Отправлен)</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того чтобы осуществить сброс сообщений выполните следующее: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Отметьте с помощью клавиши </w:t>
      </w:r>
      <w:r>
        <w:rPr>
          <w:rFonts w:ascii="Arial CYR" w:hAnsi="Arial CYR" w:cs="Arial CYR"/>
          <w:b/>
          <w:bCs/>
          <w:sz w:val="18"/>
          <w:szCs w:val="18"/>
        </w:rPr>
        <w:t>Space</w:t>
      </w:r>
      <w:r>
        <w:rPr>
          <w:rFonts w:ascii="Arial CYR" w:hAnsi="Arial CYR" w:cs="Arial CYR"/>
          <w:sz w:val="18"/>
          <w:szCs w:val="18"/>
        </w:rPr>
        <w:t xml:space="preserve"> сообщения, подлежащие передаче.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Нажмите на </w:t>
      </w:r>
      <w:r>
        <w:rPr>
          <w:rFonts w:ascii="Arial CYR" w:hAnsi="Arial CYR" w:cs="Arial CYR"/>
          <w:sz w:val="18"/>
          <w:szCs w:val="18"/>
        </w:rPr>
        <w:t xml:space="preserve">кнопку </w:t>
      </w:r>
      <w:r>
        <w:rPr>
          <w:rFonts w:ascii="MS Shell Dlg" w:hAnsi="MS Shell Dlg" w:cs="MS Shell Dlg"/>
          <w:sz w:val="16"/>
          <w:szCs w:val="16"/>
        </w:rPr>
        <w:pict>
          <v:shape id="_x0000_i1139" type="#_x0000_t75" style="width:13.6pt;height:12.25pt">
            <v:imagedata r:id="rId11" o:title=""/>
          </v:shape>
        </w:pict>
      </w:r>
      <w:r>
        <w:rPr>
          <w:rFonts w:ascii="Arial CYR" w:hAnsi="Arial CYR" w:cs="Arial CYR"/>
          <w:sz w:val="18"/>
          <w:szCs w:val="18"/>
        </w:rPr>
        <w:t xml:space="preserve"> пиктографического меню (либо в контекстном меню по правой кнопке мыши, либо в секции </w:t>
      </w:r>
      <w:r>
        <w:rPr>
          <w:rFonts w:ascii="Arial CYR" w:hAnsi="Arial CYR" w:cs="Arial CYR"/>
          <w:b/>
          <w:bCs/>
          <w:sz w:val="18"/>
          <w:szCs w:val="18"/>
        </w:rPr>
        <w:t>Действия</w:t>
      </w:r>
      <w:r>
        <w:rPr>
          <w:rFonts w:ascii="Arial CYR" w:hAnsi="Arial CYR" w:cs="Arial CYR"/>
          <w:sz w:val="18"/>
          <w:szCs w:val="18"/>
        </w:rPr>
        <w:t xml:space="preserve">) и выберите пункт </w:t>
      </w:r>
      <w:r>
        <w:rPr>
          <w:rFonts w:ascii="Arial CYR" w:hAnsi="Arial CYR" w:cs="Arial CYR"/>
          <w:b/>
          <w:bCs/>
          <w:sz w:val="18"/>
          <w:szCs w:val="18"/>
        </w:rPr>
        <w:t>Сброс помеченных сообщений в формате 1519-У (Отправлен)</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В отобразившемся окне </w:t>
      </w:r>
      <w:r>
        <w:rPr>
          <w:rFonts w:ascii="Arial CYR" w:hAnsi="Arial CYR" w:cs="Arial CYR"/>
          <w:i/>
          <w:iCs/>
          <w:sz w:val="18"/>
          <w:szCs w:val="18"/>
        </w:rPr>
        <w:t>Сброс помеченных да</w:t>
      </w:r>
      <w:r>
        <w:rPr>
          <w:rFonts w:ascii="Arial CYR" w:hAnsi="Arial CYR" w:cs="Arial CYR"/>
          <w:i/>
          <w:iCs/>
          <w:sz w:val="18"/>
          <w:szCs w:val="18"/>
        </w:rPr>
        <w:t>нных</w:t>
      </w:r>
      <w:r>
        <w:rPr>
          <w:rFonts w:ascii="Arial CYR" w:hAnsi="Arial CYR" w:cs="Arial CYR"/>
          <w:sz w:val="18"/>
          <w:szCs w:val="18"/>
        </w:rPr>
        <w:t>, введите данные для формирования файла передачи ОЭС (формат по 1519-У):</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140" type="#_x0000_t75" style="width:296.15pt;height:178.65pt">
            <v:imagedata r:id="rId93" o:title=""/>
          </v:shape>
        </w:pic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Разряды БИК банка с 5-го по 9-й</w:t>
      </w:r>
      <w:r>
        <w:rPr>
          <w:rFonts w:ascii="Arial CYR" w:hAnsi="Arial CYR" w:cs="Arial CYR"/>
          <w:sz w:val="18"/>
          <w:szCs w:val="18"/>
        </w:rPr>
        <w:t xml:space="preserve"> - устанавливается по умолчанию, но при необходимости можно отредактировать.</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Тип передачи</w:t>
      </w:r>
      <w:r>
        <w:rPr>
          <w:rFonts w:ascii="Arial CYR" w:hAnsi="Arial CYR" w:cs="Arial CYR"/>
          <w:sz w:val="18"/>
          <w:szCs w:val="18"/>
        </w:rPr>
        <w:t xml:space="preserve"> - автоматически </w:t>
      </w:r>
      <w:r>
        <w:rPr>
          <w:rFonts w:ascii="Arial CYR" w:hAnsi="Arial CYR" w:cs="Arial CYR"/>
          <w:sz w:val="18"/>
          <w:szCs w:val="18"/>
        </w:rPr>
        <w:t xml:space="preserve">устанавливается переключатель </w:t>
      </w:r>
      <w:r>
        <w:rPr>
          <w:rFonts w:ascii="Arial CYR" w:hAnsi="Arial CYR" w:cs="Arial CYR"/>
          <w:b/>
          <w:bCs/>
          <w:sz w:val="18"/>
          <w:szCs w:val="18"/>
        </w:rPr>
        <w:t>а - первичная</w:t>
      </w:r>
      <w:r>
        <w:rPr>
          <w:rFonts w:ascii="Arial CYR" w:hAnsi="Arial CYR" w:cs="Arial CYR"/>
          <w:sz w:val="18"/>
          <w:szCs w:val="18"/>
        </w:rPr>
        <w:t xml:space="preserve">, Вы можете установить переключатель </w:t>
      </w:r>
      <w:r>
        <w:rPr>
          <w:rFonts w:ascii="Arial CYR" w:hAnsi="Arial CYR" w:cs="Arial CYR"/>
          <w:b/>
          <w:bCs/>
          <w:sz w:val="18"/>
          <w:szCs w:val="18"/>
        </w:rPr>
        <w:t>b - коррекция</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День передачи информации в ТУ</w:t>
      </w:r>
      <w:r>
        <w:rPr>
          <w:rFonts w:ascii="Arial CYR" w:hAnsi="Arial CYR" w:cs="Arial CYR"/>
          <w:sz w:val="18"/>
          <w:szCs w:val="18"/>
        </w:rPr>
        <w:t xml:space="preserve"> - автоматически устанавливается число по дате текущего операционного дня, однако его можно отредактировать.</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Порядковый номер от</w:t>
      </w:r>
      <w:r>
        <w:rPr>
          <w:rFonts w:ascii="Arial CYR" w:hAnsi="Arial CYR" w:cs="Arial CYR"/>
          <w:b/>
          <w:bCs/>
          <w:sz w:val="18"/>
          <w:szCs w:val="18"/>
        </w:rPr>
        <w:t>правленного файла за день (рейс)</w:t>
      </w:r>
      <w:r>
        <w:rPr>
          <w:rFonts w:ascii="Arial CYR" w:hAnsi="Arial CYR" w:cs="Arial CYR"/>
          <w:sz w:val="18"/>
          <w:szCs w:val="18"/>
        </w:rPr>
        <w:t xml:space="preserve"> - автоматически устанавливается номер рейса 1. Вы можете установить любой номер.</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Каталог для сброса данных</w:t>
      </w:r>
      <w:r>
        <w:rPr>
          <w:rFonts w:ascii="Arial CYR" w:hAnsi="Arial CYR" w:cs="Arial CYR"/>
          <w:sz w:val="18"/>
          <w:szCs w:val="18"/>
        </w:rPr>
        <w:t xml:space="preserve"> - укажите путь к папке, в которую будут помещены файлы с сообщениями.</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Флажок </w:t>
      </w:r>
      <w:r>
        <w:rPr>
          <w:rFonts w:ascii="Arial CYR" w:hAnsi="Arial CYR" w:cs="Arial CYR"/>
          <w:b/>
          <w:bCs/>
          <w:sz w:val="18"/>
          <w:szCs w:val="18"/>
        </w:rPr>
        <w:t>Выдать отчет "Реестр сообщений" фай</w:t>
      </w:r>
      <w:r>
        <w:rPr>
          <w:rFonts w:ascii="Arial CYR" w:hAnsi="Arial CYR" w:cs="Arial CYR"/>
          <w:b/>
          <w:bCs/>
          <w:sz w:val="18"/>
          <w:szCs w:val="18"/>
        </w:rPr>
        <w:t>ла передачи</w:t>
      </w:r>
      <w:r>
        <w:rPr>
          <w:rFonts w:ascii="Arial CYR" w:hAnsi="Arial CYR" w:cs="Arial CYR"/>
          <w:b/>
          <w:bCs/>
          <w:sz w:val="18"/>
          <w:szCs w:val="18"/>
          <w:lang w:val="uk-UA"/>
        </w:rPr>
        <w:t xml:space="preserve"> </w:t>
      </w:r>
      <w:r>
        <w:rPr>
          <w:rFonts w:ascii="Arial CYR" w:hAnsi="Arial CYR" w:cs="Arial CYR"/>
          <w:sz w:val="18"/>
          <w:szCs w:val="18"/>
        </w:rPr>
        <w:t>- если флажок установлен</w:t>
      </w:r>
      <w:r>
        <w:rPr>
          <w:rFonts w:ascii="Arial CYR" w:hAnsi="Arial CYR" w:cs="Arial CYR"/>
          <w:sz w:val="18"/>
          <w:szCs w:val="18"/>
          <w:lang w:val="uk-UA"/>
        </w:rPr>
        <w:t>, то при</w:t>
      </w:r>
      <w:r>
        <w:rPr>
          <w:rFonts w:ascii="Arial CYR" w:hAnsi="Arial CYR" w:cs="Arial CYR"/>
          <w:sz w:val="18"/>
          <w:szCs w:val="18"/>
        </w:rPr>
        <w:t xml:space="preserve"> сбросе сообщений</w:t>
      </w:r>
      <w:r>
        <w:rPr>
          <w:rFonts w:ascii="Arial CYR" w:hAnsi="Arial CYR" w:cs="Arial CYR"/>
          <w:sz w:val="18"/>
          <w:szCs w:val="18"/>
          <w:lang w:val="uk-UA"/>
        </w:rPr>
        <w:t>,</w:t>
      </w:r>
      <w:r>
        <w:rPr>
          <w:rFonts w:ascii="Arial CYR" w:hAnsi="Arial CYR" w:cs="Arial CYR"/>
          <w:sz w:val="18"/>
          <w:szCs w:val="18"/>
        </w:rPr>
        <w:t xml:space="preserve"> формируется отчет</w:t>
      </w:r>
      <w:r>
        <w:rPr>
          <w:rFonts w:ascii="Arial CYR" w:hAnsi="Arial CYR" w:cs="Arial CYR"/>
          <w:sz w:val="18"/>
          <w:szCs w:val="18"/>
          <w:lang w:val="uk-UA"/>
        </w:rPr>
        <w:t xml:space="preserve"> </w:t>
      </w:r>
      <w:r>
        <w:rPr>
          <w:rFonts w:ascii="Arial CYR" w:hAnsi="Arial CYR" w:cs="Arial CYR"/>
          <w:i/>
          <w:iCs/>
          <w:sz w:val="18"/>
          <w:szCs w:val="18"/>
        </w:rPr>
        <w:t>Реестр сообщений</w:t>
      </w:r>
      <w:r>
        <w:rPr>
          <w:rFonts w:ascii="Arial CYR" w:hAnsi="Arial CYR" w:cs="Arial CYR"/>
          <w:sz w:val="18"/>
          <w:szCs w:val="18"/>
          <w:lang w:val="uk-UA"/>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Флажок</w:t>
      </w:r>
      <w:r>
        <w:rPr>
          <w:rFonts w:ascii="Arial CYR" w:hAnsi="Arial CYR" w:cs="Arial CYR"/>
          <w:sz w:val="18"/>
          <w:szCs w:val="18"/>
          <w:lang w:val="uk-UA"/>
        </w:rPr>
        <w:t xml:space="preserve"> </w:t>
      </w:r>
      <w:r>
        <w:rPr>
          <w:rFonts w:ascii="Arial CYR" w:hAnsi="Arial CYR" w:cs="Arial CYR"/>
          <w:b/>
          <w:bCs/>
          <w:sz w:val="18"/>
          <w:szCs w:val="18"/>
        </w:rPr>
        <w:t>Выполнить просмотр DBF-файла передачи</w:t>
      </w:r>
      <w:r>
        <w:rPr>
          <w:rFonts w:ascii="Arial CYR" w:hAnsi="Arial CYR" w:cs="Arial CYR"/>
          <w:sz w:val="18"/>
          <w:szCs w:val="18"/>
        </w:rPr>
        <w:t xml:space="preserve"> - если флажок установлен, то после сброса сообщений отображается окно просмотра DBF-файла.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Далее нажмите на </w:t>
      </w:r>
      <w:r>
        <w:rPr>
          <w:rFonts w:ascii="Arial CYR" w:hAnsi="Arial CYR" w:cs="Arial CYR"/>
          <w:sz w:val="18"/>
          <w:szCs w:val="18"/>
        </w:rPr>
        <w:t xml:space="preserve">кнопку </w:t>
      </w:r>
      <w:r>
        <w:rPr>
          <w:rFonts w:ascii="Arial CYR" w:hAnsi="Arial CYR" w:cs="Arial CYR"/>
          <w:b/>
          <w:bCs/>
          <w:sz w:val="18"/>
          <w:szCs w:val="18"/>
        </w:rPr>
        <w:t>Сброс</w:t>
      </w:r>
      <w:r>
        <w:rPr>
          <w:rFonts w:ascii="Arial CYR" w:hAnsi="Arial CYR" w:cs="Arial CYR"/>
          <w:sz w:val="18"/>
          <w:szCs w:val="18"/>
        </w:rPr>
        <w:t>. После этого на экране появится системное сообщение, содержащее имя файла для сброса данных.</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Нажмите кнопку </w:t>
      </w:r>
      <w:r>
        <w:rPr>
          <w:rFonts w:ascii="Arial CYR" w:hAnsi="Arial CYR" w:cs="Arial CYR"/>
          <w:b/>
          <w:bCs/>
          <w:sz w:val="18"/>
          <w:szCs w:val="18"/>
        </w:rPr>
        <w:t>OK</w:t>
      </w:r>
      <w:r>
        <w:rPr>
          <w:rFonts w:ascii="Arial CYR" w:hAnsi="Arial CYR" w:cs="Arial CYR"/>
          <w:sz w:val="18"/>
          <w:szCs w:val="18"/>
        </w:rPr>
        <w:t>. На экране отобразится системное сообщение об успешности выполнения сброса.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Если при сбросе возникли какие-либо ошибки, то об этом</w:t>
      </w:r>
      <w:r>
        <w:rPr>
          <w:rFonts w:ascii="Arial CYR" w:hAnsi="Arial CYR" w:cs="Arial CYR"/>
          <w:sz w:val="18"/>
          <w:szCs w:val="18"/>
        </w:rPr>
        <w:t xml:space="preserve"> будет также выведено соответствующее сообщение.</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После сброса у соответствующих сообщений в списке будут установлены </w:t>
      </w:r>
      <w:r>
        <w:rPr>
          <w:rFonts w:ascii="Arial CYR" w:hAnsi="Arial CYR" w:cs="Arial CYR"/>
          <w:b/>
          <w:bCs/>
          <w:sz w:val="18"/>
          <w:szCs w:val="18"/>
        </w:rPr>
        <w:t>Дата пред</w:t>
      </w:r>
      <w:r>
        <w:rPr>
          <w:rFonts w:ascii="Arial CYR" w:hAnsi="Arial CYR" w:cs="Arial CYR"/>
          <w:sz w:val="18"/>
          <w:szCs w:val="18"/>
        </w:rPr>
        <w:t xml:space="preserve">. (дата сброса) и номер рейса (поле </w:t>
      </w:r>
      <w:r>
        <w:rPr>
          <w:rFonts w:ascii="Arial CYR" w:hAnsi="Arial CYR" w:cs="Arial CYR"/>
          <w:b/>
          <w:bCs/>
          <w:sz w:val="18"/>
          <w:szCs w:val="18"/>
        </w:rPr>
        <w:t>Рейс</w:t>
      </w:r>
      <w:r>
        <w:rPr>
          <w:rFonts w:ascii="Arial CYR" w:hAnsi="Arial CYR" w:cs="Arial CYR"/>
          <w:sz w:val="18"/>
          <w:szCs w:val="18"/>
        </w:rPr>
        <w:t>). При повторном сбросе одних и тех же сообщений отображается системный запрос о необходим</w:t>
      </w:r>
      <w:r>
        <w:rPr>
          <w:rFonts w:ascii="Arial CYR" w:hAnsi="Arial CYR" w:cs="Arial CYR"/>
          <w:sz w:val="18"/>
          <w:szCs w:val="18"/>
        </w:rPr>
        <w:t>ости перезаписать дату представления для каждого из ранее сброшенных сообщений.</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Сброс помеченных сообщений в формате 3041-У (Отправлен)</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В документе </w:t>
      </w:r>
      <w:r>
        <w:rPr>
          <w:rFonts w:ascii="Arial CYR" w:hAnsi="Arial CYR" w:cs="Arial CYR"/>
          <w:i/>
          <w:iCs/>
          <w:sz w:val="18"/>
          <w:szCs w:val="18"/>
        </w:rPr>
        <w:t>Сообщение об отказе заключения договора</w:t>
      </w:r>
      <w:r>
        <w:rPr>
          <w:rFonts w:ascii="Arial CYR" w:hAnsi="Arial CYR" w:cs="Arial CYR"/>
          <w:sz w:val="18"/>
          <w:szCs w:val="18"/>
        </w:rPr>
        <w:t xml:space="preserve"> можно выполнить действие </w:t>
      </w:r>
      <w:r>
        <w:rPr>
          <w:rFonts w:ascii="Arial CYR" w:hAnsi="Arial CYR" w:cs="Arial CYR"/>
          <w:b/>
          <w:bCs/>
          <w:sz w:val="18"/>
          <w:szCs w:val="18"/>
        </w:rPr>
        <w:t>Сброс помеч. сообщений в формате 3041-У(О</w:t>
      </w:r>
      <w:r>
        <w:rPr>
          <w:rFonts w:ascii="Arial CYR" w:hAnsi="Arial CYR" w:cs="Arial CYR"/>
          <w:b/>
          <w:bCs/>
          <w:sz w:val="18"/>
          <w:szCs w:val="18"/>
        </w:rPr>
        <w:t>тправлен)</w:t>
      </w:r>
      <w:r>
        <w:rPr>
          <w:rFonts w:ascii="Arial CYR" w:hAnsi="Arial CYR" w:cs="Arial CYR"/>
          <w:sz w:val="18"/>
          <w:szCs w:val="18"/>
        </w:rPr>
        <w:t>" для формирования списка сообщений согласно 3041-У.</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того чтобы осуществить сброс сообщений выполните следующее: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Отметьте с помощью клавиши </w:t>
      </w:r>
      <w:r>
        <w:rPr>
          <w:rFonts w:ascii="Arial CYR" w:hAnsi="Arial CYR" w:cs="Arial CYR"/>
          <w:b/>
          <w:bCs/>
          <w:sz w:val="18"/>
          <w:szCs w:val="18"/>
        </w:rPr>
        <w:t>Space</w:t>
      </w:r>
      <w:r>
        <w:rPr>
          <w:rFonts w:ascii="Arial CYR" w:hAnsi="Arial CYR" w:cs="Arial CYR"/>
          <w:sz w:val="18"/>
          <w:szCs w:val="18"/>
        </w:rPr>
        <w:t xml:space="preserve"> сообщения, подлежащие передаче.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Нажмите на кнопку </w:t>
      </w:r>
      <w:r>
        <w:rPr>
          <w:rFonts w:ascii="MS Shell Dlg" w:hAnsi="MS Shell Dlg" w:cs="MS Shell Dlg"/>
          <w:sz w:val="16"/>
          <w:szCs w:val="16"/>
        </w:rPr>
        <w:pict>
          <v:shape id="_x0000_i1141" type="#_x0000_t75" style="width:13.6pt;height:12.25pt">
            <v:imagedata r:id="rId11" o:title=""/>
          </v:shape>
        </w:pict>
      </w:r>
      <w:r>
        <w:rPr>
          <w:rFonts w:ascii="Arial CYR" w:hAnsi="Arial CYR" w:cs="Arial CYR"/>
          <w:sz w:val="18"/>
          <w:szCs w:val="18"/>
        </w:rPr>
        <w:t xml:space="preserve"> пиктографического меню (либо в контекстном меню по правой кнопке мыши, либо в секции </w:t>
      </w:r>
      <w:r>
        <w:rPr>
          <w:rFonts w:ascii="Arial CYR" w:hAnsi="Arial CYR" w:cs="Arial CYR"/>
          <w:b/>
          <w:bCs/>
          <w:sz w:val="18"/>
          <w:szCs w:val="18"/>
        </w:rPr>
        <w:t>Действия</w:t>
      </w:r>
      <w:r>
        <w:rPr>
          <w:rFonts w:ascii="Arial CYR" w:hAnsi="Arial CYR" w:cs="Arial CYR"/>
          <w:sz w:val="18"/>
          <w:szCs w:val="18"/>
        </w:rPr>
        <w:t xml:space="preserve">) и выберите </w:t>
      </w:r>
      <w:r>
        <w:rPr>
          <w:rFonts w:ascii="Arial CYR" w:hAnsi="Arial CYR" w:cs="Arial CYR"/>
          <w:b/>
          <w:bCs/>
          <w:sz w:val="18"/>
          <w:szCs w:val="18"/>
        </w:rPr>
        <w:t>пункт Сброс помеченных сообщений в формате 3041-У (Отправлен)</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lastRenderedPageBreak/>
        <w:t xml:space="preserve">В отобразившемся окне "Сброс помеченных данных", </w:t>
      </w:r>
      <w:r>
        <w:rPr>
          <w:rFonts w:ascii="Arial CYR" w:hAnsi="Arial CYR" w:cs="Arial CYR"/>
          <w:sz w:val="18"/>
          <w:szCs w:val="18"/>
        </w:rPr>
        <w:t>введите данные для формирования файла передачи ОЭС (формат по 3041-У):</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42" type="#_x0000_t75" style="width:336.25pt;height:196.3pt">
            <v:imagedata r:id="rId94" o:title=""/>
          </v:shape>
        </w:pic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Разряды БИК банка с 5-го по 9-й</w:t>
      </w:r>
      <w:r>
        <w:rPr>
          <w:rFonts w:ascii="Arial CYR" w:hAnsi="Arial CYR" w:cs="Arial CYR"/>
          <w:sz w:val="18"/>
          <w:szCs w:val="18"/>
        </w:rPr>
        <w:t xml:space="preserve"> - устанавливается по умолчанию, но при необходимости можно отредактировать.</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Тип передачи</w:t>
      </w:r>
      <w:r>
        <w:rPr>
          <w:rFonts w:ascii="Arial CYR" w:hAnsi="Arial CYR" w:cs="Arial CYR"/>
          <w:sz w:val="18"/>
          <w:szCs w:val="18"/>
        </w:rPr>
        <w:t xml:space="preserve"> - автоматически устана</w:t>
      </w:r>
      <w:r>
        <w:rPr>
          <w:rFonts w:ascii="Arial CYR" w:hAnsi="Arial CYR" w:cs="Arial CYR"/>
          <w:sz w:val="18"/>
          <w:szCs w:val="18"/>
        </w:rPr>
        <w:t xml:space="preserve">вливается переключатель в положении </w:t>
      </w:r>
      <w:r>
        <w:rPr>
          <w:rFonts w:ascii="Arial CYR" w:hAnsi="Arial CYR" w:cs="Arial CYR"/>
          <w:b/>
          <w:bCs/>
          <w:sz w:val="18"/>
          <w:szCs w:val="18"/>
        </w:rPr>
        <w:t>а - первичная</w:t>
      </w:r>
      <w:r>
        <w:rPr>
          <w:rFonts w:ascii="Arial CYR" w:hAnsi="Arial CYR" w:cs="Arial CYR"/>
          <w:sz w:val="18"/>
          <w:szCs w:val="18"/>
        </w:rPr>
        <w:t xml:space="preserve">, но можно установить переключатель в положение </w:t>
      </w:r>
      <w:r>
        <w:rPr>
          <w:rFonts w:ascii="Arial CYR" w:hAnsi="Arial CYR" w:cs="Arial CYR"/>
          <w:b/>
          <w:bCs/>
          <w:sz w:val="18"/>
          <w:szCs w:val="18"/>
        </w:rPr>
        <w:t>b - коррекция</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Номер версии (1 - по 1519-У, 3 - по 3041-У) - </w:t>
      </w:r>
      <w:r>
        <w:rPr>
          <w:rFonts w:ascii="Arial CYR" w:hAnsi="Arial CYR" w:cs="Arial CYR"/>
          <w:sz w:val="18"/>
          <w:szCs w:val="18"/>
        </w:rPr>
        <w:t xml:space="preserve">автоматически устанавливается переключатель в положении </w:t>
      </w:r>
      <w:r>
        <w:rPr>
          <w:rFonts w:ascii="Arial CYR" w:hAnsi="Arial CYR" w:cs="Arial CYR"/>
          <w:b/>
          <w:bCs/>
          <w:sz w:val="18"/>
          <w:szCs w:val="18"/>
        </w:rPr>
        <w:t>версия 3-3</w:t>
      </w:r>
      <w:r>
        <w:rPr>
          <w:rFonts w:ascii="Arial CYR" w:hAnsi="Arial CYR" w:cs="Arial CYR"/>
          <w:sz w:val="18"/>
          <w:szCs w:val="18"/>
        </w:rPr>
        <w:t>, но можно установить переключ</w:t>
      </w:r>
      <w:r>
        <w:rPr>
          <w:rFonts w:ascii="Arial CYR" w:hAnsi="Arial CYR" w:cs="Arial CYR"/>
          <w:sz w:val="18"/>
          <w:szCs w:val="18"/>
        </w:rPr>
        <w:t xml:space="preserve">атель в положение </w:t>
      </w:r>
      <w:r>
        <w:rPr>
          <w:rFonts w:ascii="Arial CYR" w:hAnsi="Arial CYR" w:cs="Arial CYR"/>
          <w:b/>
          <w:bCs/>
          <w:sz w:val="18"/>
          <w:szCs w:val="18"/>
        </w:rPr>
        <w:t>версия 1-2</w:t>
      </w:r>
      <w:r>
        <w:rPr>
          <w:rFonts w:ascii="Arial CYR" w:hAnsi="Arial CYR" w:cs="Arial CYR"/>
          <w:sz w:val="18"/>
          <w:szCs w:val="18"/>
        </w:rPr>
        <w:t xml:space="preserve">. Имя файла для отправки имеет структуру: BIKKKPDD.NNR, где </w:t>
      </w:r>
      <w:r>
        <w:rPr>
          <w:rFonts w:ascii="Arial CYR" w:hAnsi="Arial CYR" w:cs="Arial CYR"/>
          <w:color w:val="000000"/>
          <w:sz w:val="18"/>
          <w:szCs w:val="18"/>
        </w:rPr>
        <w:t>R -новый код в имени файла на отправку, = "2" для версии 1 (1519-У) и = "3" для версии 3 (3041-У).</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День передачи информации в ТУ</w:t>
      </w:r>
      <w:r>
        <w:rPr>
          <w:rFonts w:ascii="Arial CYR" w:hAnsi="Arial CYR" w:cs="Arial CYR"/>
          <w:sz w:val="18"/>
          <w:szCs w:val="18"/>
        </w:rPr>
        <w:t xml:space="preserve"> - автоматически устанавливается число</w:t>
      </w:r>
      <w:r>
        <w:rPr>
          <w:rFonts w:ascii="Arial CYR" w:hAnsi="Arial CYR" w:cs="Arial CYR"/>
          <w:sz w:val="18"/>
          <w:szCs w:val="18"/>
        </w:rPr>
        <w:t xml:space="preserve"> по дате текущего операционного дня, однако его можно отредактировать.</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Порядковый номер отправленного файла за день (рейс)</w:t>
      </w:r>
      <w:r>
        <w:rPr>
          <w:rFonts w:ascii="Arial CYR" w:hAnsi="Arial CYR" w:cs="Arial CYR"/>
          <w:sz w:val="18"/>
          <w:szCs w:val="18"/>
        </w:rPr>
        <w:t xml:space="preserve"> - автоматически устанавливается номер рейса 1. Вы можете установить любой номер.</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Каталог для сброса данных</w:t>
      </w:r>
      <w:r>
        <w:rPr>
          <w:rFonts w:ascii="Arial CYR" w:hAnsi="Arial CYR" w:cs="Arial CYR"/>
          <w:sz w:val="18"/>
          <w:szCs w:val="18"/>
        </w:rPr>
        <w:t xml:space="preserve"> - укажите путь к папке</w:t>
      </w:r>
      <w:r>
        <w:rPr>
          <w:rFonts w:ascii="Arial CYR" w:hAnsi="Arial CYR" w:cs="Arial CYR"/>
          <w:sz w:val="18"/>
          <w:szCs w:val="18"/>
        </w:rPr>
        <w:t>, в которую будут помещены файлы с сообщениями.</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Флажок </w:t>
      </w:r>
      <w:r>
        <w:rPr>
          <w:rFonts w:ascii="Arial CYR" w:hAnsi="Arial CYR" w:cs="Arial CYR"/>
          <w:b/>
          <w:bCs/>
          <w:sz w:val="18"/>
          <w:szCs w:val="18"/>
        </w:rPr>
        <w:t>Выдать отчет "Реестр сообщений" файла передачи</w:t>
      </w:r>
      <w:r>
        <w:rPr>
          <w:rFonts w:ascii="Arial CYR" w:hAnsi="Arial CYR" w:cs="Arial CYR"/>
          <w:b/>
          <w:bCs/>
          <w:sz w:val="18"/>
          <w:szCs w:val="18"/>
          <w:lang w:val="uk-UA"/>
        </w:rPr>
        <w:t xml:space="preserve"> </w:t>
      </w:r>
      <w:r>
        <w:rPr>
          <w:rFonts w:ascii="Arial CYR" w:hAnsi="Arial CYR" w:cs="Arial CYR"/>
          <w:sz w:val="18"/>
          <w:szCs w:val="18"/>
        </w:rPr>
        <w:t>- если флажок установлен</w:t>
      </w:r>
      <w:r>
        <w:rPr>
          <w:rFonts w:ascii="Arial CYR" w:hAnsi="Arial CYR" w:cs="Arial CYR"/>
          <w:sz w:val="18"/>
          <w:szCs w:val="18"/>
          <w:lang w:val="uk-UA"/>
        </w:rPr>
        <w:t>, то при</w:t>
      </w:r>
      <w:r>
        <w:rPr>
          <w:rFonts w:ascii="Arial CYR" w:hAnsi="Arial CYR" w:cs="Arial CYR"/>
          <w:sz w:val="18"/>
          <w:szCs w:val="18"/>
        </w:rPr>
        <w:t xml:space="preserve"> сбросе сообщений</w:t>
      </w:r>
      <w:r>
        <w:rPr>
          <w:rFonts w:ascii="Arial CYR" w:hAnsi="Arial CYR" w:cs="Arial CYR"/>
          <w:sz w:val="18"/>
          <w:szCs w:val="18"/>
          <w:lang w:val="uk-UA"/>
        </w:rPr>
        <w:t>,</w:t>
      </w:r>
      <w:r>
        <w:rPr>
          <w:rFonts w:ascii="Arial CYR" w:hAnsi="Arial CYR" w:cs="Arial CYR"/>
          <w:sz w:val="18"/>
          <w:szCs w:val="18"/>
        </w:rPr>
        <w:t xml:space="preserve"> формируется отчет</w:t>
      </w:r>
      <w:r>
        <w:rPr>
          <w:rFonts w:ascii="Arial CYR" w:hAnsi="Arial CYR" w:cs="Arial CYR"/>
          <w:sz w:val="18"/>
          <w:szCs w:val="18"/>
          <w:lang w:val="uk-UA"/>
        </w:rPr>
        <w:t xml:space="preserve"> </w:t>
      </w:r>
      <w:r>
        <w:rPr>
          <w:rFonts w:ascii="Arial CYR" w:hAnsi="Arial CYR" w:cs="Arial CYR"/>
          <w:i/>
          <w:iCs/>
          <w:sz w:val="18"/>
          <w:szCs w:val="18"/>
        </w:rPr>
        <w:t>Реестр сообщений</w:t>
      </w:r>
      <w:r>
        <w:rPr>
          <w:rFonts w:ascii="Arial CYR" w:hAnsi="Arial CYR" w:cs="Arial CYR"/>
          <w:sz w:val="18"/>
          <w:szCs w:val="18"/>
          <w:lang w:val="uk-UA"/>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Флажок</w:t>
      </w:r>
      <w:r>
        <w:rPr>
          <w:rFonts w:ascii="Arial CYR" w:hAnsi="Arial CYR" w:cs="Arial CYR"/>
          <w:sz w:val="18"/>
          <w:szCs w:val="18"/>
          <w:lang w:val="uk-UA"/>
        </w:rPr>
        <w:t xml:space="preserve"> </w:t>
      </w:r>
      <w:r>
        <w:rPr>
          <w:rFonts w:ascii="Arial CYR" w:hAnsi="Arial CYR" w:cs="Arial CYR"/>
          <w:b/>
          <w:bCs/>
          <w:sz w:val="18"/>
          <w:szCs w:val="18"/>
        </w:rPr>
        <w:t>Выполнить просмотр DBF-файла передачи</w:t>
      </w:r>
      <w:r>
        <w:rPr>
          <w:rFonts w:ascii="Arial CYR" w:hAnsi="Arial CYR" w:cs="Arial CYR"/>
          <w:sz w:val="18"/>
          <w:szCs w:val="18"/>
        </w:rPr>
        <w:t xml:space="preserve"> - если флажок уста</w:t>
      </w:r>
      <w:r>
        <w:rPr>
          <w:rFonts w:ascii="Arial CYR" w:hAnsi="Arial CYR" w:cs="Arial CYR"/>
          <w:sz w:val="18"/>
          <w:szCs w:val="18"/>
        </w:rPr>
        <w:t>новлен, то после сброса сообщений отображается окно просмотра DBF-файла.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Далее нажмите на кнопку </w:t>
      </w:r>
      <w:r>
        <w:rPr>
          <w:rFonts w:ascii="Arial CYR" w:hAnsi="Arial CYR" w:cs="Arial CYR"/>
          <w:b/>
          <w:bCs/>
          <w:sz w:val="18"/>
          <w:szCs w:val="18"/>
        </w:rPr>
        <w:t>Сброс</w:t>
      </w:r>
      <w:r>
        <w:rPr>
          <w:rFonts w:ascii="Arial CYR" w:hAnsi="Arial CYR" w:cs="Arial CYR"/>
          <w:sz w:val="18"/>
          <w:szCs w:val="18"/>
        </w:rPr>
        <w:t>. После этого на экране появится системное сообщение, содержащее имя файла для сброса данных.</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Нажмите кнопку </w:t>
      </w:r>
      <w:r>
        <w:rPr>
          <w:rFonts w:ascii="Arial CYR" w:hAnsi="Arial CYR" w:cs="Arial CYR"/>
          <w:b/>
          <w:bCs/>
          <w:sz w:val="18"/>
          <w:szCs w:val="18"/>
        </w:rPr>
        <w:t>OK</w:t>
      </w:r>
      <w:r>
        <w:rPr>
          <w:rFonts w:ascii="Arial CYR" w:hAnsi="Arial CYR" w:cs="Arial CYR"/>
          <w:sz w:val="18"/>
          <w:szCs w:val="18"/>
        </w:rPr>
        <w:t>. На экране отобразится системное сообщ</w:t>
      </w:r>
      <w:r>
        <w:rPr>
          <w:rFonts w:ascii="Arial CYR" w:hAnsi="Arial CYR" w:cs="Arial CYR"/>
          <w:sz w:val="18"/>
          <w:szCs w:val="18"/>
        </w:rPr>
        <w:t>ение об успешности выполнения сброса.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Если при сбросе возникли какие-либо ошибки, то об этом будет также выведено соответствующее сообщение.</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После сброса у соответствующих сообщений в списке будут установлены </w:t>
      </w:r>
      <w:r>
        <w:rPr>
          <w:rFonts w:ascii="Arial CYR" w:hAnsi="Arial CYR" w:cs="Arial CYR"/>
          <w:b/>
          <w:bCs/>
          <w:sz w:val="18"/>
          <w:szCs w:val="18"/>
        </w:rPr>
        <w:t>Дата пред</w:t>
      </w:r>
      <w:r>
        <w:rPr>
          <w:rFonts w:ascii="Arial CYR" w:hAnsi="Arial CYR" w:cs="Arial CYR"/>
          <w:sz w:val="18"/>
          <w:szCs w:val="18"/>
        </w:rPr>
        <w:t xml:space="preserve">. (дата сброса) и номер рейса (поле </w:t>
      </w:r>
      <w:r>
        <w:rPr>
          <w:rFonts w:ascii="Arial CYR" w:hAnsi="Arial CYR" w:cs="Arial CYR"/>
          <w:b/>
          <w:bCs/>
          <w:sz w:val="18"/>
          <w:szCs w:val="18"/>
        </w:rPr>
        <w:t>Ре</w:t>
      </w:r>
      <w:r>
        <w:rPr>
          <w:rFonts w:ascii="Arial CYR" w:hAnsi="Arial CYR" w:cs="Arial CYR"/>
          <w:b/>
          <w:bCs/>
          <w:sz w:val="18"/>
          <w:szCs w:val="18"/>
        </w:rPr>
        <w:t>йс</w:t>
      </w:r>
      <w:r>
        <w:rPr>
          <w:rFonts w:ascii="Arial CYR" w:hAnsi="Arial CYR" w:cs="Arial CYR"/>
          <w:sz w:val="18"/>
          <w:szCs w:val="18"/>
        </w:rPr>
        <w:t>). При повторном сбросе одних и тех же сообщений отображается системный запрос о необходимости перезаписать дату представления для каждого из ранее сброшенных сообщений.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В данном варианте сброса выполняется контроль на равенство поля VERSION из списка за</w:t>
      </w:r>
      <w:r>
        <w:rPr>
          <w:rFonts w:ascii="Arial CYR" w:hAnsi="Arial CYR" w:cs="Arial CYR"/>
          <w:sz w:val="18"/>
          <w:szCs w:val="18"/>
        </w:rPr>
        <w:t>писей и выбранного перед сбросом кода R на отправку.</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Так же при сбросе данных коды перечислений для полей ACTION, PART,KD переносятся согласно версии формата:</w:t>
      </w:r>
    </w:p>
    <w:tbl>
      <w:tblPr>
        <w:tblW w:w="0" w:type="auto"/>
        <w:tblInd w:w="8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06"/>
        <w:gridCol w:w="3271"/>
        <w:gridCol w:w="3221"/>
      </w:tblGrid>
      <w:tr w:rsidR="00000000" w:rsidRPr="00ED4D37">
        <w:tblPrEx>
          <w:tblCellMar>
            <w:top w:w="0" w:type="dxa"/>
            <w:bottom w:w="0" w:type="dxa"/>
          </w:tblCellMar>
        </w:tblPrEx>
        <w:tc>
          <w:tcPr>
            <w:tcW w:w="290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t>Поля</w:t>
            </w:r>
          </w:p>
        </w:tc>
        <w:tc>
          <w:tcPr>
            <w:tcW w:w="327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t xml:space="preserve">В </w:t>
            </w:r>
            <w:r w:rsidRPr="00ED4D37">
              <w:rPr>
                <w:rFonts w:ascii="Arial CYR" w:hAnsi="Arial CYR" w:cs="Arial CYR"/>
                <w:b/>
                <w:bCs/>
                <w:sz w:val="18"/>
                <w:szCs w:val="18"/>
              </w:rPr>
              <w:t>формате 3041-У(Отправлен)</w:t>
            </w:r>
          </w:p>
        </w:tc>
        <w:tc>
          <w:tcPr>
            <w:tcW w:w="322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t>В</w:t>
            </w:r>
            <w:r w:rsidRPr="00ED4D37">
              <w:rPr>
                <w:rFonts w:ascii="Arial CYR" w:hAnsi="Arial CYR" w:cs="Arial CYR"/>
                <w:b/>
                <w:bCs/>
                <w:sz w:val="18"/>
                <w:szCs w:val="18"/>
              </w:rPr>
              <w:t xml:space="preserve"> формате 1519-У(Отправлен)</w:t>
            </w:r>
          </w:p>
        </w:tc>
      </w:tr>
      <w:tr w:rsidR="00000000" w:rsidRPr="00ED4D37">
        <w:tblPrEx>
          <w:tblCellMar>
            <w:top w:w="0" w:type="dxa"/>
            <w:bottom w:w="0" w:type="dxa"/>
          </w:tblCellMar>
        </w:tblPrEx>
        <w:tc>
          <w:tcPr>
            <w:tcW w:w="290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lastRenderedPageBreak/>
              <w:t>ACTION - Тип операции с записью, со</w:t>
            </w:r>
            <w:r w:rsidRPr="00ED4D37">
              <w:rPr>
                <w:rFonts w:ascii="Arial CYR" w:hAnsi="Arial CYR" w:cs="Arial CYR"/>
                <w:b/>
                <w:bCs/>
                <w:sz w:val="18"/>
                <w:szCs w:val="18"/>
              </w:rPr>
              <w:t>держащей сведения об операции</w:t>
            </w:r>
          </w:p>
        </w:tc>
        <w:tc>
          <w:tcPr>
            <w:tcW w:w="327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t>1, 2, 3, 4</w:t>
            </w:r>
          </w:p>
        </w:tc>
        <w:tc>
          <w:tcPr>
            <w:tcW w:w="322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t>1,2</w:t>
            </w:r>
          </w:p>
        </w:tc>
      </w:tr>
      <w:tr w:rsidR="00000000" w:rsidRPr="00ED4D37">
        <w:tblPrEx>
          <w:tblCellMar>
            <w:top w:w="0" w:type="dxa"/>
            <w:bottom w:w="0" w:type="dxa"/>
          </w:tblCellMar>
        </w:tblPrEx>
        <w:tc>
          <w:tcPr>
            <w:tcW w:w="290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PART - Код признака основания отказа</w:t>
            </w:r>
          </w:p>
        </w:tc>
        <w:tc>
          <w:tcPr>
            <w:tcW w:w="327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t>0,1,2,3,4,5,6,7,8,9</w:t>
            </w:r>
          </w:p>
        </w:tc>
        <w:tc>
          <w:tcPr>
            <w:tcW w:w="322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t>0,1,2,3,4,5,6</w:t>
            </w:r>
          </w:p>
        </w:tc>
      </w:tr>
      <w:tr w:rsidR="00000000" w:rsidRPr="00ED4D37">
        <w:tblPrEx>
          <w:tblCellMar>
            <w:top w:w="0" w:type="dxa"/>
            <w:bottom w:w="0" w:type="dxa"/>
          </w:tblCellMar>
        </w:tblPrEx>
        <w:tc>
          <w:tcPr>
            <w:tcW w:w="290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b/>
                <w:bCs/>
                <w:sz w:val="18"/>
                <w:szCs w:val="18"/>
              </w:rPr>
            </w:pPr>
            <w:r w:rsidRPr="00ED4D37">
              <w:rPr>
                <w:rFonts w:ascii="Arial CYR" w:hAnsi="Arial CYR" w:cs="Arial CYR"/>
                <w:b/>
                <w:bCs/>
                <w:sz w:val="18"/>
                <w:szCs w:val="18"/>
              </w:rPr>
              <w:t>KD - Документ</w:t>
            </w:r>
          </w:p>
        </w:tc>
        <w:tc>
          <w:tcPr>
            <w:tcW w:w="327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t>0, 21-28, 31-40, 99</w:t>
            </w:r>
          </w:p>
        </w:tc>
        <w:tc>
          <w:tcPr>
            <w:tcW w:w="3221"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suppressAutoHyphens/>
              <w:autoSpaceDE w:val="0"/>
              <w:autoSpaceDN w:val="0"/>
              <w:adjustRightInd w:val="0"/>
              <w:spacing w:after="0" w:line="200" w:lineRule="atLeast"/>
              <w:rPr>
                <w:rFonts w:ascii="Arial CYR" w:hAnsi="Arial CYR" w:cs="Arial CYR"/>
                <w:sz w:val="18"/>
                <w:szCs w:val="18"/>
              </w:rPr>
            </w:pPr>
            <w:r w:rsidRPr="00ED4D37">
              <w:rPr>
                <w:rFonts w:ascii="Arial CYR" w:hAnsi="Arial CYR" w:cs="Arial CYR"/>
                <w:sz w:val="18"/>
                <w:szCs w:val="18"/>
              </w:rPr>
              <w:t>0,1,2,3</w:t>
            </w:r>
          </w:p>
        </w:tc>
      </w:tr>
    </w:tbl>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Реквизиты сообщения об отказе от заключения договора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просмотра или ввода нового сообщения</w:t>
      </w:r>
      <w:r>
        <w:rPr>
          <w:rFonts w:ascii="Arial CYR" w:hAnsi="Arial CYR" w:cs="Arial CYR"/>
          <w:sz w:val="18"/>
          <w:szCs w:val="18"/>
        </w:rPr>
        <w:t xml:space="preserve"> об отказе от заключения договора воспользуйтесь пиктографическим меню (см. документ "Общие принципы работы в ИБС "Центавр Омега""). Для редактирования атрибутов сообщения воспользуйтесь кнопкой </w:t>
      </w:r>
      <w:r>
        <w:rPr>
          <w:rFonts w:ascii="MS Shell Dlg" w:hAnsi="MS Shell Dlg" w:cs="MS Shell Dlg"/>
          <w:sz w:val="16"/>
          <w:szCs w:val="16"/>
        </w:rPr>
        <w:pict>
          <v:shape id="_x0000_i1143" type="#_x0000_t75" style="width:12.9pt;height:13.6pt">
            <v:imagedata r:id="rId61" o:title=""/>
          </v:shape>
        </w:pict>
      </w:r>
      <w:r>
        <w:rPr>
          <w:rFonts w:ascii="Arial CYR" w:hAnsi="Arial CYR" w:cs="Arial CYR"/>
          <w:sz w:val="18"/>
          <w:szCs w:val="18"/>
        </w:rPr>
        <w:t xml:space="preserve"> или дважды щелкните лево</w:t>
      </w:r>
      <w:r>
        <w:rPr>
          <w:rFonts w:ascii="Arial CYR" w:hAnsi="Arial CYR" w:cs="Arial CYR"/>
          <w:sz w:val="18"/>
          <w:szCs w:val="18"/>
        </w:rPr>
        <w:t>й кнопкой мыши на строке нужного сообщения.</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44" type="#_x0000_t75" style="width:381.05pt;height:205.8pt">
            <v:imagedata r:id="rId95"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В верхней части окна расположены атрибуты операции: </w:t>
      </w:r>
      <w:r>
        <w:rPr>
          <w:rFonts w:ascii="Arial CYR" w:hAnsi="Arial CYR" w:cs="Arial CYR"/>
          <w:b/>
          <w:bCs/>
          <w:sz w:val="18"/>
          <w:szCs w:val="18"/>
        </w:rPr>
        <w:t xml:space="preserve">Дата операции </w:t>
      </w:r>
      <w:r>
        <w:rPr>
          <w:rFonts w:ascii="Arial CYR" w:hAnsi="Arial CYR" w:cs="Arial CYR"/>
          <w:sz w:val="18"/>
          <w:szCs w:val="18"/>
        </w:rPr>
        <w:t>(</w:t>
      </w:r>
      <w:r>
        <w:rPr>
          <w:rFonts w:ascii="Arial CYR" w:hAnsi="Arial CYR" w:cs="Arial CYR"/>
          <w:b/>
          <w:bCs/>
          <w:sz w:val="18"/>
          <w:szCs w:val="18"/>
        </w:rPr>
        <w:t>DATA</w:t>
      </w:r>
      <w:r>
        <w:rPr>
          <w:rFonts w:ascii="Arial CYR" w:hAnsi="Arial CYR" w:cs="Arial CYR"/>
          <w:sz w:val="18"/>
          <w:szCs w:val="18"/>
        </w:rPr>
        <w:t xml:space="preserve">), </w:t>
      </w:r>
      <w:r>
        <w:rPr>
          <w:rFonts w:ascii="Arial CYR" w:hAnsi="Arial CYR" w:cs="Arial CYR"/>
          <w:b/>
          <w:bCs/>
          <w:sz w:val="18"/>
          <w:szCs w:val="18"/>
        </w:rPr>
        <w:t>№ операции</w:t>
      </w:r>
      <w:r>
        <w:rPr>
          <w:rFonts w:ascii="Arial CYR" w:hAnsi="Arial CYR" w:cs="Arial CYR"/>
          <w:sz w:val="18"/>
          <w:szCs w:val="18"/>
        </w:rPr>
        <w:t xml:space="preserve">, </w:t>
      </w:r>
      <w:r>
        <w:rPr>
          <w:rFonts w:ascii="Arial CYR" w:hAnsi="Arial CYR" w:cs="Arial CYR"/>
          <w:b/>
          <w:bCs/>
          <w:sz w:val="18"/>
          <w:szCs w:val="18"/>
        </w:rPr>
        <w:t>Валюта</w:t>
      </w:r>
      <w:r>
        <w:rPr>
          <w:rFonts w:ascii="Arial CYR" w:hAnsi="Arial CYR" w:cs="Arial CYR"/>
          <w:sz w:val="18"/>
          <w:szCs w:val="18"/>
        </w:rPr>
        <w:t>,</w:t>
      </w:r>
      <w:r>
        <w:rPr>
          <w:rFonts w:ascii="Arial CYR" w:hAnsi="Arial CYR" w:cs="Arial CYR"/>
          <w:b/>
          <w:bCs/>
          <w:sz w:val="18"/>
          <w:szCs w:val="18"/>
        </w:rPr>
        <w:t xml:space="preserve"> CURREN</w:t>
      </w:r>
      <w:r>
        <w:rPr>
          <w:rFonts w:ascii="Arial CYR" w:hAnsi="Arial CYR" w:cs="Arial CYR"/>
          <w:sz w:val="18"/>
          <w:szCs w:val="18"/>
        </w:rPr>
        <w:t xml:space="preserve"> (валюта при сбросе сообщения), </w:t>
      </w:r>
      <w:r>
        <w:rPr>
          <w:rFonts w:ascii="Arial CYR" w:hAnsi="Arial CYR" w:cs="Arial CYR"/>
          <w:b/>
          <w:bCs/>
          <w:sz w:val="18"/>
          <w:szCs w:val="18"/>
        </w:rPr>
        <w:t xml:space="preserve">Сумма в валюте </w:t>
      </w:r>
      <w:r>
        <w:rPr>
          <w:rFonts w:ascii="Arial CYR" w:hAnsi="Arial CYR" w:cs="Arial CYR"/>
          <w:sz w:val="18"/>
          <w:szCs w:val="18"/>
        </w:rPr>
        <w:t>(</w:t>
      </w:r>
      <w:r>
        <w:rPr>
          <w:rFonts w:ascii="Arial CYR" w:hAnsi="Arial CYR" w:cs="Arial CYR"/>
          <w:b/>
          <w:bCs/>
          <w:sz w:val="18"/>
          <w:szCs w:val="18"/>
        </w:rPr>
        <w:t>SUM</w:t>
      </w:r>
      <w:r>
        <w:rPr>
          <w:rFonts w:ascii="Arial CYR" w:hAnsi="Arial CYR" w:cs="Arial CYR"/>
          <w:sz w:val="18"/>
          <w:szCs w:val="18"/>
        </w:rPr>
        <w:t xml:space="preserve">), </w:t>
      </w:r>
      <w:r>
        <w:rPr>
          <w:rFonts w:ascii="Arial CYR" w:hAnsi="Arial CYR" w:cs="Arial CYR"/>
          <w:b/>
          <w:bCs/>
          <w:sz w:val="18"/>
          <w:szCs w:val="18"/>
        </w:rPr>
        <w:t>Национальный эквивален</w:t>
      </w:r>
      <w:r>
        <w:rPr>
          <w:rFonts w:ascii="Arial CYR" w:hAnsi="Arial CYR" w:cs="Arial CYR"/>
          <w:b/>
          <w:bCs/>
          <w:sz w:val="18"/>
          <w:szCs w:val="18"/>
        </w:rPr>
        <w:t>т</w:t>
      </w:r>
      <w:r>
        <w:rPr>
          <w:rFonts w:ascii="Arial CYR" w:hAnsi="Arial CYR" w:cs="Arial CYR"/>
          <w:sz w:val="18"/>
          <w:szCs w:val="18"/>
        </w:rPr>
        <w:t xml:space="preserve"> (</w:t>
      </w:r>
      <w:r>
        <w:rPr>
          <w:rFonts w:ascii="Arial CYR" w:hAnsi="Arial CYR" w:cs="Arial CYR"/>
          <w:b/>
          <w:bCs/>
          <w:sz w:val="18"/>
          <w:szCs w:val="18"/>
        </w:rPr>
        <w:t>SUME</w:t>
      </w:r>
      <w:r>
        <w:rPr>
          <w:rFonts w:ascii="Arial CYR" w:hAnsi="Arial CYR" w:cs="Arial CYR"/>
          <w:sz w:val="18"/>
          <w:szCs w:val="18"/>
        </w:rPr>
        <w:t xml:space="preserve">) и </w:t>
      </w:r>
      <w:r>
        <w:rPr>
          <w:rFonts w:ascii="Arial CYR" w:hAnsi="Arial CYR" w:cs="Arial CYR"/>
          <w:b/>
          <w:bCs/>
          <w:sz w:val="18"/>
          <w:szCs w:val="18"/>
        </w:rPr>
        <w:t>Рейс</w:t>
      </w:r>
      <w:r>
        <w:rPr>
          <w:rFonts w:ascii="Arial CYR" w:hAnsi="Arial CYR" w:cs="Arial CYR"/>
          <w:sz w:val="18"/>
          <w:szCs w:val="18"/>
        </w:rPr>
        <w:t xml:space="preserve"> (номер рейса).</w:t>
      </w:r>
    </w:p>
    <w:p w:rsidR="00000000" w:rsidRDefault="00ED4D37">
      <w:pPr>
        <w:keepLines/>
        <w:widowControl w:val="0"/>
        <w:suppressAutoHyphens/>
        <w:autoSpaceDE w:val="0"/>
        <w:autoSpaceDN w:val="0"/>
        <w:adjustRightInd w:val="0"/>
        <w:spacing w:before="120" w:after="120" w:line="200" w:lineRule="atLeast"/>
        <w:ind w:left="800"/>
        <w:outlineLvl w:val="3"/>
        <w:rPr>
          <w:rFonts w:ascii="Arial CYR" w:hAnsi="Arial CYR" w:cs="Arial CYR"/>
          <w:sz w:val="18"/>
          <w:szCs w:val="18"/>
        </w:rPr>
      </w:pPr>
      <w:r>
        <w:rPr>
          <w:rFonts w:ascii="Arial CYR" w:hAnsi="Arial CYR" w:cs="Arial CYR"/>
          <w:sz w:val="18"/>
          <w:szCs w:val="18"/>
        </w:rPr>
        <w:t xml:space="preserve">Вкладка </w:t>
      </w:r>
      <w:r>
        <w:rPr>
          <w:rFonts w:ascii="Arial CYR" w:hAnsi="Arial CYR" w:cs="Arial CYR"/>
          <w:caps/>
          <w:sz w:val="18"/>
          <w:szCs w:val="18"/>
        </w:rPr>
        <w:t>Информация об отказе</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На данной вкладке содержатся сведения об отказе от заключения договора:</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Основание проведения операции</w:t>
      </w:r>
      <w:r>
        <w:rPr>
          <w:rFonts w:ascii="Arial CYR" w:hAnsi="Arial CYR" w:cs="Arial CYR"/>
          <w:sz w:val="18"/>
          <w:szCs w:val="18"/>
        </w:rPr>
        <w:t xml:space="preserve"> (</w:t>
      </w:r>
      <w:r>
        <w:rPr>
          <w:rFonts w:ascii="Arial CYR" w:hAnsi="Arial CYR" w:cs="Arial CYR"/>
          <w:b/>
          <w:bCs/>
          <w:sz w:val="18"/>
          <w:szCs w:val="18"/>
        </w:rPr>
        <w:t>PRIM</w:t>
      </w:r>
      <w:r>
        <w:rPr>
          <w:rFonts w:ascii="Arial CYR" w:hAnsi="Arial CYR" w:cs="Arial CYR"/>
          <w:sz w:val="18"/>
          <w:szCs w:val="18"/>
        </w:rPr>
        <w:t xml:space="preserve">) - в случае отказа от проведения операции - назначение платежа, основание проведения </w:t>
      </w:r>
      <w:r>
        <w:rPr>
          <w:rFonts w:ascii="Arial CYR" w:hAnsi="Arial CYR" w:cs="Arial CYR"/>
          <w:sz w:val="18"/>
          <w:szCs w:val="18"/>
        </w:rPr>
        <w:t>операции.</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Код признака основания отказа</w:t>
      </w:r>
      <w:r>
        <w:rPr>
          <w:rFonts w:ascii="Arial CYR" w:hAnsi="Arial CYR" w:cs="Arial CYR"/>
          <w:sz w:val="18"/>
          <w:szCs w:val="18"/>
        </w:rPr>
        <w:t xml:space="preserve"> (</w:t>
      </w:r>
      <w:r>
        <w:rPr>
          <w:rFonts w:ascii="Arial CYR" w:hAnsi="Arial CYR" w:cs="Arial CYR"/>
          <w:b/>
          <w:bCs/>
          <w:sz w:val="18"/>
          <w:szCs w:val="18"/>
        </w:rPr>
        <w:t>PART</w:t>
      </w:r>
      <w:r>
        <w:rPr>
          <w:rFonts w:ascii="Arial CYR" w:hAnsi="Arial CYR" w:cs="Arial CYR"/>
          <w:sz w:val="18"/>
          <w:szCs w:val="18"/>
        </w:rPr>
        <w:t>) - возможен выбор из следующих вариантов:</w:t>
      </w:r>
    </w:p>
    <w:p w:rsidR="00000000" w:rsidRDefault="00ED4D37">
      <w:pPr>
        <w:widowControl w:val="0"/>
        <w:autoSpaceDE w:val="0"/>
        <w:autoSpaceDN w:val="0"/>
        <w:adjustRightInd w:val="0"/>
        <w:spacing w:before="60" w:after="0" w:line="240" w:lineRule="auto"/>
        <w:ind w:left="1160"/>
        <w:rPr>
          <w:rFonts w:ascii="Arial CYR" w:hAnsi="Arial CYR" w:cs="Arial CYR"/>
          <w:sz w:val="18"/>
          <w:szCs w:val="18"/>
        </w:rPr>
      </w:pPr>
      <w:r>
        <w:rPr>
          <w:rFonts w:ascii="Arial CYR" w:hAnsi="Arial CYR" w:cs="Arial CYR"/>
          <w:sz w:val="18"/>
          <w:szCs w:val="18"/>
        </w:rPr>
        <w:t>1-отказ зак.договора банку НР не имеющему органов управления;</w:t>
      </w:r>
    </w:p>
    <w:p w:rsidR="00000000" w:rsidRDefault="00ED4D37">
      <w:pPr>
        <w:widowControl w:val="0"/>
        <w:autoSpaceDE w:val="0"/>
        <w:autoSpaceDN w:val="0"/>
        <w:adjustRightInd w:val="0"/>
        <w:spacing w:before="60" w:after="0" w:line="240" w:lineRule="auto"/>
        <w:ind w:left="1160"/>
        <w:rPr>
          <w:rFonts w:ascii="Arial CYR" w:hAnsi="Arial CYR" w:cs="Arial CYR"/>
          <w:sz w:val="18"/>
          <w:szCs w:val="18"/>
        </w:rPr>
      </w:pPr>
      <w:r>
        <w:rPr>
          <w:rFonts w:ascii="Arial CYR" w:hAnsi="Arial CYR" w:cs="Arial CYR"/>
          <w:sz w:val="18"/>
          <w:szCs w:val="18"/>
        </w:rPr>
        <w:t>2--отказ зак.договора банку НР с инф. об использовании его счетов банками без органов управления;</w:t>
      </w:r>
    </w:p>
    <w:p w:rsidR="00000000" w:rsidRDefault="00ED4D37">
      <w:pPr>
        <w:widowControl w:val="0"/>
        <w:autoSpaceDE w:val="0"/>
        <w:autoSpaceDN w:val="0"/>
        <w:adjustRightInd w:val="0"/>
        <w:spacing w:before="60" w:after="0" w:line="240" w:lineRule="auto"/>
        <w:ind w:left="1160"/>
        <w:rPr>
          <w:rFonts w:ascii="Arial CYR" w:hAnsi="Arial CYR" w:cs="Arial CYR"/>
          <w:sz w:val="18"/>
          <w:szCs w:val="18"/>
        </w:rPr>
      </w:pPr>
      <w:r>
        <w:rPr>
          <w:rFonts w:ascii="Arial CYR" w:hAnsi="Arial CYR" w:cs="Arial CYR"/>
          <w:sz w:val="18"/>
          <w:szCs w:val="18"/>
        </w:rPr>
        <w:t>3-отка</w:t>
      </w:r>
      <w:r>
        <w:rPr>
          <w:rFonts w:ascii="Arial CYR" w:hAnsi="Arial CYR" w:cs="Arial CYR"/>
          <w:sz w:val="18"/>
          <w:szCs w:val="18"/>
        </w:rPr>
        <w:t>з зак.договора при продозрении операции легализации(отмывания) доходов;</w:t>
      </w:r>
    </w:p>
    <w:p w:rsidR="00000000" w:rsidRDefault="00ED4D37">
      <w:pPr>
        <w:widowControl w:val="0"/>
        <w:autoSpaceDE w:val="0"/>
        <w:autoSpaceDN w:val="0"/>
        <w:adjustRightInd w:val="0"/>
        <w:spacing w:before="60" w:after="0" w:line="240" w:lineRule="auto"/>
        <w:ind w:left="1160"/>
        <w:rPr>
          <w:rFonts w:ascii="Arial CYR" w:hAnsi="Arial CYR" w:cs="Arial CYR"/>
          <w:sz w:val="18"/>
          <w:szCs w:val="18"/>
        </w:rPr>
      </w:pPr>
      <w:r>
        <w:rPr>
          <w:rFonts w:ascii="Arial CYR" w:hAnsi="Arial CYR" w:cs="Arial CYR"/>
          <w:sz w:val="18"/>
          <w:szCs w:val="18"/>
        </w:rPr>
        <w:t>4-непредставление документов клиентом;</w:t>
      </w:r>
    </w:p>
    <w:p w:rsidR="00000000" w:rsidRDefault="00ED4D37">
      <w:pPr>
        <w:widowControl w:val="0"/>
        <w:autoSpaceDE w:val="0"/>
        <w:autoSpaceDN w:val="0"/>
        <w:adjustRightInd w:val="0"/>
        <w:spacing w:before="60" w:after="0" w:line="240" w:lineRule="auto"/>
        <w:ind w:left="1160"/>
        <w:rPr>
          <w:rFonts w:ascii="Arial CYR" w:hAnsi="Arial CYR" w:cs="Arial CYR"/>
          <w:sz w:val="18"/>
          <w:szCs w:val="18"/>
        </w:rPr>
      </w:pPr>
      <w:r>
        <w:rPr>
          <w:rFonts w:ascii="Arial CYR" w:hAnsi="Arial CYR" w:cs="Arial CYR"/>
          <w:sz w:val="18"/>
          <w:szCs w:val="18"/>
        </w:rPr>
        <w:t>5-при открытии счета/вклада не присутствует ФЛ;</w:t>
      </w:r>
    </w:p>
    <w:p w:rsidR="00000000" w:rsidRDefault="00ED4D37">
      <w:pPr>
        <w:widowControl w:val="0"/>
        <w:autoSpaceDE w:val="0"/>
        <w:autoSpaceDN w:val="0"/>
        <w:adjustRightInd w:val="0"/>
        <w:spacing w:before="60" w:after="0" w:line="240" w:lineRule="auto"/>
        <w:ind w:left="1160"/>
        <w:rPr>
          <w:rFonts w:ascii="Arial CYR" w:hAnsi="Arial CYR" w:cs="Arial CYR"/>
          <w:sz w:val="18"/>
          <w:szCs w:val="18"/>
        </w:rPr>
      </w:pPr>
      <w:r>
        <w:rPr>
          <w:rFonts w:ascii="Arial CYR" w:hAnsi="Arial CYR" w:cs="Arial CYR"/>
          <w:sz w:val="18"/>
          <w:szCs w:val="18"/>
        </w:rPr>
        <w:t>7-отказ от операции - не представлены документы;</w:t>
      </w:r>
    </w:p>
    <w:p w:rsidR="00000000" w:rsidRDefault="00ED4D37">
      <w:pPr>
        <w:widowControl w:val="0"/>
        <w:autoSpaceDE w:val="0"/>
        <w:autoSpaceDN w:val="0"/>
        <w:adjustRightInd w:val="0"/>
        <w:spacing w:before="60" w:after="0" w:line="240" w:lineRule="auto"/>
        <w:ind w:left="1160"/>
        <w:rPr>
          <w:rFonts w:ascii="Arial CYR" w:hAnsi="Arial CYR" w:cs="Arial CYR"/>
          <w:sz w:val="18"/>
          <w:szCs w:val="18"/>
        </w:rPr>
      </w:pPr>
      <w:r>
        <w:rPr>
          <w:rFonts w:ascii="Arial CYR" w:hAnsi="Arial CYR" w:cs="Arial CYR"/>
          <w:sz w:val="18"/>
          <w:szCs w:val="18"/>
        </w:rPr>
        <w:t>8-отказ от операции - подозрения операции легали</w:t>
      </w:r>
      <w:r>
        <w:rPr>
          <w:rFonts w:ascii="Arial CYR" w:hAnsi="Arial CYR" w:cs="Arial CYR"/>
          <w:sz w:val="18"/>
          <w:szCs w:val="18"/>
        </w:rPr>
        <w:t>зации(отмывания) доходов;</w:t>
      </w:r>
    </w:p>
    <w:p w:rsidR="00000000" w:rsidRDefault="00ED4D37">
      <w:pPr>
        <w:widowControl w:val="0"/>
        <w:autoSpaceDE w:val="0"/>
        <w:autoSpaceDN w:val="0"/>
        <w:adjustRightInd w:val="0"/>
        <w:spacing w:before="60" w:after="0" w:line="240" w:lineRule="auto"/>
        <w:ind w:left="1160"/>
        <w:rPr>
          <w:rFonts w:ascii="Arial CYR" w:hAnsi="Arial CYR" w:cs="Arial CYR"/>
          <w:sz w:val="18"/>
          <w:szCs w:val="18"/>
        </w:rPr>
      </w:pPr>
      <w:r>
        <w:rPr>
          <w:rFonts w:ascii="Arial CYR" w:hAnsi="Arial CYR" w:cs="Arial CYR"/>
          <w:sz w:val="18"/>
          <w:szCs w:val="18"/>
        </w:rPr>
        <w:t>9-расторжение договора при принятии в течении года &gt;= 2 отказов от операции.</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Дополнительная информация об отказе</w:t>
      </w:r>
      <w:r>
        <w:rPr>
          <w:rFonts w:ascii="Arial CYR" w:hAnsi="Arial CYR" w:cs="Arial CYR"/>
          <w:sz w:val="18"/>
          <w:szCs w:val="18"/>
        </w:rPr>
        <w:t xml:space="preserve"> (</w:t>
      </w:r>
      <w:r>
        <w:rPr>
          <w:rFonts w:ascii="Arial CYR" w:hAnsi="Arial CYR" w:cs="Arial CYR"/>
          <w:b/>
          <w:bCs/>
          <w:sz w:val="18"/>
          <w:szCs w:val="18"/>
        </w:rPr>
        <w:t>DESCR</w:t>
      </w:r>
      <w:r>
        <w:rPr>
          <w:rFonts w:ascii="Arial CYR" w:hAnsi="Arial CYR" w:cs="Arial CYR"/>
          <w:sz w:val="18"/>
          <w:szCs w:val="18"/>
        </w:rPr>
        <w:t>) - дополнительная информация об отказе, передаваемая кредитной организацией в уполномоченный орган или ‘0’,</w:t>
      </w:r>
      <w:r>
        <w:rPr>
          <w:rFonts w:ascii="Arial CYR" w:hAnsi="Arial CYR" w:cs="Arial CYR"/>
          <w:sz w:val="18"/>
          <w:szCs w:val="18"/>
        </w:rPr>
        <w:t xml:space="preserve"> в случае если указанная информация отсутствует.</w:t>
      </w:r>
    </w:p>
    <w:p w:rsidR="00000000" w:rsidRDefault="00ED4D37">
      <w:pPr>
        <w:keepLines/>
        <w:widowControl w:val="0"/>
        <w:suppressAutoHyphens/>
        <w:autoSpaceDE w:val="0"/>
        <w:autoSpaceDN w:val="0"/>
        <w:adjustRightInd w:val="0"/>
        <w:spacing w:before="120" w:after="120" w:line="200" w:lineRule="atLeast"/>
        <w:ind w:left="800"/>
        <w:outlineLvl w:val="3"/>
        <w:rPr>
          <w:rFonts w:ascii="Arial CYR" w:hAnsi="Arial CYR" w:cs="Arial CYR"/>
          <w:sz w:val="18"/>
          <w:szCs w:val="18"/>
        </w:rPr>
      </w:pPr>
      <w:r>
        <w:rPr>
          <w:rFonts w:ascii="Arial CYR" w:hAnsi="Arial CYR" w:cs="Arial CYR"/>
          <w:sz w:val="18"/>
          <w:szCs w:val="18"/>
        </w:rPr>
        <w:lastRenderedPageBreak/>
        <w:t xml:space="preserve">Вкладка </w:t>
      </w:r>
      <w:r>
        <w:rPr>
          <w:rFonts w:ascii="Arial CYR" w:hAnsi="Arial CYR" w:cs="Arial CYR"/>
          <w:caps/>
          <w:sz w:val="18"/>
          <w:szCs w:val="18"/>
        </w:rPr>
        <w:t>Сведения о клиенте</w:t>
      </w:r>
    </w:p>
    <w:p w:rsidR="00000000" w:rsidRDefault="00ED4D37">
      <w:pPr>
        <w:keepNext/>
        <w:widowControl w:val="0"/>
        <w:autoSpaceDE w:val="0"/>
        <w:autoSpaceDN w:val="0"/>
        <w:adjustRightInd w:val="0"/>
        <w:spacing w:before="120" w:after="120" w:line="200" w:lineRule="atLeast"/>
        <w:ind w:left="1080"/>
        <w:jc w:val="center"/>
        <w:rPr>
          <w:rFonts w:ascii="Arial CYR" w:hAnsi="Arial CYR" w:cs="Arial CYR"/>
          <w:sz w:val="18"/>
          <w:szCs w:val="18"/>
        </w:rPr>
      </w:pPr>
      <w:r>
        <w:rPr>
          <w:rFonts w:ascii="MS Shell Dlg" w:hAnsi="MS Shell Dlg" w:cs="MS Shell Dlg"/>
          <w:sz w:val="16"/>
          <w:szCs w:val="16"/>
        </w:rPr>
        <w:pict>
          <v:shape id="_x0000_i1145" type="#_x0000_t75" style="width:412.3pt;height:260.15pt">
            <v:imagedata r:id="rId96"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На данной вкладке содержится информация о клиенте. После выбора клиента банка в поле </w:t>
      </w:r>
      <w:r>
        <w:rPr>
          <w:rFonts w:ascii="Arial CYR" w:hAnsi="Arial CYR" w:cs="Arial CYR"/>
          <w:b/>
          <w:bCs/>
          <w:sz w:val="18"/>
          <w:szCs w:val="18"/>
        </w:rPr>
        <w:t>Выбор клиента банка</w:t>
      </w:r>
      <w:r>
        <w:rPr>
          <w:rFonts w:ascii="Arial CYR" w:hAnsi="Arial CYR" w:cs="Arial CYR"/>
          <w:sz w:val="18"/>
          <w:szCs w:val="18"/>
        </w:rPr>
        <w:t xml:space="preserve"> данные клиента автоматически устанавлив</w:t>
      </w:r>
      <w:r>
        <w:rPr>
          <w:rFonts w:ascii="Arial CYR" w:hAnsi="Arial CYR" w:cs="Arial CYR"/>
          <w:sz w:val="18"/>
          <w:szCs w:val="18"/>
        </w:rPr>
        <w:t>аются в полях на этой вкладке. Если лицо является клиентом банка, то вся информация о нем берется из справочника, если нет, то информация о клиенте вводится вручную пользователем.</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Рассмотрим реквизиты клиента:</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r>
      <w:r>
        <w:rPr>
          <w:rFonts w:ascii="Arial CYR" w:hAnsi="Arial CYR" w:cs="Arial CYR"/>
          <w:b/>
          <w:bCs/>
          <w:sz w:val="18"/>
          <w:szCs w:val="18"/>
        </w:rPr>
        <w:t>Тип клиента</w:t>
      </w:r>
      <w:r>
        <w:rPr>
          <w:rFonts w:ascii="Arial CYR" w:hAnsi="Arial CYR" w:cs="Arial CYR"/>
          <w:sz w:val="18"/>
          <w:szCs w:val="18"/>
        </w:rPr>
        <w:t xml:space="preserve"> (</w:t>
      </w:r>
      <w:r>
        <w:rPr>
          <w:rFonts w:ascii="Arial CYR" w:hAnsi="Arial CYR" w:cs="Arial CYR"/>
          <w:b/>
          <w:bCs/>
          <w:sz w:val="18"/>
          <w:szCs w:val="18"/>
        </w:rPr>
        <w:t>TU</w:t>
      </w:r>
      <w:r>
        <w:rPr>
          <w:rFonts w:ascii="Arial CYR" w:hAnsi="Arial CYR" w:cs="Arial CYR"/>
          <w:sz w:val="18"/>
          <w:szCs w:val="18"/>
        </w:rPr>
        <w:t>) - при ручном вводе выбирает</w:t>
      </w:r>
      <w:r>
        <w:rPr>
          <w:rFonts w:ascii="Arial CYR" w:hAnsi="Arial CYR" w:cs="Arial CYR"/>
          <w:sz w:val="18"/>
          <w:szCs w:val="18"/>
        </w:rPr>
        <w:t>ся из справочника, возможны следующие варианты: 1 - юридическое лицо (ЮЛ), филиал ЮЛ, 2 - физическое лицо (ФЛ), 3 - индивидуальный предприниматель (ИП), 4 - иной случай, 0 - операция без представителя.</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r>
      <w:r>
        <w:rPr>
          <w:rFonts w:ascii="Arial CYR" w:hAnsi="Arial CYR" w:cs="Arial CYR"/>
          <w:b/>
          <w:bCs/>
          <w:sz w:val="18"/>
          <w:szCs w:val="18"/>
        </w:rPr>
        <w:t xml:space="preserve">Наименование ЮЛ/ФИО клиента </w:t>
      </w:r>
      <w:r>
        <w:rPr>
          <w:rFonts w:ascii="Arial CYR" w:hAnsi="Arial CYR" w:cs="Arial CYR"/>
          <w:sz w:val="18"/>
          <w:szCs w:val="18"/>
        </w:rPr>
        <w:t>(</w:t>
      </w:r>
      <w:r>
        <w:rPr>
          <w:rFonts w:ascii="Arial CYR" w:hAnsi="Arial CYR" w:cs="Arial CYR"/>
          <w:b/>
          <w:bCs/>
          <w:sz w:val="18"/>
          <w:szCs w:val="18"/>
        </w:rPr>
        <w:t>NAMEU</w:t>
      </w:r>
      <w:r>
        <w:rPr>
          <w:rFonts w:ascii="Arial CYR" w:hAnsi="Arial CYR" w:cs="Arial CYR"/>
          <w:sz w:val="18"/>
          <w:szCs w:val="18"/>
        </w:rPr>
        <w:t>)</w:t>
      </w:r>
      <w:r>
        <w:rPr>
          <w:rFonts w:ascii="Arial CYR" w:hAnsi="Arial CYR" w:cs="Arial CYR"/>
          <w:b/>
          <w:bCs/>
          <w:sz w:val="18"/>
          <w:szCs w:val="18"/>
        </w:rPr>
        <w:t xml:space="preserve"> </w:t>
      </w:r>
      <w:r>
        <w:rPr>
          <w:rFonts w:ascii="Arial CYR" w:hAnsi="Arial CYR" w:cs="Arial CYR"/>
          <w:sz w:val="18"/>
          <w:szCs w:val="18"/>
        </w:rPr>
        <w:t>- для юридическо</w:t>
      </w:r>
      <w:r>
        <w:rPr>
          <w:rFonts w:ascii="Arial CYR" w:hAnsi="Arial CYR" w:cs="Arial CYR"/>
          <w:sz w:val="18"/>
          <w:szCs w:val="18"/>
        </w:rPr>
        <w:t>го лица - наименование юридического лица. В случае если клиентом (заявителем) является филиал юридического лица, - наименование филиала юридического лица и наименование юридического лица. Для физического лица, ИП - фамилия, имя, отчество (полностью) в прив</w:t>
      </w:r>
      <w:r>
        <w:rPr>
          <w:rFonts w:ascii="Arial CYR" w:hAnsi="Arial CYR" w:cs="Arial CYR"/>
          <w:sz w:val="18"/>
          <w:szCs w:val="18"/>
        </w:rPr>
        <w:t>еденной последовательности с разделением слов символом "пробел".</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r>
      <w:r>
        <w:rPr>
          <w:rFonts w:ascii="Arial CYR" w:hAnsi="Arial CYR" w:cs="Arial CYR"/>
          <w:b/>
          <w:bCs/>
          <w:sz w:val="18"/>
          <w:szCs w:val="18"/>
        </w:rPr>
        <w:t>Код</w:t>
      </w:r>
      <w:r>
        <w:rPr>
          <w:rFonts w:ascii="Arial CYR" w:hAnsi="Arial CYR" w:cs="Arial CYR"/>
          <w:sz w:val="18"/>
          <w:szCs w:val="18"/>
        </w:rPr>
        <w:t xml:space="preserve"> (</w:t>
      </w:r>
      <w:r>
        <w:rPr>
          <w:rFonts w:ascii="Arial CYR" w:hAnsi="Arial CYR" w:cs="Arial CYR"/>
          <w:b/>
          <w:bCs/>
          <w:sz w:val="18"/>
          <w:szCs w:val="18"/>
        </w:rPr>
        <w:t>КODCR</w:t>
      </w:r>
      <w:r>
        <w:rPr>
          <w:rFonts w:ascii="Arial CYR" w:hAnsi="Arial CYR" w:cs="Arial CYR"/>
          <w:sz w:val="18"/>
          <w:szCs w:val="18"/>
        </w:rPr>
        <w:t>)</w:t>
      </w:r>
      <w:r>
        <w:rPr>
          <w:rFonts w:ascii="Arial CYR" w:hAnsi="Arial CYR" w:cs="Arial CYR"/>
          <w:b/>
          <w:bCs/>
          <w:sz w:val="18"/>
          <w:szCs w:val="18"/>
        </w:rPr>
        <w:t xml:space="preserve"> -</w:t>
      </w:r>
      <w:r>
        <w:rPr>
          <w:rFonts w:ascii="Arial CYR" w:hAnsi="Arial CYR" w:cs="Arial CYR"/>
          <w:sz w:val="18"/>
          <w:szCs w:val="18"/>
        </w:rPr>
        <w:t xml:space="preserve"> код страны места регистрации или жительства.</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r>
      <w:r>
        <w:rPr>
          <w:rFonts w:ascii="Arial CYR" w:hAnsi="Arial CYR" w:cs="Arial CYR"/>
          <w:b/>
          <w:bCs/>
          <w:sz w:val="18"/>
          <w:szCs w:val="18"/>
        </w:rPr>
        <w:t>Место регистрации (юридический адрес) ЮЛ/ жительства (адрес прописки) ФЛ, ИП</w:t>
      </w:r>
      <w:r>
        <w:rPr>
          <w:rFonts w:ascii="Arial CYR" w:hAnsi="Arial CYR" w:cs="Arial CYR"/>
          <w:sz w:val="18"/>
          <w:szCs w:val="18"/>
        </w:rPr>
        <w:t xml:space="preserve"> (</w:t>
      </w:r>
      <w:r>
        <w:rPr>
          <w:rFonts w:ascii="Arial CYR" w:hAnsi="Arial CYR" w:cs="Arial CYR"/>
          <w:b/>
          <w:bCs/>
          <w:sz w:val="18"/>
          <w:szCs w:val="18"/>
        </w:rPr>
        <w:t>AMR</w:t>
      </w:r>
      <w:r>
        <w:rPr>
          <w:rFonts w:ascii="Arial CYR" w:hAnsi="Arial CYR" w:cs="Arial CYR"/>
          <w:sz w:val="18"/>
          <w:szCs w:val="18"/>
        </w:rPr>
        <w:t>)</w:t>
      </w:r>
      <w:r>
        <w:rPr>
          <w:rFonts w:ascii="Arial CYR" w:hAnsi="Arial CYR" w:cs="Arial CYR"/>
          <w:b/>
          <w:bCs/>
          <w:sz w:val="18"/>
          <w:szCs w:val="18"/>
        </w:rPr>
        <w:t xml:space="preserve"> -</w:t>
      </w:r>
      <w:r>
        <w:rPr>
          <w:rFonts w:ascii="Arial CYR" w:hAnsi="Arial CYR" w:cs="Arial CYR"/>
          <w:sz w:val="18"/>
          <w:szCs w:val="18"/>
        </w:rPr>
        <w:t xml:space="preserve"> при ручном вводе заполняется самостоятельно</w:t>
      </w:r>
      <w:r>
        <w:rPr>
          <w:rFonts w:ascii="Arial CYR" w:hAnsi="Arial CYR" w:cs="Arial CYR"/>
          <w:sz w:val="18"/>
          <w:szCs w:val="18"/>
        </w:rPr>
        <w:t>, при выборе клиента из справочника - автоматически.</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4</w:t>
      </w:r>
      <w:r>
        <w:rPr>
          <w:rFonts w:ascii="Arial CYR" w:hAnsi="Arial CYR" w:cs="Arial CYR"/>
          <w:sz w:val="18"/>
          <w:szCs w:val="18"/>
        </w:rPr>
        <w:tab/>
      </w:r>
      <w:r>
        <w:rPr>
          <w:rFonts w:ascii="Arial CYR" w:hAnsi="Arial CYR" w:cs="Arial CYR"/>
          <w:b/>
          <w:bCs/>
          <w:sz w:val="18"/>
          <w:szCs w:val="18"/>
        </w:rPr>
        <w:t xml:space="preserve">Код </w:t>
      </w:r>
      <w:r>
        <w:rPr>
          <w:rFonts w:ascii="Arial CYR" w:hAnsi="Arial CYR" w:cs="Arial CYR"/>
          <w:sz w:val="18"/>
          <w:szCs w:val="18"/>
        </w:rPr>
        <w:t>(</w:t>
      </w:r>
      <w:r>
        <w:rPr>
          <w:rFonts w:ascii="Arial CYR" w:hAnsi="Arial CYR" w:cs="Arial CYR"/>
          <w:b/>
          <w:bCs/>
          <w:sz w:val="18"/>
          <w:szCs w:val="18"/>
        </w:rPr>
        <w:t>КODCN</w:t>
      </w:r>
      <w:r>
        <w:rPr>
          <w:rFonts w:ascii="Arial CYR" w:hAnsi="Arial CYR" w:cs="Arial CYR"/>
          <w:sz w:val="18"/>
          <w:szCs w:val="18"/>
        </w:rPr>
        <w:t>)</w:t>
      </w:r>
      <w:r>
        <w:rPr>
          <w:rFonts w:ascii="Arial CYR" w:hAnsi="Arial CYR" w:cs="Arial CYR"/>
          <w:b/>
          <w:bCs/>
          <w:sz w:val="18"/>
          <w:szCs w:val="18"/>
        </w:rPr>
        <w:t xml:space="preserve"> -</w:t>
      </w:r>
      <w:r>
        <w:rPr>
          <w:rFonts w:ascii="Arial CYR" w:hAnsi="Arial CYR" w:cs="Arial CYR"/>
          <w:sz w:val="18"/>
          <w:szCs w:val="18"/>
        </w:rPr>
        <w:t xml:space="preserve"> код страны места нахождения или пребывания.</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5</w:t>
      </w:r>
      <w:r>
        <w:rPr>
          <w:rFonts w:ascii="Arial CYR" w:hAnsi="Arial CYR" w:cs="Arial CYR"/>
          <w:sz w:val="18"/>
          <w:szCs w:val="18"/>
        </w:rPr>
        <w:tab/>
      </w:r>
      <w:r>
        <w:rPr>
          <w:rFonts w:ascii="Arial CYR" w:hAnsi="Arial CYR" w:cs="Arial CYR"/>
          <w:b/>
          <w:bCs/>
          <w:sz w:val="18"/>
          <w:szCs w:val="18"/>
        </w:rPr>
        <w:t xml:space="preserve">Место нахождения (почтовый адрес) ЮЛ/ пребывния (фактический адрес) ФЛ, ИП </w:t>
      </w:r>
      <w:r>
        <w:rPr>
          <w:rFonts w:ascii="Arial CYR" w:hAnsi="Arial CYR" w:cs="Arial CYR"/>
          <w:sz w:val="18"/>
          <w:szCs w:val="18"/>
        </w:rPr>
        <w:t>(</w:t>
      </w:r>
      <w:r>
        <w:rPr>
          <w:rFonts w:ascii="Arial CYR" w:hAnsi="Arial CYR" w:cs="Arial CYR"/>
          <w:b/>
          <w:bCs/>
          <w:sz w:val="18"/>
          <w:szCs w:val="18"/>
        </w:rPr>
        <w:t>ADRESS</w:t>
      </w:r>
      <w:r>
        <w:rPr>
          <w:rFonts w:ascii="Arial CYR" w:hAnsi="Arial CYR" w:cs="Arial CYR"/>
          <w:sz w:val="18"/>
          <w:szCs w:val="18"/>
        </w:rPr>
        <w:t>)</w:t>
      </w:r>
      <w:r>
        <w:rPr>
          <w:rFonts w:ascii="Arial CYR" w:hAnsi="Arial CYR" w:cs="Arial CYR"/>
          <w:b/>
          <w:bCs/>
          <w:sz w:val="18"/>
          <w:szCs w:val="18"/>
        </w:rPr>
        <w:t xml:space="preserve"> -</w:t>
      </w:r>
      <w:r>
        <w:rPr>
          <w:rFonts w:ascii="Arial CYR" w:hAnsi="Arial CYR" w:cs="Arial CYR"/>
          <w:sz w:val="18"/>
          <w:szCs w:val="18"/>
        </w:rPr>
        <w:t xml:space="preserve"> при ручном вводе заполняется самостоятельно, при выборе</w:t>
      </w:r>
      <w:r>
        <w:rPr>
          <w:rFonts w:ascii="Arial CYR" w:hAnsi="Arial CYR" w:cs="Arial CYR"/>
          <w:sz w:val="18"/>
          <w:szCs w:val="18"/>
        </w:rPr>
        <w:t xml:space="preserve"> клиента из справочника - автоматически.</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6</w:t>
      </w:r>
      <w:r>
        <w:rPr>
          <w:rFonts w:ascii="Arial CYR" w:hAnsi="Arial CYR" w:cs="Arial CYR"/>
          <w:sz w:val="18"/>
          <w:szCs w:val="18"/>
        </w:rPr>
        <w:tab/>
      </w:r>
      <w:r>
        <w:rPr>
          <w:rFonts w:ascii="Arial CYR" w:hAnsi="Arial CYR" w:cs="Arial CYR"/>
          <w:b/>
          <w:bCs/>
          <w:sz w:val="18"/>
          <w:szCs w:val="18"/>
        </w:rPr>
        <w:t>Дата регистрации ЮЛ/ дата рождения ФЛ, ИП</w:t>
      </w:r>
      <w:r>
        <w:rPr>
          <w:rFonts w:ascii="Arial CYR" w:hAnsi="Arial CYR" w:cs="Arial CYR"/>
          <w:sz w:val="18"/>
          <w:szCs w:val="18"/>
        </w:rPr>
        <w:t xml:space="preserve"> (</w:t>
      </w:r>
      <w:r>
        <w:rPr>
          <w:rFonts w:ascii="Arial CYR" w:hAnsi="Arial CYR" w:cs="Arial CYR"/>
          <w:b/>
          <w:bCs/>
          <w:sz w:val="18"/>
          <w:szCs w:val="18"/>
        </w:rPr>
        <w:t>GR</w:t>
      </w:r>
      <w:r>
        <w:rPr>
          <w:rFonts w:ascii="Arial CYR" w:hAnsi="Arial CYR" w:cs="Arial CYR"/>
          <w:sz w:val="18"/>
          <w:szCs w:val="18"/>
        </w:rPr>
        <w:t xml:space="preserve">) - для юридического лица - резидента - дата регистрации юридического лица. Для юридического лица - нерезидента - в случае если участником операции является филиал или </w:t>
      </w:r>
      <w:r>
        <w:rPr>
          <w:rFonts w:ascii="Arial CYR" w:hAnsi="Arial CYR" w:cs="Arial CYR"/>
          <w:sz w:val="18"/>
          <w:szCs w:val="18"/>
        </w:rPr>
        <w:t>представительство иностранного юридического лица, аккредитованные на территории Российской Федерации, - дата выдачи свидетельства об аккредитации (без учета процедур продления аккредитации), в ином случае - дата регистрации юридического лица по месту учреж</w:t>
      </w:r>
      <w:r>
        <w:rPr>
          <w:rFonts w:ascii="Arial CYR" w:hAnsi="Arial CYR" w:cs="Arial CYR"/>
          <w:sz w:val="18"/>
          <w:szCs w:val="18"/>
        </w:rPr>
        <w:t>дения и регистрации. Для физического лица, ИП - дата рождения. Формат поля даты - ДДММГГГГ, где ДД - день месяца, ММ -  месяц, ГГГГ - год.</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7</w:t>
      </w:r>
      <w:r>
        <w:rPr>
          <w:rFonts w:ascii="Arial CYR" w:hAnsi="Arial CYR" w:cs="Arial CYR"/>
          <w:sz w:val="18"/>
          <w:szCs w:val="18"/>
        </w:rPr>
        <w:tab/>
      </w:r>
      <w:r>
        <w:rPr>
          <w:rFonts w:ascii="Arial CYR" w:hAnsi="Arial CYR" w:cs="Arial CYR"/>
          <w:b/>
          <w:bCs/>
          <w:sz w:val="18"/>
          <w:szCs w:val="18"/>
        </w:rPr>
        <w:t xml:space="preserve">ИНН/КИО нерезидента </w:t>
      </w:r>
      <w:r>
        <w:rPr>
          <w:rFonts w:ascii="Arial CYR" w:hAnsi="Arial CYR" w:cs="Arial CYR"/>
          <w:sz w:val="18"/>
          <w:szCs w:val="18"/>
        </w:rPr>
        <w:t>(</w:t>
      </w:r>
      <w:r>
        <w:rPr>
          <w:rFonts w:ascii="Arial CYR" w:hAnsi="Arial CYR" w:cs="Arial CYR"/>
          <w:b/>
          <w:bCs/>
          <w:sz w:val="18"/>
          <w:szCs w:val="18"/>
        </w:rPr>
        <w:t>ND</w:t>
      </w:r>
      <w:r>
        <w:rPr>
          <w:rFonts w:ascii="Arial CYR" w:hAnsi="Arial CYR" w:cs="Arial CYR"/>
          <w:sz w:val="18"/>
          <w:szCs w:val="18"/>
        </w:rPr>
        <w:t>) - идентификационный номер клиента (заявителя):</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для резидента - юридического лица - идент</w:t>
      </w:r>
      <w:r>
        <w:rPr>
          <w:rFonts w:ascii="Arial CYR" w:hAnsi="Arial CYR" w:cs="Arial CYR"/>
          <w:sz w:val="18"/>
          <w:szCs w:val="18"/>
        </w:rPr>
        <w:t>ификационный номер налогоплательщика (далее - ИНН) - 10 символов, при отсутствии ИНН у юридического лица на законном основании - ‘0’;</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lastRenderedPageBreak/>
        <w:t>1</w:t>
      </w:r>
      <w:r>
        <w:rPr>
          <w:rFonts w:ascii="Arial CYR" w:hAnsi="Arial CYR" w:cs="Arial CYR"/>
          <w:sz w:val="18"/>
          <w:szCs w:val="18"/>
        </w:rPr>
        <w:tab/>
        <w:t>для резидента - физического лица, ИП - ИНН (при его наличии) - 12 символов, при отсутствии ИНН у физического лица - ‘0’;</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для нерезидента - юридического лица (филиала юридического лица) - ИНН (при его наличии) - 10 символов, при отсутствии ИНН - код иностранной организации (КИО) - 5 символов;</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t>для нерезидента - физического лица, ИП - ИНН (при его наличии) - 12 символов, п</w:t>
      </w:r>
      <w:r>
        <w:rPr>
          <w:rFonts w:ascii="Arial CYR" w:hAnsi="Arial CYR" w:cs="Arial CYR"/>
          <w:sz w:val="18"/>
          <w:szCs w:val="18"/>
        </w:rPr>
        <w:t>ри отсутствии ИНН у физического лица, ИП - ‘0’.</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r>
      <w:r>
        <w:rPr>
          <w:rFonts w:ascii="Arial CYR" w:hAnsi="Arial CYR" w:cs="Arial CYR"/>
          <w:b/>
          <w:bCs/>
          <w:sz w:val="18"/>
          <w:szCs w:val="18"/>
        </w:rPr>
        <w:t xml:space="preserve">Документ </w:t>
      </w:r>
      <w:r>
        <w:rPr>
          <w:rFonts w:ascii="Arial CYR" w:hAnsi="Arial CYR" w:cs="Arial CYR"/>
          <w:sz w:val="18"/>
          <w:szCs w:val="18"/>
        </w:rPr>
        <w:t>(</w:t>
      </w:r>
      <w:r>
        <w:rPr>
          <w:rFonts w:ascii="Arial CYR" w:hAnsi="Arial CYR" w:cs="Arial CYR"/>
          <w:b/>
          <w:bCs/>
          <w:sz w:val="18"/>
          <w:szCs w:val="18"/>
        </w:rPr>
        <w:t>VD</w:t>
      </w:r>
      <w:r>
        <w:rPr>
          <w:rFonts w:ascii="Arial CYR" w:hAnsi="Arial CYR" w:cs="Arial CYR"/>
          <w:sz w:val="18"/>
          <w:szCs w:val="18"/>
        </w:rPr>
        <w:t>) - выбирается одно из значений, в зависимости от того, какой документ был предъявлен (для ИП = ОГРН&lt;пробел&gt;кем выдано удостоверение личности):</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46" type="#_x0000_t75" style="width:241.15pt;height:169.15pt">
            <v:imagedata r:id="rId97" o:title=""/>
          </v:shape>
        </w:pic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r>
      <w:r>
        <w:rPr>
          <w:rFonts w:ascii="Arial CYR" w:hAnsi="Arial CYR" w:cs="Arial CYR"/>
          <w:b/>
          <w:bCs/>
          <w:sz w:val="18"/>
          <w:szCs w:val="18"/>
        </w:rPr>
        <w:t>ОКПО</w:t>
      </w:r>
      <w:r>
        <w:rPr>
          <w:rFonts w:ascii="Arial CYR" w:hAnsi="Arial CYR" w:cs="Arial CYR"/>
          <w:sz w:val="18"/>
          <w:szCs w:val="18"/>
        </w:rPr>
        <w:t xml:space="preserve"> - для ФЛ=0 и для ЮЛ код ОКПО или 0.</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r>
      <w:r>
        <w:rPr>
          <w:rFonts w:ascii="Arial CYR" w:hAnsi="Arial CYR" w:cs="Arial CYR"/>
          <w:b/>
          <w:bCs/>
          <w:sz w:val="18"/>
          <w:szCs w:val="18"/>
        </w:rPr>
        <w:t>Рег. №/ серия+№ док</w:t>
      </w:r>
      <w:r>
        <w:rPr>
          <w:rFonts w:ascii="Arial CYR" w:hAnsi="Arial CYR" w:cs="Arial CYR"/>
          <w:sz w:val="18"/>
          <w:szCs w:val="18"/>
        </w:rPr>
        <w:t>. (</w:t>
      </w:r>
      <w:r>
        <w:rPr>
          <w:rFonts w:ascii="Arial CYR" w:hAnsi="Arial CYR" w:cs="Arial CYR"/>
          <w:b/>
          <w:bCs/>
          <w:sz w:val="18"/>
          <w:szCs w:val="18"/>
        </w:rPr>
        <w:t>RG</w:t>
      </w:r>
      <w:r>
        <w:rPr>
          <w:rFonts w:ascii="Arial CYR" w:hAnsi="Arial CYR" w:cs="Arial CYR"/>
          <w:sz w:val="18"/>
          <w:szCs w:val="18"/>
        </w:rPr>
        <w:t>) - регистрационный номер для ФЛ или ИП № и серия+№ документа удостоверения личности документа.</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r>
      <w:r>
        <w:rPr>
          <w:rFonts w:ascii="Arial CYR" w:hAnsi="Arial CYR" w:cs="Arial CYR"/>
          <w:b/>
          <w:bCs/>
          <w:sz w:val="18"/>
          <w:szCs w:val="18"/>
        </w:rPr>
        <w:t>Документ ВЫДАН…</w:t>
      </w:r>
      <w:r>
        <w:rPr>
          <w:rFonts w:ascii="Arial CYR" w:hAnsi="Arial CYR" w:cs="Arial CYR"/>
          <w:sz w:val="18"/>
          <w:szCs w:val="18"/>
        </w:rPr>
        <w:t>- для ЮЛ или организации вводится наим</w:t>
      </w:r>
      <w:r>
        <w:rPr>
          <w:rFonts w:ascii="Arial CYR" w:hAnsi="Arial CYR" w:cs="Arial CYR"/>
          <w:sz w:val="18"/>
          <w:szCs w:val="18"/>
        </w:rPr>
        <w:t>енование резидента юридического лица или организации, для физического лица вводится название документа, кем и когда он выдан, для индивидуального предпринимателя/ ОГРН вводится название документа, кем и когда он выдан. Для нерезидентов (физического лица ил</w:t>
      </w:r>
      <w:r>
        <w:rPr>
          <w:rFonts w:ascii="Arial CYR" w:hAnsi="Arial CYR" w:cs="Arial CYR"/>
          <w:sz w:val="18"/>
          <w:szCs w:val="18"/>
        </w:rPr>
        <w:t>и индивидуального предпринимателя) поле должно быть заполнено следующим образом: код типа документа (1-4)_серия и номер _&lt;начало пребывания&gt;_&lt;конец пребывания&gt;_ кем и когда выдан.</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r>
      <w:r>
        <w:rPr>
          <w:rFonts w:ascii="Arial CYR" w:hAnsi="Arial CYR" w:cs="Arial CYR"/>
          <w:b/>
          <w:bCs/>
          <w:sz w:val="18"/>
          <w:szCs w:val="18"/>
        </w:rPr>
        <w:t xml:space="preserve">Миграционная карта </w:t>
      </w:r>
      <w:r>
        <w:rPr>
          <w:rFonts w:ascii="Arial CYR" w:hAnsi="Arial CYR" w:cs="Arial CYR"/>
          <w:sz w:val="18"/>
          <w:szCs w:val="18"/>
        </w:rPr>
        <w:t>(</w:t>
      </w:r>
      <w:r>
        <w:rPr>
          <w:rFonts w:ascii="Arial CYR" w:hAnsi="Arial CYR" w:cs="Arial CYR"/>
          <w:b/>
          <w:bCs/>
          <w:sz w:val="18"/>
          <w:szCs w:val="18"/>
        </w:rPr>
        <w:t>MК</w:t>
      </w:r>
      <w:r>
        <w:rPr>
          <w:rFonts w:ascii="Arial CYR" w:hAnsi="Arial CYR" w:cs="Arial CYR"/>
          <w:sz w:val="18"/>
          <w:szCs w:val="18"/>
        </w:rPr>
        <w:t>)</w:t>
      </w:r>
      <w:r>
        <w:rPr>
          <w:rFonts w:ascii="Arial CYR" w:hAnsi="Arial CYR" w:cs="Arial CYR"/>
          <w:b/>
          <w:bCs/>
          <w:sz w:val="18"/>
          <w:szCs w:val="18"/>
        </w:rPr>
        <w:t xml:space="preserve"> -</w:t>
      </w:r>
      <w:r>
        <w:rPr>
          <w:rFonts w:ascii="Arial CYR" w:hAnsi="Arial CYR" w:cs="Arial CYR"/>
          <w:sz w:val="18"/>
          <w:szCs w:val="18"/>
          <w:lang w:val="uk-UA"/>
        </w:rPr>
        <w:t xml:space="preserve"> </w:t>
      </w:r>
      <w:r>
        <w:rPr>
          <w:rFonts w:ascii="Arial CYR" w:hAnsi="Arial CYR" w:cs="Arial CYR"/>
          <w:sz w:val="18"/>
          <w:szCs w:val="18"/>
        </w:rPr>
        <w:t xml:space="preserve">если лицо является нерезидентом, то заполняется </w:t>
      </w:r>
      <w:r>
        <w:rPr>
          <w:rFonts w:ascii="Arial CYR" w:hAnsi="Arial CYR" w:cs="Arial CYR"/>
          <w:sz w:val="18"/>
          <w:szCs w:val="18"/>
        </w:rPr>
        <w:t>данное поле: возможны следующие варианты: 0 - нет миграционной карты (или клиент - резидент), 1 - если карта есть, то поле должно быть заполнено следующим образом:</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&lt;номер карты&gt;&lt;пробел&gt;&lt;дата начала срока пребывания&gt;&lt;пробел&gt;&lt;дата окончания срока пребывани</w:t>
      </w:r>
      <w:r>
        <w:rPr>
          <w:rFonts w:ascii="Arial CYR" w:hAnsi="Arial CYR" w:cs="Arial CYR"/>
          <w:sz w:val="18"/>
          <w:szCs w:val="18"/>
        </w:rPr>
        <w:t>я&gt;.</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Формат даты начала и окончания срока пребывания - ДД.ММ.ГГ, где ДД - день месяца, ММ - номер месяца, ГГ - последние две цифры номера года.</w:t>
      </w:r>
    </w:p>
    <w:p w:rsidR="00000000" w:rsidRDefault="00ED4D37">
      <w:pPr>
        <w:keepLines/>
        <w:widowControl w:val="0"/>
        <w:suppressAutoHyphens/>
        <w:autoSpaceDE w:val="0"/>
        <w:autoSpaceDN w:val="0"/>
        <w:adjustRightInd w:val="0"/>
        <w:spacing w:before="120" w:after="120" w:line="200" w:lineRule="atLeast"/>
        <w:ind w:left="800"/>
        <w:outlineLvl w:val="3"/>
        <w:rPr>
          <w:rFonts w:ascii="Arial CYR" w:hAnsi="Arial CYR" w:cs="Arial CYR"/>
          <w:sz w:val="18"/>
          <w:szCs w:val="18"/>
        </w:rPr>
      </w:pPr>
      <w:r>
        <w:rPr>
          <w:rFonts w:ascii="Arial CYR" w:hAnsi="Arial CYR" w:cs="Arial CYR"/>
          <w:sz w:val="18"/>
          <w:szCs w:val="18"/>
        </w:rPr>
        <w:lastRenderedPageBreak/>
        <w:t xml:space="preserve">Вкладка </w:t>
      </w:r>
      <w:r>
        <w:rPr>
          <w:rFonts w:ascii="Arial CYR" w:hAnsi="Arial CYR" w:cs="Arial CYR"/>
          <w:caps/>
          <w:sz w:val="18"/>
          <w:szCs w:val="18"/>
        </w:rPr>
        <w:t>Служебная информация и о КО</w:t>
      </w:r>
    </w:p>
    <w:p w:rsidR="00000000" w:rsidRDefault="00ED4D37">
      <w:pPr>
        <w:keepNext/>
        <w:widowControl w:val="0"/>
        <w:autoSpaceDE w:val="0"/>
        <w:autoSpaceDN w:val="0"/>
        <w:adjustRightInd w:val="0"/>
        <w:spacing w:before="120" w:after="120" w:line="200" w:lineRule="atLeast"/>
        <w:ind w:left="1080"/>
        <w:jc w:val="center"/>
        <w:rPr>
          <w:rFonts w:ascii="Arial CYR" w:hAnsi="Arial CYR" w:cs="Arial CYR"/>
          <w:sz w:val="18"/>
          <w:szCs w:val="18"/>
        </w:rPr>
      </w:pPr>
      <w:r>
        <w:rPr>
          <w:rFonts w:ascii="MS Shell Dlg" w:hAnsi="MS Shell Dlg" w:cs="MS Shell Dlg"/>
          <w:sz w:val="16"/>
          <w:szCs w:val="16"/>
        </w:rPr>
        <w:pict>
          <v:shape id="_x0000_i1147" type="#_x0000_t75" style="width:402.8pt;height:238.4pt">
            <v:imagedata r:id="rId98"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pacing w:val="40"/>
          <w:sz w:val="18"/>
          <w:szCs w:val="18"/>
        </w:rPr>
      </w:pPr>
      <w:r>
        <w:rPr>
          <w:rFonts w:ascii="Arial CYR" w:hAnsi="Arial CYR" w:cs="Arial CYR"/>
          <w:sz w:val="18"/>
          <w:szCs w:val="18"/>
        </w:rPr>
        <w:t>На данной вкладке содержится служебная</w:t>
      </w:r>
      <w:r>
        <w:rPr>
          <w:rFonts w:ascii="Arial CYR" w:hAnsi="Arial CYR" w:cs="Arial CYR"/>
          <w:sz w:val="18"/>
          <w:szCs w:val="18"/>
        </w:rPr>
        <w:t xml:space="preserve"> информация и информация о кредитной организации: </w:t>
      </w:r>
      <w:r>
        <w:rPr>
          <w:rFonts w:ascii="Arial CYR" w:hAnsi="Arial CYR" w:cs="Arial CYR"/>
          <w:b/>
          <w:bCs/>
          <w:sz w:val="18"/>
          <w:szCs w:val="18"/>
        </w:rPr>
        <w:t>Номер версии формата</w:t>
      </w:r>
      <w:r>
        <w:rPr>
          <w:rFonts w:ascii="Arial CYR" w:hAnsi="Arial CYR" w:cs="Arial CYR"/>
          <w:sz w:val="18"/>
          <w:szCs w:val="18"/>
        </w:rPr>
        <w:t xml:space="preserve">, формируемого кредитной организацией для предоставления сведений, </w:t>
      </w:r>
      <w:r>
        <w:rPr>
          <w:rFonts w:ascii="Arial CYR" w:hAnsi="Arial CYR" w:cs="Arial CYR"/>
          <w:b/>
          <w:bCs/>
          <w:sz w:val="18"/>
          <w:szCs w:val="18"/>
        </w:rPr>
        <w:t xml:space="preserve">Тип операции </w:t>
      </w:r>
      <w:r>
        <w:rPr>
          <w:rFonts w:ascii="Arial CYR" w:hAnsi="Arial CYR" w:cs="Arial CYR"/>
          <w:sz w:val="18"/>
          <w:szCs w:val="18"/>
        </w:rPr>
        <w:t xml:space="preserve">с записью, содержащей сведения об операции, </w:t>
      </w:r>
      <w:r>
        <w:rPr>
          <w:rFonts w:ascii="Arial CYR" w:hAnsi="Arial CYR" w:cs="Arial CYR"/>
          <w:b/>
          <w:bCs/>
          <w:sz w:val="18"/>
          <w:szCs w:val="18"/>
        </w:rPr>
        <w:t xml:space="preserve">Дата представления сведений </w:t>
      </w:r>
      <w:r>
        <w:rPr>
          <w:rFonts w:ascii="Arial CYR" w:hAnsi="Arial CYR" w:cs="Arial CYR"/>
          <w:sz w:val="18"/>
          <w:szCs w:val="18"/>
        </w:rPr>
        <w:t>об операции. Информация о кредитно</w:t>
      </w:r>
      <w:r>
        <w:rPr>
          <w:rFonts w:ascii="Arial CYR" w:hAnsi="Arial CYR" w:cs="Arial CYR"/>
          <w:sz w:val="18"/>
          <w:szCs w:val="18"/>
        </w:rPr>
        <w:t xml:space="preserve">й организации (филиале), передающей ОЭС: </w:t>
      </w:r>
      <w:r>
        <w:rPr>
          <w:rFonts w:ascii="Arial CYR" w:hAnsi="Arial CYR" w:cs="Arial CYR"/>
          <w:b/>
          <w:bCs/>
          <w:sz w:val="18"/>
          <w:szCs w:val="18"/>
        </w:rPr>
        <w:t>Регистрационный номер</w:t>
      </w:r>
      <w:r>
        <w:rPr>
          <w:rFonts w:ascii="Arial CYR" w:hAnsi="Arial CYR" w:cs="Arial CYR"/>
          <w:sz w:val="18"/>
          <w:szCs w:val="18"/>
        </w:rPr>
        <w:t xml:space="preserve">, </w:t>
      </w:r>
      <w:r>
        <w:rPr>
          <w:rFonts w:ascii="Arial CYR" w:hAnsi="Arial CYR" w:cs="Arial CYR"/>
          <w:b/>
          <w:bCs/>
          <w:sz w:val="18"/>
          <w:szCs w:val="18"/>
        </w:rPr>
        <w:t>ОКАТО</w:t>
      </w:r>
      <w:r>
        <w:rPr>
          <w:rFonts w:ascii="Arial CYR" w:hAnsi="Arial CYR" w:cs="Arial CYR"/>
          <w:sz w:val="18"/>
          <w:szCs w:val="18"/>
        </w:rPr>
        <w:t xml:space="preserve">, </w:t>
      </w:r>
      <w:r>
        <w:rPr>
          <w:rFonts w:ascii="Arial CYR" w:hAnsi="Arial CYR" w:cs="Arial CYR"/>
          <w:b/>
          <w:bCs/>
          <w:sz w:val="18"/>
          <w:szCs w:val="18"/>
        </w:rPr>
        <w:t>БИК</w:t>
      </w:r>
      <w:r>
        <w:rPr>
          <w:rFonts w:ascii="Arial CYR" w:hAnsi="Arial CYR" w:cs="Arial CYR"/>
          <w:sz w:val="18"/>
          <w:szCs w:val="18"/>
        </w:rPr>
        <w:t xml:space="preserve">, </w:t>
      </w:r>
      <w:r>
        <w:rPr>
          <w:rFonts w:ascii="Arial CYR" w:hAnsi="Arial CYR" w:cs="Arial CYR"/>
          <w:b/>
          <w:bCs/>
          <w:sz w:val="18"/>
          <w:szCs w:val="18"/>
        </w:rPr>
        <w:t>Номер филиала</w:t>
      </w:r>
      <w:r>
        <w:rPr>
          <w:rFonts w:ascii="Arial CYR" w:hAnsi="Arial CYR" w:cs="Arial CYR"/>
          <w:sz w:val="18"/>
          <w:szCs w:val="18"/>
        </w:rPr>
        <w:t xml:space="preserve">, </w:t>
      </w:r>
      <w:r>
        <w:rPr>
          <w:rFonts w:ascii="Arial CYR" w:hAnsi="Arial CYR" w:cs="Arial CYR"/>
          <w:b/>
          <w:bCs/>
          <w:sz w:val="18"/>
          <w:szCs w:val="18"/>
        </w:rPr>
        <w:t>Признак предоставления сведений филиалом</w:t>
      </w:r>
      <w:r>
        <w:rPr>
          <w:rFonts w:ascii="Arial CYR" w:hAnsi="Arial CYR" w:cs="Arial CYR"/>
          <w:sz w:val="18"/>
          <w:szCs w:val="18"/>
        </w:rPr>
        <w:t xml:space="preserve"> (предоставлены филиалом - "1" или иной случай - "0"). Сведения о кредитной организации (филиале), не передающей ОЭС: </w:t>
      </w:r>
      <w:r>
        <w:rPr>
          <w:rFonts w:ascii="Arial CYR" w:hAnsi="Arial CYR" w:cs="Arial CYR"/>
          <w:b/>
          <w:bCs/>
          <w:sz w:val="18"/>
          <w:szCs w:val="18"/>
        </w:rPr>
        <w:t>ОКАТО</w:t>
      </w:r>
      <w:r>
        <w:rPr>
          <w:rFonts w:ascii="Arial CYR" w:hAnsi="Arial CYR" w:cs="Arial CYR"/>
          <w:sz w:val="18"/>
          <w:szCs w:val="18"/>
        </w:rPr>
        <w:t xml:space="preserve">, </w:t>
      </w:r>
      <w:r>
        <w:rPr>
          <w:rFonts w:ascii="Arial CYR" w:hAnsi="Arial CYR" w:cs="Arial CYR"/>
          <w:b/>
          <w:bCs/>
          <w:sz w:val="18"/>
          <w:szCs w:val="18"/>
        </w:rPr>
        <w:t>БИК</w:t>
      </w:r>
      <w:r>
        <w:rPr>
          <w:rFonts w:ascii="Arial CYR" w:hAnsi="Arial CYR" w:cs="Arial CYR"/>
          <w:sz w:val="18"/>
          <w:szCs w:val="18"/>
        </w:rPr>
        <w:t xml:space="preserve">, </w:t>
      </w:r>
      <w:r>
        <w:rPr>
          <w:rFonts w:ascii="Arial CYR" w:hAnsi="Arial CYR" w:cs="Arial CYR"/>
          <w:b/>
          <w:bCs/>
          <w:sz w:val="18"/>
          <w:szCs w:val="18"/>
        </w:rPr>
        <w:t>Номер филиала</w:t>
      </w:r>
      <w:r>
        <w:rPr>
          <w:rFonts w:ascii="Arial CYR" w:hAnsi="Arial CYR" w:cs="Arial CYR"/>
          <w:sz w:val="18"/>
          <w:szCs w:val="18"/>
        </w:rPr>
        <w:t xml:space="preserve">. Информация о кредитной организации вводится в меню </w:t>
      </w:r>
      <w:r>
        <w:rPr>
          <w:rFonts w:ascii="Arial CYR" w:hAnsi="Arial CYR" w:cs="Arial CYR"/>
          <w:i/>
          <w:iCs/>
          <w:spacing w:val="30"/>
          <w:sz w:val="18"/>
          <w:szCs w:val="18"/>
        </w:rPr>
        <w:t>Файл-&gt;Переменные-&gt;Модуль РКО (ядро проводок, планы счетов)-&gt;Категория: Справочные данные ОЭД - Информация о КО (филиале)</w:t>
      </w:r>
      <w:r>
        <w:rPr>
          <w:rFonts w:ascii="Arial CYR" w:hAnsi="Arial CYR" w:cs="Arial CYR"/>
          <w:sz w:val="18"/>
          <w:szCs w:val="18"/>
        </w:rPr>
        <w:t xml:space="preserve"> и далее проставляется системой автоматически</w:t>
      </w:r>
      <w:r>
        <w:rPr>
          <w:rFonts w:ascii="Arial CYR" w:hAnsi="Arial CYR" w:cs="Arial CYR"/>
          <w:spacing w:val="40"/>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Служебная информац</w:t>
      </w:r>
      <w:r>
        <w:rPr>
          <w:rFonts w:ascii="Arial CYR" w:hAnsi="Arial CYR" w:cs="Arial CYR"/>
          <w:sz w:val="18"/>
          <w:szCs w:val="18"/>
        </w:rPr>
        <w:t>ия включает следующие поля:</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r>
      <w:r>
        <w:rPr>
          <w:rFonts w:ascii="Arial CYR" w:hAnsi="Arial CYR" w:cs="Arial CYR"/>
          <w:b/>
          <w:bCs/>
          <w:sz w:val="18"/>
          <w:szCs w:val="18"/>
        </w:rPr>
        <w:t>Номер версии формата, формируемого кредитной организацией для предоставления сведений</w:t>
      </w:r>
      <w:r>
        <w:rPr>
          <w:rFonts w:ascii="Arial CYR" w:hAnsi="Arial CYR" w:cs="Arial CYR"/>
          <w:sz w:val="18"/>
          <w:szCs w:val="18"/>
        </w:rPr>
        <w:t xml:space="preserve"> (поле</w:t>
      </w:r>
      <w:r>
        <w:rPr>
          <w:rFonts w:ascii="Arial CYR" w:hAnsi="Arial CYR" w:cs="Arial CYR"/>
          <w:b/>
          <w:bCs/>
          <w:sz w:val="18"/>
          <w:szCs w:val="18"/>
        </w:rPr>
        <w:t xml:space="preserve"> VERSION</w:t>
      </w:r>
      <w:r>
        <w:rPr>
          <w:rFonts w:ascii="Arial CYR" w:hAnsi="Arial CYR" w:cs="Arial CYR"/>
          <w:sz w:val="18"/>
          <w:szCs w:val="18"/>
        </w:rPr>
        <w:t>) - значение данного поля при вводе нового сообщения задается согласно настройкам переменных системы.</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r>
      <w:r>
        <w:rPr>
          <w:rFonts w:ascii="Arial CYR" w:hAnsi="Arial CYR" w:cs="Arial CYR"/>
          <w:b/>
          <w:bCs/>
          <w:sz w:val="18"/>
          <w:szCs w:val="18"/>
        </w:rPr>
        <w:t>Тип операции с записью,</w:t>
      </w:r>
      <w:r>
        <w:rPr>
          <w:rFonts w:ascii="Arial CYR" w:hAnsi="Arial CYR" w:cs="Arial CYR"/>
          <w:b/>
          <w:bCs/>
          <w:sz w:val="18"/>
          <w:szCs w:val="18"/>
        </w:rPr>
        <w:t xml:space="preserve"> содержащей сведения об операции</w:t>
      </w:r>
      <w:r>
        <w:rPr>
          <w:rFonts w:ascii="Arial CYR" w:hAnsi="Arial CYR" w:cs="Arial CYR"/>
          <w:sz w:val="18"/>
          <w:szCs w:val="18"/>
        </w:rPr>
        <w:t xml:space="preserve"> (поле</w:t>
      </w:r>
      <w:r>
        <w:rPr>
          <w:rFonts w:ascii="Arial CYR" w:hAnsi="Arial CYR" w:cs="Arial CYR"/>
          <w:b/>
          <w:bCs/>
          <w:sz w:val="18"/>
          <w:szCs w:val="18"/>
        </w:rPr>
        <w:t xml:space="preserve"> ACTION</w:t>
      </w:r>
      <w:r>
        <w:rPr>
          <w:rFonts w:ascii="Arial CYR" w:hAnsi="Arial CYR" w:cs="Arial CYR"/>
          <w:sz w:val="18"/>
          <w:szCs w:val="18"/>
        </w:rPr>
        <w:t>) - значение данного атрибута при вводе нового сообщения задается 1 (добавление новой записи). Может принимать следующие значения:</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1 - добавление новой записи. Операция добавления записи используется для перви</w:t>
      </w:r>
      <w:r>
        <w:rPr>
          <w:rFonts w:ascii="Arial CYR" w:hAnsi="Arial CYR" w:cs="Arial CYR"/>
          <w:sz w:val="18"/>
          <w:szCs w:val="18"/>
        </w:rPr>
        <w:t>чного представления кредитной организацией сведений по операции, подлежащей контролю.</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2 - исправление записи. Операция исправления записи используется для записи, содержащей сведения об операции, подлежащей контролю, на которую ранее кредитной организаци</w:t>
      </w:r>
      <w:r>
        <w:rPr>
          <w:rFonts w:ascii="Arial CYR" w:hAnsi="Arial CYR" w:cs="Arial CYR"/>
          <w:sz w:val="18"/>
          <w:szCs w:val="18"/>
        </w:rPr>
        <w:t>ей было получено ИЭС уполномоченного органа с отказом в приеме сведений по данной отдельной операции, подлежащей контролю.</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3 - запрос замены и представ. дополнительной записи. Операции запроса замены и запроса удаления записи могут использоваться кредитн</w:t>
      </w:r>
      <w:r>
        <w:rPr>
          <w:rFonts w:ascii="Arial CYR" w:hAnsi="Arial CYR" w:cs="Arial CYR"/>
          <w:sz w:val="18"/>
          <w:szCs w:val="18"/>
        </w:rPr>
        <w:t>ой организацией для информирования уполномоченного органа о возможных ошибках в представленных сведениях об операции, подлежащей контролю. Замена и удаление записей (сведений об операциях) проводится в порядке, определяемом уполномоченным органом.</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t>4 - за</w:t>
      </w:r>
      <w:r>
        <w:rPr>
          <w:rFonts w:ascii="Arial CYR" w:hAnsi="Arial CYR" w:cs="Arial CYR"/>
          <w:sz w:val="18"/>
          <w:szCs w:val="18"/>
        </w:rPr>
        <w:t xml:space="preserve">прос удаления записи. Для операции добавления, исправления, запроса замены и удаления записи значения полей </w:t>
      </w:r>
      <w:r>
        <w:rPr>
          <w:rFonts w:ascii="Arial CYR" w:hAnsi="Arial CYR" w:cs="Arial CYR"/>
          <w:b/>
          <w:bCs/>
          <w:sz w:val="18"/>
          <w:szCs w:val="18"/>
        </w:rPr>
        <w:t>NUMB_P</w:t>
      </w:r>
      <w:r>
        <w:rPr>
          <w:rFonts w:ascii="Arial CYR" w:hAnsi="Arial CYR" w:cs="Arial CYR"/>
          <w:sz w:val="18"/>
          <w:szCs w:val="18"/>
        </w:rPr>
        <w:t xml:space="preserve"> и </w:t>
      </w:r>
      <w:r>
        <w:rPr>
          <w:rFonts w:ascii="Arial CYR" w:hAnsi="Arial CYR" w:cs="Arial CYR"/>
          <w:b/>
          <w:bCs/>
          <w:sz w:val="18"/>
          <w:szCs w:val="18"/>
        </w:rPr>
        <w:t>DATE_P</w:t>
      </w:r>
      <w:r>
        <w:rPr>
          <w:rFonts w:ascii="Arial CYR" w:hAnsi="Arial CYR" w:cs="Arial CYR"/>
          <w:sz w:val="18"/>
          <w:szCs w:val="18"/>
        </w:rPr>
        <w:t xml:space="preserve"> являются идентификатором записи, к которой применяется операция.</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r>
      <w:r>
        <w:rPr>
          <w:rFonts w:ascii="Arial CYR" w:hAnsi="Arial CYR" w:cs="Arial CYR"/>
          <w:b/>
          <w:bCs/>
          <w:sz w:val="18"/>
          <w:szCs w:val="18"/>
        </w:rPr>
        <w:t xml:space="preserve">Дата представления сведений об операции </w:t>
      </w:r>
      <w:r>
        <w:rPr>
          <w:rFonts w:ascii="Arial CYR" w:hAnsi="Arial CYR" w:cs="Arial CYR"/>
          <w:sz w:val="18"/>
          <w:szCs w:val="18"/>
        </w:rPr>
        <w:t xml:space="preserve">(поле </w:t>
      </w:r>
      <w:r>
        <w:rPr>
          <w:rFonts w:ascii="Arial CYR" w:hAnsi="Arial CYR" w:cs="Arial CYR"/>
          <w:b/>
          <w:bCs/>
          <w:sz w:val="18"/>
          <w:szCs w:val="18"/>
        </w:rPr>
        <w:t>DATE_P</w:t>
      </w:r>
      <w:r>
        <w:rPr>
          <w:rFonts w:ascii="Arial CYR" w:hAnsi="Arial CYR" w:cs="Arial CYR"/>
          <w:sz w:val="18"/>
          <w:szCs w:val="18"/>
        </w:rPr>
        <w:t xml:space="preserve">) - значение </w:t>
      </w:r>
      <w:r>
        <w:rPr>
          <w:rFonts w:ascii="Arial CYR" w:hAnsi="Arial CYR" w:cs="Arial CYR"/>
          <w:sz w:val="18"/>
          <w:szCs w:val="18"/>
        </w:rPr>
        <w:t xml:space="preserve">данного атрибута заполняется при сбросе данных в режиме </w:t>
      </w:r>
      <w:r>
        <w:rPr>
          <w:rFonts w:ascii="Arial CYR" w:hAnsi="Arial CYR" w:cs="Arial CYR"/>
          <w:spacing w:val="40"/>
          <w:sz w:val="18"/>
          <w:szCs w:val="18"/>
        </w:rPr>
        <w:t>Сброс помеченных сообщений</w:t>
      </w:r>
      <w:r>
        <w:rPr>
          <w:rFonts w:ascii="Arial CYR" w:hAnsi="Arial CYR" w:cs="Arial CYR"/>
          <w:sz w:val="18"/>
          <w:szCs w:val="18"/>
        </w:rPr>
        <w:t xml:space="preserve"> системной датой компьютера. Также заполняется атрибут </w:t>
      </w:r>
      <w:r>
        <w:rPr>
          <w:rFonts w:ascii="Arial CYR" w:hAnsi="Arial CYR" w:cs="Arial CYR"/>
          <w:b/>
          <w:bCs/>
          <w:sz w:val="18"/>
          <w:szCs w:val="18"/>
        </w:rPr>
        <w:t>Рейс</w:t>
      </w:r>
      <w:r>
        <w:rPr>
          <w:rFonts w:ascii="Arial CYR" w:hAnsi="Arial CYR" w:cs="Arial CYR"/>
          <w:sz w:val="18"/>
          <w:szCs w:val="18"/>
        </w:rPr>
        <w:t xml:space="preserve"> (порядковый номер отправленного файла).</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lastRenderedPageBreak/>
        <w:t>1</w:t>
      </w:r>
      <w:r>
        <w:rPr>
          <w:rFonts w:ascii="Arial CYR" w:hAnsi="Arial CYR" w:cs="Arial CYR"/>
          <w:sz w:val="18"/>
          <w:szCs w:val="18"/>
        </w:rPr>
        <w:tab/>
      </w:r>
      <w:r>
        <w:rPr>
          <w:rFonts w:ascii="Arial CYR" w:hAnsi="Arial CYR" w:cs="Arial CYR"/>
          <w:b/>
          <w:bCs/>
          <w:sz w:val="18"/>
          <w:szCs w:val="18"/>
        </w:rPr>
        <w:t>Порядковый номер сведений</w:t>
      </w:r>
      <w:r>
        <w:rPr>
          <w:rFonts w:ascii="Arial CYR" w:hAnsi="Arial CYR" w:cs="Arial CYR"/>
          <w:sz w:val="18"/>
          <w:szCs w:val="18"/>
        </w:rPr>
        <w:t xml:space="preserve"> - порядковый числовой номер операции, подлежащ</w:t>
      </w:r>
      <w:r>
        <w:rPr>
          <w:rFonts w:ascii="Arial CYR" w:hAnsi="Arial CYR" w:cs="Arial CYR"/>
          <w:sz w:val="18"/>
          <w:szCs w:val="18"/>
        </w:rPr>
        <w:t>ей контролю, сведения о которой содержит запись</w:t>
      </w:r>
      <w:r>
        <w:rPr>
          <w:rFonts w:ascii="Arial CYR" w:hAnsi="Arial CYR" w:cs="Arial CYR"/>
          <w:b/>
          <w:bCs/>
          <w:sz w:val="18"/>
          <w:szCs w:val="18"/>
        </w:rPr>
        <w:t xml:space="preserve"> </w:t>
      </w:r>
      <w:r>
        <w:rPr>
          <w:rFonts w:ascii="Arial CYR" w:hAnsi="Arial CYR" w:cs="Arial CYR"/>
          <w:sz w:val="18"/>
          <w:szCs w:val="18"/>
        </w:rPr>
        <w:t xml:space="preserve">- поле </w:t>
      </w:r>
      <w:r>
        <w:rPr>
          <w:rFonts w:ascii="Arial CYR" w:hAnsi="Arial CYR" w:cs="Arial CYR"/>
          <w:b/>
          <w:bCs/>
          <w:sz w:val="18"/>
          <w:szCs w:val="18"/>
        </w:rPr>
        <w:t xml:space="preserve">Номер операции при сбросе </w:t>
      </w:r>
      <w:r>
        <w:rPr>
          <w:rFonts w:ascii="Arial CYR" w:hAnsi="Arial CYR" w:cs="Arial CYR"/>
          <w:sz w:val="18"/>
          <w:szCs w:val="18"/>
        </w:rPr>
        <w:t>(</w:t>
      </w:r>
      <w:r>
        <w:rPr>
          <w:rFonts w:ascii="Arial CYR" w:hAnsi="Arial CYR" w:cs="Arial CYR"/>
          <w:b/>
          <w:bCs/>
          <w:sz w:val="18"/>
          <w:szCs w:val="18"/>
        </w:rPr>
        <w:t>NUMB_P</w:t>
      </w:r>
      <w:r>
        <w:rPr>
          <w:rFonts w:ascii="Arial CYR" w:hAnsi="Arial CYR" w:cs="Arial CYR"/>
          <w:sz w:val="18"/>
          <w:szCs w:val="18"/>
        </w:rPr>
        <w:t xml:space="preserve">). При вводе нового сообщения резервный номер формируется автоматически согласно увеличению нумерации в течение года, но может быть изменен в режиме редактирования. </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w:t>
      </w:r>
      <w:r>
        <w:rPr>
          <w:rFonts w:ascii="Arial CYR" w:hAnsi="Arial CYR" w:cs="Arial CYR"/>
          <w:sz w:val="18"/>
          <w:szCs w:val="18"/>
        </w:rPr>
        <w:t>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При задании значения данного поля вручную обязательно должно быть проставлено значение поля </w:t>
      </w:r>
      <w:r>
        <w:rPr>
          <w:rFonts w:ascii="Arial CYR" w:hAnsi="Arial CYR" w:cs="Arial CYR"/>
          <w:b/>
          <w:bCs/>
          <w:sz w:val="18"/>
          <w:szCs w:val="18"/>
        </w:rPr>
        <w:t>Дата представления сведений об операции</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Резервные поля: </w:t>
      </w:r>
      <w:r>
        <w:rPr>
          <w:rFonts w:ascii="Arial CYR" w:hAnsi="Arial CYR" w:cs="Arial CYR"/>
          <w:b/>
          <w:bCs/>
          <w:sz w:val="18"/>
          <w:szCs w:val="18"/>
        </w:rPr>
        <w:t>REFER_R</w:t>
      </w:r>
      <w:r>
        <w:rPr>
          <w:rFonts w:ascii="Arial CYR" w:hAnsi="Arial CYR" w:cs="Arial CYR"/>
          <w:sz w:val="18"/>
          <w:szCs w:val="18"/>
        </w:rPr>
        <w:t>,</w:t>
      </w:r>
      <w:r>
        <w:rPr>
          <w:rFonts w:ascii="Arial CYR" w:hAnsi="Arial CYR" w:cs="Arial CYR"/>
          <w:b/>
          <w:bCs/>
          <w:sz w:val="18"/>
          <w:szCs w:val="18"/>
        </w:rPr>
        <w:t xml:space="preserve"> NUMB_R</w:t>
      </w:r>
      <w:r>
        <w:rPr>
          <w:rFonts w:ascii="Arial CYR" w:hAnsi="Arial CYR" w:cs="Arial CYR"/>
          <w:sz w:val="18"/>
          <w:szCs w:val="18"/>
        </w:rPr>
        <w:t>,</w:t>
      </w:r>
      <w:r>
        <w:rPr>
          <w:rFonts w:ascii="Arial CYR" w:hAnsi="Arial CYR" w:cs="Arial CYR"/>
          <w:b/>
          <w:bCs/>
          <w:sz w:val="18"/>
          <w:szCs w:val="18"/>
        </w:rPr>
        <w:t xml:space="preserve"> DATE_R</w:t>
      </w:r>
      <w:r>
        <w:rPr>
          <w:rFonts w:ascii="Arial CYR" w:hAnsi="Arial CYR" w:cs="Arial CYR"/>
          <w:sz w:val="18"/>
          <w:szCs w:val="18"/>
        </w:rPr>
        <w:t>. Значение этих резервных полей при вводе нового сообщения задается согласн</w:t>
      </w:r>
      <w:r>
        <w:rPr>
          <w:rFonts w:ascii="Arial CYR" w:hAnsi="Arial CYR" w:cs="Arial CYR"/>
          <w:sz w:val="18"/>
          <w:szCs w:val="18"/>
        </w:rPr>
        <w:t>о настройкам переменных системы.</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Атрибуты блока </w:t>
      </w:r>
      <w:r>
        <w:rPr>
          <w:rFonts w:ascii="Arial CYR" w:hAnsi="Arial CYR" w:cs="Arial CYR"/>
          <w:b/>
          <w:bCs/>
          <w:sz w:val="18"/>
          <w:szCs w:val="18"/>
        </w:rPr>
        <w:t>Информация о кредитной организации (филиале), передающей ОЭС</w:t>
      </w:r>
      <w:r>
        <w:rPr>
          <w:rFonts w:ascii="Arial CYR" w:hAnsi="Arial CYR" w:cs="Arial CYR"/>
          <w:sz w:val="18"/>
          <w:szCs w:val="18"/>
        </w:rPr>
        <w:t>:</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r>
      <w:r>
        <w:rPr>
          <w:rFonts w:ascii="Arial CYR" w:hAnsi="Arial CYR" w:cs="Arial CYR"/>
          <w:b/>
          <w:bCs/>
          <w:sz w:val="18"/>
          <w:szCs w:val="18"/>
        </w:rPr>
        <w:t xml:space="preserve">Рег. номер </w:t>
      </w:r>
      <w:r>
        <w:rPr>
          <w:rFonts w:ascii="Arial CYR" w:hAnsi="Arial CYR" w:cs="Arial CYR"/>
          <w:sz w:val="18"/>
          <w:szCs w:val="18"/>
        </w:rPr>
        <w:t>(поле</w:t>
      </w:r>
      <w:r>
        <w:rPr>
          <w:rFonts w:ascii="Arial CYR" w:hAnsi="Arial CYR" w:cs="Arial CYR"/>
          <w:b/>
          <w:bCs/>
          <w:sz w:val="18"/>
          <w:szCs w:val="18"/>
        </w:rPr>
        <w:t xml:space="preserve"> REGN</w:t>
      </w:r>
      <w:r>
        <w:rPr>
          <w:rFonts w:ascii="Arial CYR" w:hAnsi="Arial CYR" w:cs="Arial CYR"/>
          <w:sz w:val="18"/>
          <w:szCs w:val="18"/>
        </w:rPr>
        <w:t>) - регистрационный номер кредитной организации по Книге государственной регистрации кредитных организаций Банка России (КГ</w:t>
      </w:r>
      <w:r>
        <w:rPr>
          <w:rFonts w:ascii="Arial CYR" w:hAnsi="Arial CYR" w:cs="Arial CYR"/>
          <w:sz w:val="18"/>
          <w:szCs w:val="18"/>
        </w:rPr>
        <w:t>РКО).</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r>
      <w:r>
        <w:rPr>
          <w:rFonts w:ascii="Arial CYR" w:hAnsi="Arial CYR" w:cs="Arial CYR"/>
          <w:b/>
          <w:bCs/>
          <w:sz w:val="18"/>
          <w:szCs w:val="18"/>
        </w:rPr>
        <w:t xml:space="preserve">ОКАТО </w:t>
      </w:r>
      <w:r>
        <w:rPr>
          <w:rFonts w:ascii="Arial CYR" w:hAnsi="Arial CYR" w:cs="Arial CYR"/>
          <w:sz w:val="18"/>
          <w:szCs w:val="18"/>
        </w:rPr>
        <w:t xml:space="preserve">(поле </w:t>
      </w:r>
      <w:r>
        <w:rPr>
          <w:rFonts w:ascii="Arial CYR" w:hAnsi="Arial CYR" w:cs="Arial CYR"/>
          <w:b/>
          <w:bCs/>
          <w:sz w:val="18"/>
          <w:szCs w:val="18"/>
        </w:rPr>
        <w:t>KTU_S</w:t>
      </w:r>
      <w:r>
        <w:rPr>
          <w:rFonts w:ascii="Arial CYR" w:hAnsi="Arial CYR" w:cs="Arial CYR"/>
          <w:sz w:val="18"/>
          <w:szCs w:val="18"/>
        </w:rPr>
        <w:t>) - код территории (субъекта Российской Федерации) по Общероссийскому классификатору объектов административно-территориального деления ОК 019-95 (далее - ОКАТО) территориального учреждения, которое осуществляет надзор за деятельнос</w:t>
      </w:r>
      <w:r>
        <w:rPr>
          <w:rFonts w:ascii="Arial CYR" w:hAnsi="Arial CYR" w:cs="Arial CYR"/>
          <w:sz w:val="18"/>
          <w:szCs w:val="18"/>
        </w:rPr>
        <w:t>тью кредитной организации (филиала кредитной организации).</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r>
      <w:r>
        <w:rPr>
          <w:rFonts w:ascii="Arial CYR" w:hAnsi="Arial CYR" w:cs="Arial CYR"/>
          <w:b/>
          <w:bCs/>
          <w:sz w:val="18"/>
          <w:szCs w:val="18"/>
        </w:rPr>
        <w:t>БИК</w:t>
      </w:r>
      <w:r>
        <w:rPr>
          <w:rFonts w:ascii="Arial CYR" w:hAnsi="Arial CYR" w:cs="Arial CYR"/>
          <w:sz w:val="18"/>
          <w:szCs w:val="18"/>
        </w:rPr>
        <w:t xml:space="preserve"> (поле </w:t>
      </w:r>
      <w:r>
        <w:rPr>
          <w:rFonts w:ascii="Arial CYR" w:hAnsi="Arial CYR" w:cs="Arial CYR"/>
          <w:b/>
          <w:bCs/>
          <w:sz w:val="18"/>
          <w:szCs w:val="18"/>
        </w:rPr>
        <w:t>BIK_S</w:t>
      </w:r>
      <w:r>
        <w:rPr>
          <w:rFonts w:ascii="Arial CYR" w:hAnsi="Arial CYR" w:cs="Arial CYR"/>
          <w:sz w:val="18"/>
          <w:szCs w:val="18"/>
        </w:rPr>
        <w:t>) - банковский идентификационный код участника расчетов на территории Российской Федерации кредитной организации (филиала кредитной организации).</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r>
      <w:r>
        <w:rPr>
          <w:rFonts w:ascii="Arial CYR" w:hAnsi="Arial CYR" w:cs="Arial CYR"/>
          <w:b/>
          <w:bCs/>
          <w:sz w:val="18"/>
          <w:szCs w:val="18"/>
        </w:rPr>
        <w:t>Номер филиала</w:t>
      </w:r>
      <w:r>
        <w:rPr>
          <w:rFonts w:ascii="Arial CYR" w:hAnsi="Arial CYR" w:cs="Arial CYR"/>
          <w:sz w:val="18"/>
          <w:szCs w:val="18"/>
        </w:rPr>
        <w:t xml:space="preserve"> (поле </w:t>
      </w:r>
      <w:r>
        <w:rPr>
          <w:rFonts w:ascii="Arial CYR" w:hAnsi="Arial CYR" w:cs="Arial CYR"/>
          <w:b/>
          <w:bCs/>
          <w:sz w:val="18"/>
          <w:szCs w:val="18"/>
        </w:rPr>
        <w:t>NUMBF_S</w:t>
      </w:r>
      <w:r>
        <w:rPr>
          <w:rFonts w:ascii="Arial CYR" w:hAnsi="Arial CYR" w:cs="Arial CYR"/>
          <w:sz w:val="18"/>
          <w:szCs w:val="18"/>
        </w:rPr>
        <w:t>) - н</w:t>
      </w:r>
      <w:r>
        <w:rPr>
          <w:rFonts w:ascii="Arial CYR" w:hAnsi="Arial CYR" w:cs="Arial CYR"/>
          <w:sz w:val="18"/>
          <w:szCs w:val="18"/>
        </w:rPr>
        <w:t xml:space="preserve">омер филиала кредитной организации по КГРКО, </w:t>
      </w:r>
      <w:r>
        <w:rPr>
          <w:rFonts w:ascii="Arial CYR" w:hAnsi="Arial CYR" w:cs="Arial CYR"/>
          <w:sz w:val="18"/>
          <w:szCs w:val="18"/>
          <w:u w:val="single"/>
        </w:rPr>
        <w:t>передающего</w:t>
      </w:r>
      <w:r>
        <w:rPr>
          <w:rFonts w:ascii="Arial CYR" w:hAnsi="Arial CYR" w:cs="Arial CYR"/>
          <w:sz w:val="18"/>
          <w:szCs w:val="18"/>
        </w:rPr>
        <w:t xml:space="preserve"> ОЭС в уполномоченный орган или ‘0’  в случае, когда ОЭС передаются головной кредитной организацией.</w:t>
      </w:r>
    </w:p>
    <w:p w:rsidR="00000000" w:rsidRDefault="00ED4D37">
      <w:pPr>
        <w:widowControl w:val="0"/>
        <w:tabs>
          <w:tab w:val="left" w:pos="360"/>
        </w:tabs>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4</w:t>
      </w:r>
      <w:r>
        <w:rPr>
          <w:rFonts w:ascii="Arial CYR" w:hAnsi="Arial CYR" w:cs="Arial CYR"/>
          <w:sz w:val="18"/>
          <w:szCs w:val="18"/>
        </w:rPr>
        <w:tab/>
      </w:r>
      <w:r>
        <w:rPr>
          <w:rFonts w:ascii="Arial CYR" w:hAnsi="Arial CYR" w:cs="Arial CYR"/>
          <w:b/>
          <w:bCs/>
          <w:sz w:val="18"/>
          <w:szCs w:val="18"/>
        </w:rPr>
        <w:t xml:space="preserve">Признак предоставления сведений филиалом </w:t>
      </w:r>
      <w:r>
        <w:rPr>
          <w:rFonts w:ascii="Arial CYR" w:hAnsi="Arial CYR" w:cs="Arial CYR"/>
          <w:sz w:val="18"/>
          <w:szCs w:val="18"/>
        </w:rPr>
        <w:t>(поле</w:t>
      </w:r>
      <w:r>
        <w:rPr>
          <w:rFonts w:ascii="Arial CYR" w:hAnsi="Arial CYR" w:cs="Arial CYR"/>
          <w:b/>
          <w:bCs/>
          <w:sz w:val="18"/>
          <w:szCs w:val="18"/>
        </w:rPr>
        <w:t xml:space="preserve"> BRANCH</w:t>
      </w:r>
      <w:r>
        <w:rPr>
          <w:rFonts w:ascii="Arial CYR" w:hAnsi="Arial CYR" w:cs="Arial CYR"/>
          <w:sz w:val="18"/>
          <w:szCs w:val="18"/>
        </w:rPr>
        <w:t>) - признак представления сведений в уполном</w:t>
      </w:r>
      <w:r>
        <w:rPr>
          <w:rFonts w:ascii="Arial CYR" w:hAnsi="Arial CYR" w:cs="Arial CYR"/>
          <w:sz w:val="18"/>
          <w:szCs w:val="18"/>
        </w:rPr>
        <w:t>оченный орган филиалом кредитной организации, не передающим самостоятельно ОЭС в уполномоченный орган через территориальное учреждение:</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w:t>
      </w:r>
      <w:r>
        <w:rPr>
          <w:rFonts w:ascii="Arial CYR" w:hAnsi="Arial CYR" w:cs="Arial CYR"/>
          <w:sz w:val="18"/>
          <w:szCs w:val="18"/>
        </w:rPr>
        <w:tab/>
        <w:t>1 - сведения представлены филиалом кредитной организации, не передающим самостоятельно ОЭС через территориальное учреж</w:t>
      </w:r>
      <w:r>
        <w:rPr>
          <w:rFonts w:ascii="Arial CYR" w:hAnsi="Arial CYR" w:cs="Arial CYR"/>
          <w:sz w:val="18"/>
          <w:szCs w:val="18"/>
        </w:rPr>
        <w:t>дение;</w:t>
      </w:r>
    </w:p>
    <w:p w:rsidR="00000000" w:rsidRDefault="00ED4D37">
      <w:pPr>
        <w:widowControl w:val="0"/>
        <w:tabs>
          <w:tab w:val="left" w:pos="360"/>
        </w:tabs>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0 - иной случай.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А также сведения о кредитной организации (филиале), не передающей ОЭС:</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ОКАТО </w:t>
      </w:r>
      <w:r>
        <w:rPr>
          <w:rFonts w:ascii="Arial CYR" w:hAnsi="Arial CYR" w:cs="Arial CYR"/>
          <w:sz w:val="18"/>
          <w:szCs w:val="18"/>
        </w:rPr>
        <w:t>(поле</w:t>
      </w:r>
      <w:r>
        <w:rPr>
          <w:rFonts w:ascii="Arial CYR" w:hAnsi="Arial CYR" w:cs="Arial CYR"/>
          <w:b/>
          <w:bCs/>
          <w:sz w:val="18"/>
          <w:szCs w:val="18"/>
        </w:rPr>
        <w:t xml:space="preserve"> KTU_SS</w:t>
      </w:r>
      <w:r>
        <w:rPr>
          <w:rFonts w:ascii="Arial CYR" w:hAnsi="Arial CYR" w:cs="Arial CYR"/>
          <w:sz w:val="18"/>
          <w:szCs w:val="18"/>
        </w:rPr>
        <w:t>) - код территории (субъекта Российской Федерации) по ОКАТО территориального учреждения, которое осуществляет надзор за деятельностью фили</w:t>
      </w:r>
      <w:r>
        <w:rPr>
          <w:rFonts w:ascii="Arial CYR" w:hAnsi="Arial CYR" w:cs="Arial CYR"/>
          <w:sz w:val="18"/>
          <w:szCs w:val="18"/>
        </w:rPr>
        <w:t xml:space="preserve">ала кредитной организации, </w:t>
      </w:r>
      <w:r>
        <w:rPr>
          <w:rFonts w:ascii="Arial CYR" w:hAnsi="Arial CYR" w:cs="Arial CYR"/>
          <w:sz w:val="18"/>
          <w:szCs w:val="18"/>
          <w:u w:val="single"/>
        </w:rPr>
        <w:t>представляющего</w:t>
      </w:r>
      <w:r>
        <w:rPr>
          <w:rFonts w:ascii="Arial CYR" w:hAnsi="Arial CYR" w:cs="Arial CYR"/>
          <w:sz w:val="18"/>
          <w:szCs w:val="18"/>
        </w:rPr>
        <w:t xml:space="preserve"> сведения, но </w:t>
      </w:r>
      <w:r>
        <w:rPr>
          <w:rFonts w:ascii="Arial CYR" w:hAnsi="Arial CYR" w:cs="Arial CYR"/>
          <w:sz w:val="18"/>
          <w:szCs w:val="18"/>
          <w:u w:val="single"/>
        </w:rPr>
        <w:t>не передающего самостоятельно</w:t>
      </w:r>
      <w:r>
        <w:rPr>
          <w:rFonts w:ascii="Arial CYR" w:hAnsi="Arial CYR" w:cs="Arial CYR"/>
          <w:sz w:val="18"/>
          <w:szCs w:val="18"/>
        </w:rPr>
        <w:t xml:space="preserve"> ОЭС через территориальное учреждение. Или ‘0’ в случае, если филиал кредитной организации самостоятельно передает сведения через территориальное учреждение.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БИК </w:t>
      </w:r>
      <w:r>
        <w:rPr>
          <w:rFonts w:ascii="Arial CYR" w:hAnsi="Arial CYR" w:cs="Arial CYR"/>
          <w:sz w:val="18"/>
          <w:szCs w:val="18"/>
        </w:rPr>
        <w:t>(поле</w:t>
      </w:r>
      <w:r>
        <w:rPr>
          <w:rFonts w:ascii="Arial CYR" w:hAnsi="Arial CYR" w:cs="Arial CYR"/>
          <w:b/>
          <w:bCs/>
          <w:sz w:val="18"/>
          <w:szCs w:val="18"/>
        </w:rPr>
        <w:t xml:space="preserve"> BIK_SS</w:t>
      </w:r>
      <w:r>
        <w:rPr>
          <w:rFonts w:ascii="Arial CYR" w:hAnsi="Arial CYR" w:cs="Arial CYR"/>
          <w:sz w:val="18"/>
          <w:szCs w:val="18"/>
        </w:rPr>
        <w:t xml:space="preserve">) - банковский идентификационный код участника расчетов на территории Российской Федерации филиала кредитной организации (‘0’ в случае, когда филиал не имеет БИК), </w:t>
      </w:r>
      <w:r>
        <w:rPr>
          <w:rFonts w:ascii="Arial CYR" w:hAnsi="Arial CYR" w:cs="Arial CYR"/>
          <w:sz w:val="18"/>
          <w:szCs w:val="18"/>
          <w:u w:val="single"/>
        </w:rPr>
        <w:t>представляющего</w:t>
      </w:r>
      <w:r>
        <w:rPr>
          <w:rFonts w:ascii="Arial CYR" w:hAnsi="Arial CYR" w:cs="Arial CYR"/>
          <w:sz w:val="18"/>
          <w:szCs w:val="18"/>
        </w:rPr>
        <w:t xml:space="preserve"> сведения, но </w:t>
      </w:r>
      <w:r>
        <w:rPr>
          <w:rFonts w:ascii="Arial CYR" w:hAnsi="Arial CYR" w:cs="Arial CYR"/>
          <w:sz w:val="18"/>
          <w:szCs w:val="18"/>
          <w:u w:val="single"/>
        </w:rPr>
        <w:t>не передающего самостоятельно</w:t>
      </w:r>
      <w:r>
        <w:rPr>
          <w:rFonts w:ascii="Arial CYR" w:hAnsi="Arial CYR" w:cs="Arial CYR"/>
          <w:sz w:val="18"/>
          <w:szCs w:val="18"/>
        </w:rPr>
        <w:t xml:space="preserve"> ОЭС через территориальное </w:t>
      </w:r>
      <w:r>
        <w:rPr>
          <w:rFonts w:ascii="Arial CYR" w:hAnsi="Arial CYR" w:cs="Arial CYR"/>
          <w:sz w:val="18"/>
          <w:szCs w:val="18"/>
        </w:rPr>
        <w:t>учреждение, или ‘0’ в случае, если филиал кредитной организации самостоятельно передает сведения через территориальное учреждение.</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b/>
          <w:bCs/>
          <w:sz w:val="18"/>
          <w:szCs w:val="18"/>
        </w:rPr>
        <w:t xml:space="preserve">Номер филиала </w:t>
      </w:r>
      <w:r>
        <w:rPr>
          <w:rFonts w:ascii="Arial CYR" w:hAnsi="Arial CYR" w:cs="Arial CYR"/>
          <w:sz w:val="18"/>
          <w:szCs w:val="18"/>
        </w:rPr>
        <w:t>(поле</w:t>
      </w:r>
      <w:r>
        <w:rPr>
          <w:rFonts w:ascii="Arial CYR" w:hAnsi="Arial CYR" w:cs="Arial CYR"/>
          <w:b/>
          <w:bCs/>
          <w:sz w:val="18"/>
          <w:szCs w:val="18"/>
        </w:rPr>
        <w:t xml:space="preserve"> NUMBF_SS</w:t>
      </w:r>
      <w:r>
        <w:rPr>
          <w:rFonts w:ascii="Arial CYR" w:hAnsi="Arial CYR" w:cs="Arial CYR"/>
          <w:sz w:val="18"/>
          <w:szCs w:val="18"/>
        </w:rPr>
        <w:t>)</w:t>
      </w:r>
      <w:r>
        <w:rPr>
          <w:rFonts w:ascii="Arial CYR" w:hAnsi="Arial CYR" w:cs="Arial CYR"/>
          <w:b/>
          <w:bCs/>
          <w:sz w:val="18"/>
          <w:szCs w:val="18"/>
        </w:rPr>
        <w:t xml:space="preserve"> - </w:t>
      </w:r>
      <w:r>
        <w:rPr>
          <w:rFonts w:ascii="Arial CYR" w:hAnsi="Arial CYR" w:cs="Arial CYR"/>
          <w:sz w:val="18"/>
          <w:szCs w:val="18"/>
        </w:rPr>
        <w:t>номер филиала кредитной организации по КГРКО, представляющего сведения, но не передающего с</w:t>
      </w:r>
      <w:r>
        <w:rPr>
          <w:rFonts w:ascii="Arial CYR" w:hAnsi="Arial CYR" w:cs="Arial CYR"/>
          <w:sz w:val="18"/>
          <w:szCs w:val="18"/>
        </w:rPr>
        <w:t>амостоятельно ОЭС через территориальное учреждение, или ‘0’  в случае, если филиал кредитной организации самостоятельно передает сведения через территориальное учреждение.</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Информация о кредитной организации вводится в меню </w:t>
      </w:r>
      <w:r>
        <w:rPr>
          <w:rFonts w:ascii="Arial CYR" w:hAnsi="Arial CYR" w:cs="Arial CYR"/>
          <w:i/>
          <w:iCs/>
          <w:spacing w:val="30"/>
          <w:sz w:val="18"/>
          <w:szCs w:val="18"/>
        </w:rPr>
        <w:t>Файл-&gt;Переменные-&gt;Модуль РКО (ядр</w:t>
      </w:r>
      <w:r>
        <w:rPr>
          <w:rFonts w:ascii="Arial CYR" w:hAnsi="Arial CYR" w:cs="Arial CYR"/>
          <w:i/>
          <w:iCs/>
          <w:spacing w:val="30"/>
          <w:sz w:val="18"/>
          <w:szCs w:val="18"/>
        </w:rPr>
        <w:t>о проводок, планы счетов)-&gt;Категория: Справочные данные ОЭД - Информация о КО (филиале)</w:t>
      </w:r>
      <w:r>
        <w:rPr>
          <w:rFonts w:ascii="Arial CYR" w:hAnsi="Arial CYR" w:cs="Arial CYR"/>
          <w:sz w:val="18"/>
          <w:szCs w:val="18"/>
        </w:rPr>
        <w:t xml:space="preserve"> и далее проставляется системой автоматически</w:t>
      </w:r>
      <w:r>
        <w:rPr>
          <w:rFonts w:ascii="Arial CYR" w:hAnsi="Arial CYR" w:cs="Arial CYR"/>
          <w:spacing w:val="40"/>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Значения резервных полей </w:t>
      </w:r>
      <w:r>
        <w:rPr>
          <w:rFonts w:ascii="Arial CYR" w:hAnsi="Arial CYR" w:cs="Arial CYR"/>
          <w:b/>
          <w:bCs/>
          <w:sz w:val="18"/>
          <w:szCs w:val="18"/>
        </w:rPr>
        <w:t>Refer_R</w:t>
      </w:r>
      <w:r>
        <w:rPr>
          <w:rFonts w:ascii="Arial CYR" w:hAnsi="Arial CYR" w:cs="Arial CYR"/>
          <w:sz w:val="18"/>
          <w:szCs w:val="18"/>
        </w:rPr>
        <w:t xml:space="preserve">, </w:t>
      </w:r>
      <w:r>
        <w:rPr>
          <w:rFonts w:ascii="Arial CYR" w:hAnsi="Arial CYR" w:cs="Arial CYR"/>
          <w:b/>
          <w:bCs/>
          <w:sz w:val="18"/>
          <w:szCs w:val="18"/>
        </w:rPr>
        <w:t>Numb_R</w:t>
      </w:r>
      <w:r>
        <w:rPr>
          <w:rFonts w:ascii="Arial CYR" w:hAnsi="Arial CYR" w:cs="Arial CYR"/>
          <w:sz w:val="18"/>
          <w:szCs w:val="18"/>
        </w:rPr>
        <w:t xml:space="preserve"> и </w:t>
      </w:r>
      <w:r>
        <w:rPr>
          <w:rFonts w:ascii="Arial CYR" w:hAnsi="Arial CYR" w:cs="Arial CYR"/>
          <w:b/>
          <w:bCs/>
          <w:sz w:val="18"/>
          <w:szCs w:val="18"/>
        </w:rPr>
        <w:t>Date_R</w:t>
      </w:r>
      <w:r>
        <w:rPr>
          <w:rFonts w:ascii="Arial CYR" w:hAnsi="Arial CYR" w:cs="Arial CYR"/>
          <w:sz w:val="18"/>
          <w:szCs w:val="18"/>
        </w:rPr>
        <w:t xml:space="preserve"> задаются в меню </w:t>
      </w:r>
      <w:r>
        <w:rPr>
          <w:rFonts w:ascii="Arial CYR" w:hAnsi="Arial CYR" w:cs="Arial CYR"/>
          <w:i/>
          <w:iCs/>
          <w:spacing w:val="30"/>
          <w:sz w:val="18"/>
          <w:szCs w:val="18"/>
        </w:rPr>
        <w:t>Файл-&gt;Переменные-&gt;Модуль РКО (ядро проводок, планы счето</w:t>
      </w:r>
      <w:r>
        <w:rPr>
          <w:rFonts w:ascii="Arial CYR" w:hAnsi="Arial CYR" w:cs="Arial CYR"/>
          <w:i/>
          <w:iCs/>
          <w:spacing w:val="30"/>
          <w:sz w:val="18"/>
          <w:szCs w:val="18"/>
        </w:rPr>
        <w:t>в)-&gt;Категория: Справочные данные ОЭД - Служебная информация</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Поля </w:t>
      </w:r>
      <w:r>
        <w:rPr>
          <w:rFonts w:ascii="Arial CYR" w:hAnsi="Arial CYR" w:cs="Arial CYR"/>
          <w:b/>
          <w:bCs/>
          <w:sz w:val="18"/>
          <w:szCs w:val="18"/>
        </w:rPr>
        <w:t>RESRV_S</w:t>
      </w:r>
      <w:r>
        <w:rPr>
          <w:rFonts w:ascii="Arial CYR" w:hAnsi="Arial CYR" w:cs="Arial CYR"/>
          <w:sz w:val="18"/>
          <w:szCs w:val="18"/>
        </w:rPr>
        <w:t xml:space="preserve"> и </w:t>
      </w:r>
      <w:r>
        <w:rPr>
          <w:rFonts w:ascii="Arial CYR" w:hAnsi="Arial CYR" w:cs="Arial CYR"/>
          <w:b/>
          <w:bCs/>
          <w:sz w:val="18"/>
          <w:szCs w:val="18"/>
        </w:rPr>
        <w:t>RESRV_SS</w:t>
      </w:r>
      <w:r>
        <w:rPr>
          <w:rFonts w:ascii="Arial CYR" w:hAnsi="Arial CYR" w:cs="Arial CYR"/>
          <w:sz w:val="18"/>
          <w:szCs w:val="18"/>
        </w:rPr>
        <w:t xml:space="preserve"> задаются в меню </w:t>
      </w:r>
      <w:r>
        <w:rPr>
          <w:rFonts w:ascii="Arial CYR" w:hAnsi="Arial CYR" w:cs="Arial CYR"/>
          <w:i/>
          <w:iCs/>
          <w:spacing w:val="30"/>
          <w:sz w:val="18"/>
          <w:szCs w:val="18"/>
        </w:rPr>
        <w:t>Файл-&gt;Переменные-&gt;Модуль РКО (ядро проводок, планы счетов)-&gt;Категория: Справочные данные ОЭД - Информация о КО (филиале)</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lastRenderedPageBreak/>
        <w:t>Приведем перечисления, согласно 3</w:t>
      </w:r>
      <w:r>
        <w:rPr>
          <w:rFonts w:ascii="Arial CYR" w:hAnsi="Arial CYR" w:cs="Arial CYR"/>
          <w:sz w:val="18"/>
          <w:szCs w:val="18"/>
        </w:rPr>
        <w:t>041-У:</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ACTION - </w:t>
      </w:r>
      <w:r>
        <w:rPr>
          <w:rFonts w:ascii="Arial CYR" w:hAnsi="Arial CYR" w:cs="Arial CYR"/>
          <w:b/>
          <w:bCs/>
          <w:sz w:val="18"/>
          <w:szCs w:val="18"/>
        </w:rPr>
        <w:t>Тип операции с записью, содержащей сведения об операции</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PART - </w:t>
      </w:r>
      <w:r>
        <w:rPr>
          <w:rFonts w:ascii="Arial CYR" w:hAnsi="Arial CYR" w:cs="Arial CYR"/>
          <w:b/>
          <w:bCs/>
          <w:sz w:val="18"/>
          <w:szCs w:val="18"/>
        </w:rPr>
        <w:t>Код признака основания отказа</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CYR" w:hAnsi="Arial CYR" w:cs="Arial CYR"/>
          <w:sz w:val="18"/>
          <w:szCs w:val="18"/>
        </w:rPr>
        <w:t xml:space="preserve">KD - </w:t>
      </w:r>
      <w:r>
        <w:rPr>
          <w:rFonts w:ascii="Arial CYR" w:hAnsi="Arial CYR" w:cs="Arial CYR"/>
          <w:b/>
          <w:bCs/>
          <w:sz w:val="18"/>
          <w:szCs w:val="18"/>
        </w:rPr>
        <w:t>Документ</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При сохранении документа добавлен контроль для перечислений по полям ACTION, PART, KD в соответствии заданным форматом в по</w:t>
      </w:r>
      <w:r>
        <w:rPr>
          <w:rFonts w:ascii="Arial CYR" w:hAnsi="Arial CYR" w:cs="Arial CYR"/>
          <w:sz w:val="18"/>
          <w:szCs w:val="18"/>
        </w:rPr>
        <w:t xml:space="preserve">ле </w:t>
      </w:r>
      <w:r>
        <w:rPr>
          <w:rFonts w:ascii="Arial CYR" w:hAnsi="Arial CYR" w:cs="Arial CYR"/>
          <w:b/>
          <w:bCs/>
          <w:sz w:val="18"/>
          <w:szCs w:val="18"/>
        </w:rPr>
        <w:t>Номер версии формата, формируемого кредитной организацией для предоставления сведений</w:t>
      </w:r>
      <w:r>
        <w:rPr>
          <w:rFonts w:ascii="Arial CYR" w:hAnsi="Arial CYR" w:cs="Arial CYR"/>
          <w:sz w:val="18"/>
          <w:szCs w:val="18"/>
        </w:rPr>
        <w:t xml:space="preserve"> (</w:t>
      </w:r>
      <w:r>
        <w:rPr>
          <w:rFonts w:ascii="Arial CYR" w:hAnsi="Arial CYR" w:cs="Arial CYR"/>
          <w:b/>
          <w:bCs/>
          <w:sz w:val="18"/>
          <w:szCs w:val="18"/>
        </w:rPr>
        <w:t>VERSION</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color w:val="000000"/>
          <w:sz w:val="18"/>
          <w:szCs w:val="18"/>
        </w:rPr>
        <w:t xml:space="preserve">В режиме работы с документом </w:t>
      </w:r>
      <w:r>
        <w:rPr>
          <w:rFonts w:ascii="Arial CYR" w:hAnsi="Arial CYR" w:cs="Arial CYR"/>
          <w:i/>
          <w:iCs/>
          <w:sz w:val="18"/>
          <w:szCs w:val="18"/>
        </w:rPr>
        <w:t>Сообщение об отказе заключения договора</w:t>
      </w:r>
      <w:r>
        <w:rPr>
          <w:rFonts w:ascii="Arial CYR" w:hAnsi="Arial CYR" w:cs="Arial CYR"/>
          <w:color w:val="000000"/>
          <w:sz w:val="18"/>
          <w:szCs w:val="18"/>
        </w:rPr>
        <w:t xml:space="preserve"> можно сформировать отчет </w:t>
      </w:r>
      <w:r>
        <w:rPr>
          <w:rFonts w:ascii="Arial CYR" w:hAnsi="Arial CYR" w:cs="Arial CYR"/>
          <w:i/>
          <w:iCs/>
          <w:sz w:val="18"/>
          <w:szCs w:val="18"/>
        </w:rPr>
        <w:t>Реестр отправленных сообщений по текущему документу</w:t>
      </w:r>
      <w:r>
        <w:rPr>
          <w:rFonts w:ascii="Arial CYR" w:hAnsi="Arial CYR" w:cs="Arial CYR"/>
          <w:color w:val="000000"/>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48" type="#_x0000_t75" style="width:493.15pt;height:234.35pt">
            <v:imagedata r:id="rId99" o:title=""/>
          </v:shape>
        </w:pic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Список договоров на превышение суммы</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Для работы со списком договоров на превышение суммы выберите пункт меню </w:t>
      </w:r>
      <w:r>
        <w:rPr>
          <w:rFonts w:ascii="Arial CYR" w:hAnsi="Arial CYR" w:cs="Arial CYR"/>
          <w:i/>
          <w:iCs/>
          <w:spacing w:val="30"/>
          <w:sz w:val="18"/>
          <w:szCs w:val="18"/>
        </w:rPr>
        <w:t>Операции-&gt;ОЭД по 207-П, 3041-У,321-П-&gt;Список договоров на превышение суммы</w:t>
      </w:r>
      <w:r>
        <w:rPr>
          <w:rFonts w:ascii="Arial CYR" w:hAnsi="Arial CYR" w:cs="Arial CYR"/>
          <w:spacing w:val="40"/>
          <w:sz w:val="18"/>
          <w:szCs w:val="18"/>
        </w:rPr>
        <w:t xml:space="preserve"> </w:t>
      </w:r>
      <w:r>
        <w:rPr>
          <w:rFonts w:ascii="Arial CYR" w:hAnsi="Arial CYR" w:cs="Arial CYR"/>
          <w:sz w:val="18"/>
          <w:szCs w:val="18"/>
        </w:rPr>
        <w:t>и на экране отобразится список договоров н</w:t>
      </w:r>
      <w:r>
        <w:rPr>
          <w:rFonts w:ascii="Arial CYR" w:hAnsi="Arial CYR" w:cs="Arial CYR"/>
          <w:sz w:val="18"/>
          <w:szCs w:val="18"/>
        </w:rPr>
        <w:t>а превышение суммы с итогами по платежам: договора аренды, купли-продажи и займа.</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20"/>
          <w:szCs w:val="20"/>
        </w:rPr>
      </w:pPr>
      <w:r>
        <w:rPr>
          <w:rFonts w:ascii="Arial CYR" w:hAnsi="Arial CYR" w:cs="Arial CYR"/>
          <w:sz w:val="20"/>
          <w:szCs w:val="20"/>
        </w:rPr>
        <w:t>Договора имеют следующие состояния документа (обозначаются значками соответствующего цвета):</w:t>
      </w:r>
    </w:p>
    <w:p w:rsidR="00000000" w:rsidRDefault="00ED4D37" w:rsidP="00101A32">
      <w:pPr>
        <w:widowControl w:val="0"/>
        <w:numPr>
          <w:ilvl w:val="0"/>
          <w:numId w:val="7"/>
        </w:numPr>
        <w:autoSpaceDE w:val="0"/>
        <w:autoSpaceDN w:val="0"/>
        <w:adjustRightInd w:val="0"/>
        <w:spacing w:after="0" w:line="240" w:lineRule="auto"/>
        <w:ind w:left="1040" w:hanging="360"/>
        <w:rPr>
          <w:rFonts w:ascii="Arial CYR" w:hAnsi="Arial CYR" w:cs="Arial CYR"/>
          <w:sz w:val="20"/>
          <w:szCs w:val="20"/>
        </w:rPr>
      </w:pPr>
      <w:r>
        <w:rPr>
          <w:rFonts w:ascii="Arial CYR" w:hAnsi="Arial CYR" w:cs="Arial CYR"/>
          <w:sz w:val="20"/>
          <w:szCs w:val="20"/>
        </w:rPr>
        <w:t xml:space="preserve">ЗЗначок голубого цвета означает, что документ </w:t>
      </w:r>
      <w:r>
        <w:rPr>
          <w:rFonts w:ascii="Arial CYR" w:hAnsi="Arial CYR" w:cs="Arial CYR"/>
          <w:i/>
          <w:iCs/>
          <w:spacing w:val="20"/>
        </w:rPr>
        <w:t>Создан</w:t>
      </w:r>
      <w:r>
        <w:rPr>
          <w:rFonts w:ascii="Arial CYR" w:hAnsi="Arial CYR" w:cs="Arial CYR"/>
          <w:sz w:val="20"/>
          <w:szCs w:val="20"/>
        </w:rPr>
        <w:t xml:space="preserve"> (документ можно редактиро</w:t>
      </w:r>
      <w:r>
        <w:rPr>
          <w:rFonts w:ascii="Arial CYR" w:hAnsi="Arial CYR" w:cs="Arial CYR"/>
          <w:sz w:val="20"/>
          <w:szCs w:val="20"/>
        </w:rPr>
        <w:t>вать);</w:t>
      </w:r>
    </w:p>
    <w:p w:rsidR="00000000" w:rsidRDefault="00ED4D37" w:rsidP="00101A32">
      <w:pPr>
        <w:widowControl w:val="0"/>
        <w:numPr>
          <w:ilvl w:val="0"/>
          <w:numId w:val="7"/>
        </w:numPr>
        <w:autoSpaceDE w:val="0"/>
        <w:autoSpaceDN w:val="0"/>
        <w:adjustRightInd w:val="0"/>
        <w:spacing w:after="0" w:line="240" w:lineRule="auto"/>
        <w:ind w:left="1040" w:hanging="360"/>
        <w:rPr>
          <w:rFonts w:ascii="Arial CYR" w:hAnsi="Arial CYR" w:cs="Arial CYR"/>
          <w:sz w:val="20"/>
          <w:szCs w:val="20"/>
        </w:rPr>
      </w:pPr>
      <w:r>
        <w:rPr>
          <w:rFonts w:ascii="Arial CYR" w:hAnsi="Arial CYR" w:cs="Arial CYR"/>
          <w:sz w:val="20"/>
          <w:szCs w:val="20"/>
        </w:rPr>
        <w:t xml:space="preserve">ЗЗеленого - </w:t>
      </w:r>
      <w:r>
        <w:rPr>
          <w:rFonts w:ascii="Arial CYR" w:hAnsi="Arial CYR" w:cs="Arial CYR"/>
          <w:i/>
          <w:iCs/>
          <w:spacing w:val="20"/>
        </w:rPr>
        <w:t>Закрыт</w:t>
      </w:r>
      <w:r>
        <w:rPr>
          <w:rFonts w:ascii="Arial CYR" w:hAnsi="Arial CYR" w:cs="Arial CYR"/>
          <w:sz w:val="20"/>
          <w:szCs w:val="20"/>
        </w:rPr>
        <w:t xml:space="preserve"> (документ недоступен для редактирования);</w:t>
      </w:r>
    </w:p>
    <w:p w:rsidR="00000000" w:rsidRDefault="00ED4D37" w:rsidP="00101A32">
      <w:pPr>
        <w:widowControl w:val="0"/>
        <w:numPr>
          <w:ilvl w:val="0"/>
          <w:numId w:val="7"/>
        </w:numPr>
        <w:autoSpaceDE w:val="0"/>
        <w:autoSpaceDN w:val="0"/>
        <w:adjustRightInd w:val="0"/>
        <w:spacing w:after="0" w:line="240" w:lineRule="auto"/>
        <w:ind w:left="1040" w:hanging="360"/>
        <w:rPr>
          <w:rFonts w:ascii="Arial CYR" w:hAnsi="Arial CYR" w:cs="Arial CYR"/>
          <w:sz w:val="20"/>
          <w:szCs w:val="20"/>
        </w:rPr>
      </w:pPr>
      <w:r>
        <w:rPr>
          <w:rFonts w:ascii="Arial CYR" w:hAnsi="Arial CYR" w:cs="Arial CYR"/>
          <w:sz w:val="20"/>
          <w:szCs w:val="20"/>
        </w:rPr>
        <w:t xml:space="preserve">ККрасного - </w:t>
      </w:r>
      <w:r>
        <w:rPr>
          <w:rFonts w:ascii="Arial CYR" w:hAnsi="Arial CYR" w:cs="Arial CYR"/>
          <w:i/>
          <w:iCs/>
          <w:spacing w:val="20"/>
        </w:rPr>
        <w:t>Удален</w:t>
      </w:r>
      <w:r>
        <w:rPr>
          <w:rFonts w:ascii="Arial CYR" w:hAnsi="Arial CYR" w:cs="Arial CYR"/>
          <w:sz w:val="20"/>
          <w:szCs w:val="20"/>
        </w:rPr>
        <w:t xml:space="preserve"> (редактирование невозможно).</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20"/>
          <w:szCs w:val="20"/>
        </w:rPr>
      </w:pPr>
      <w:r>
        <w:rPr>
          <w:rFonts w:ascii="Arial CYR" w:hAnsi="Arial CYR" w:cs="Arial CYR"/>
          <w:sz w:val="20"/>
          <w:szCs w:val="20"/>
        </w:rPr>
        <w:t>Строка договора, подсвеченная красным цветом, означает, что сумма по договору превышена.</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Для списка договоров существует несколько режим</w:t>
      </w:r>
      <w:r>
        <w:rPr>
          <w:rFonts w:ascii="Arial CYR" w:hAnsi="Arial CYR" w:cs="Arial CYR"/>
          <w:sz w:val="18"/>
          <w:szCs w:val="18"/>
        </w:rPr>
        <w:t>ов просмотра (Вид):</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Все по номеру с итогом (как показано на рисунке),</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Не закрытые превышенные с итогом - отображаются только не закрытые договора, по которым превышена сумма договора,</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Все по дате договора - отображаются все договора с сортировкой по</w:t>
      </w:r>
      <w:r>
        <w:rPr>
          <w:rFonts w:ascii="Arial CYR" w:hAnsi="Arial CYR" w:cs="Arial CYR"/>
          <w:sz w:val="18"/>
          <w:szCs w:val="18"/>
        </w:rPr>
        <w:t xml:space="preserve"> дате ввода в систему,</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Все по типу договора - отображаются все договора с сортировкой по типу договора.</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149" type="#_x0000_t75" style="width:496.55pt;height:246.55pt">
            <v:imagedata r:id="rId100"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Для работы со списком договоров на превышение суммы используются стандартные кнопки пиктографического меню (см. до</w:t>
      </w:r>
      <w:r>
        <w:rPr>
          <w:rFonts w:ascii="Arial CYR" w:hAnsi="Arial CYR" w:cs="Arial CYR"/>
          <w:sz w:val="18"/>
          <w:szCs w:val="18"/>
        </w:rPr>
        <w:t>кумент "Общие принципы работы в ИБС "Центавр Омега""). Рассмотрим окно ввода/редактирования договора:</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150" type="#_x0000_t75" style="width:436.1pt;height:276.45pt">
            <v:imagedata r:id="rId101"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При вводе или редактировании договора заполняются следующие поля:</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b/>
          <w:bCs/>
          <w:sz w:val="18"/>
          <w:szCs w:val="18"/>
        </w:rPr>
        <w:t>Дата договора</w:t>
      </w:r>
      <w:r>
        <w:rPr>
          <w:rFonts w:ascii="Arial CYR" w:hAnsi="Arial CYR" w:cs="Arial CYR"/>
          <w:sz w:val="18"/>
          <w:szCs w:val="18"/>
        </w:rPr>
        <w:t xml:space="preserve"> устанавливается автоматически по да</w:t>
      </w:r>
      <w:r>
        <w:rPr>
          <w:rFonts w:ascii="Arial CYR" w:hAnsi="Arial CYR" w:cs="Arial CYR"/>
          <w:sz w:val="18"/>
          <w:szCs w:val="18"/>
        </w:rPr>
        <w:t>те текущего операционного дня, ее можно отредактировать.</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b/>
          <w:bCs/>
          <w:sz w:val="18"/>
          <w:szCs w:val="18"/>
        </w:rPr>
        <w:t>Номер договора</w:t>
      </w:r>
      <w:r>
        <w:rPr>
          <w:rFonts w:ascii="Arial CYR" w:hAnsi="Arial CYR" w:cs="Arial CYR"/>
          <w:sz w:val="18"/>
          <w:szCs w:val="18"/>
        </w:rPr>
        <w:t xml:space="preserve"> заполняется вручную.</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b/>
          <w:bCs/>
          <w:sz w:val="18"/>
          <w:szCs w:val="18"/>
        </w:rPr>
        <w:t>Тип договора</w:t>
      </w:r>
      <w:r>
        <w:rPr>
          <w:rFonts w:ascii="Arial CYR" w:hAnsi="Arial CYR" w:cs="Arial CYR"/>
          <w:sz w:val="18"/>
          <w:szCs w:val="18"/>
        </w:rPr>
        <w:t xml:space="preserve"> - выбирается из списка: аренда &gt;= 3000000 руб., купля-продажа &gt;= 3000000 руб. или займ &gt;=600000 руб., Ювел.изд/драг.мет&gt;=600 000 руб., Лизинг</w:t>
      </w:r>
      <w:r>
        <w:rPr>
          <w:rFonts w:ascii="Arial CYR" w:hAnsi="Arial CYR" w:cs="Arial CYR"/>
          <w:sz w:val="18"/>
          <w:szCs w:val="18"/>
        </w:rPr>
        <w:t xml:space="preserve">&gt;=600 000 руб. Вместе с типом договора </w:t>
      </w:r>
      <w:r>
        <w:rPr>
          <w:rFonts w:ascii="Arial CYR" w:hAnsi="Arial CYR" w:cs="Arial CYR"/>
          <w:sz w:val="18"/>
          <w:szCs w:val="18"/>
        </w:rPr>
        <w:lastRenderedPageBreak/>
        <w:t>указана сумма, которую нельзя превышать.</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b/>
          <w:bCs/>
          <w:sz w:val="18"/>
          <w:szCs w:val="18"/>
        </w:rPr>
        <w:t>Начальная сумма</w:t>
      </w:r>
      <w:r>
        <w:rPr>
          <w:rFonts w:ascii="Arial CYR" w:hAnsi="Arial CYR" w:cs="Arial CYR"/>
          <w:sz w:val="18"/>
          <w:szCs w:val="18"/>
        </w:rPr>
        <w:t xml:space="preserve"> - в этом поле можно проставить начальную сумму по договору, которая будет учитываться при расчете итоговой суммы платежей по договору.</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b/>
          <w:bCs/>
          <w:sz w:val="18"/>
          <w:szCs w:val="18"/>
        </w:rPr>
        <w:t>Клиент банка</w:t>
      </w:r>
      <w:r>
        <w:rPr>
          <w:rFonts w:ascii="Arial CYR" w:hAnsi="Arial CYR" w:cs="Arial CYR"/>
          <w:sz w:val="18"/>
          <w:szCs w:val="18"/>
        </w:rPr>
        <w:t xml:space="preserve"> - выбира</w:t>
      </w:r>
      <w:r>
        <w:rPr>
          <w:rFonts w:ascii="Arial CYR" w:hAnsi="Arial CYR" w:cs="Arial CYR"/>
          <w:sz w:val="18"/>
          <w:szCs w:val="18"/>
        </w:rPr>
        <w:t xml:space="preserve">ется из справочника клиентов, по данным выбранного клиента заполняется поле </w:t>
      </w:r>
      <w:r>
        <w:rPr>
          <w:rFonts w:ascii="Arial CYR" w:hAnsi="Arial CYR" w:cs="Arial CYR"/>
          <w:b/>
          <w:bCs/>
          <w:sz w:val="18"/>
          <w:szCs w:val="18"/>
        </w:rPr>
        <w:t>ИНН клиента</w:t>
      </w:r>
      <w:r>
        <w:rPr>
          <w:rFonts w:ascii="Arial CYR" w:hAnsi="Arial CYR" w:cs="Arial CYR"/>
          <w:sz w:val="18"/>
          <w:szCs w:val="18"/>
        </w:rPr>
        <w:t>.</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b/>
          <w:bCs/>
          <w:sz w:val="18"/>
          <w:szCs w:val="18"/>
        </w:rPr>
        <w:t>Счет</w:t>
      </w:r>
      <w:r>
        <w:rPr>
          <w:rFonts w:ascii="Arial CYR" w:hAnsi="Arial CYR" w:cs="Arial CYR"/>
          <w:sz w:val="18"/>
          <w:szCs w:val="18"/>
        </w:rPr>
        <w:t xml:space="preserve"> </w:t>
      </w:r>
      <w:r>
        <w:rPr>
          <w:rFonts w:ascii="Arial CYR" w:hAnsi="Arial CYR" w:cs="Arial CYR"/>
          <w:b/>
          <w:bCs/>
          <w:sz w:val="18"/>
          <w:szCs w:val="18"/>
        </w:rPr>
        <w:t>клиента банка</w:t>
      </w:r>
      <w:r>
        <w:rPr>
          <w:rFonts w:ascii="Arial CYR" w:hAnsi="Arial CYR" w:cs="Arial CYR"/>
          <w:sz w:val="18"/>
          <w:szCs w:val="18"/>
        </w:rPr>
        <w:t xml:space="preserve"> выбирается из справочника лицевых счетов.</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 xml:space="preserve">В поле </w:t>
      </w:r>
      <w:r>
        <w:rPr>
          <w:rFonts w:ascii="Arial CYR" w:hAnsi="Arial CYR" w:cs="Arial CYR"/>
          <w:b/>
          <w:bCs/>
          <w:sz w:val="18"/>
          <w:szCs w:val="18"/>
        </w:rPr>
        <w:t>Контрагент договора</w:t>
      </w:r>
      <w:r>
        <w:rPr>
          <w:rFonts w:ascii="Arial CYR" w:hAnsi="Arial CYR" w:cs="Arial CYR"/>
          <w:sz w:val="18"/>
          <w:szCs w:val="18"/>
        </w:rPr>
        <w:t xml:space="preserve"> можно ввести название контрагента данного договора.</w:t>
      </w:r>
    </w:p>
    <w:p w:rsidR="00000000" w:rsidRDefault="00ED4D37">
      <w:pPr>
        <w:widowControl w:val="0"/>
        <w:suppressAutoHyphens/>
        <w:autoSpaceDE w:val="0"/>
        <w:autoSpaceDN w:val="0"/>
        <w:adjustRightInd w:val="0"/>
        <w:spacing w:before="60" w:after="60" w:line="200" w:lineRule="atLeast"/>
        <w:ind w:left="400"/>
        <w:jc w:val="both"/>
        <w:rPr>
          <w:rFonts w:ascii="Arial CYR" w:hAnsi="Arial CYR" w:cs="Arial CYR"/>
          <w:sz w:val="18"/>
          <w:szCs w:val="18"/>
        </w:rPr>
      </w:pPr>
      <w:r>
        <w:rPr>
          <w:rFonts w:ascii="Arial CYR" w:hAnsi="Arial CYR" w:cs="Arial CYR"/>
          <w:sz w:val="18"/>
          <w:szCs w:val="18"/>
        </w:rPr>
        <w:t>В нижней части окна сод</w:t>
      </w:r>
      <w:r>
        <w:rPr>
          <w:rFonts w:ascii="Arial CYR" w:hAnsi="Arial CYR" w:cs="Arial CYR"/>
          <w:sz w:val="18"/>
          <w:szCs w:val="18"/>
        </w:rPr>
        <w:t xml:space="preserve">ержится таблица </w:t>
      </w:r>
      <w:r>
        <w:rPr>
          <w:rFonts w:ascii="Arial CYR" w:hAnsi="Arial CYR" w:cs="Arial CYR"/>
          <w:i/>
          <w:iCs/>
          <w:sz w:val="18"/>
          <w:szCs w:val="18"/>
        </w:rPr>
        <w:t>Список документов по платежам и переводам</w:t>
      </w:r>
      <w:r>
        <w:rPr>
          <w:rFonts w:ascii="Arial CYR" w:hAnsi="Arial CYR" w:cs="Arial CYR"/>
          <w:sz w:val="18"/>
          <w:szCs w:val="18"/>
        </w:rPr>
        <w:t>, в которой отображаются приписанные к договору на превышение платежи. Над таблицей отображается информация об итоговой сумме по всем документам, а также об итоговой сумме, включая начальную сумму.</w:t>
      </w:r>
    </w:p>
    <w:p w:rsidR="00000000" w:rsidRDefault="00ED4D37">
      <w:pPr>
        <w:widowControl w:val="0"/>
        <w:suppressAutoHyphens/>
        <w:autoSpaceDE w:val="0"/>
        <w:autoSpaceDN w:val="0"/>
        <w:adjustRightInd w:val="0"/>
        <w:spacing w:before="60" w:after="60" w:line="200" w:lineRule="atLeast"/>
        <w:ind w:left="400"/>
        <w:jc w:val="both"/>
        <w:rPr>
          <w:rFonts w:ascii="Arial CYR" w:hAnsi="Arial CYR" w:cs="Arial CYR"/>
          <w:sz w:val="18"/>
          <w:szCs w:val="18"/>
        </w:rPr>
      </w:pPr>
      <w:r>
        <w:rPr>
          <w:rFonts w:ascii="Arial CYR" w:hAnsi="Arial CYR" w:cs="Arial CYR"/>
          <w:sz w:val="18"/>
          <w:szCs w:val="18"/>
        </w:rPr>
        <w:t>П</w:t>
      </w:r>
      <w:r>
        <w:rPr>
          <w:rFonts w:ascii="Arial CYR" w:hAnsi="Arial CYR" w:cs="Arial CYR"/>
          <w:sz w:val="18"/>
          <w:szCs w:val="18"/>
        </w:rPr>
        <w:t xml:space="preserve">о нажатию на кнопку </w:t>
      </w:r>
      <w:r>
        <w:rPr>
          <w:rFonts w:ascii="Arial CYR" w:hAnsi="Arial CYR" w:cs="Arial CYR"/>
          <w:b/>
          <w:bCs/>
          <w:sz w:val="18"/>
          <w:szCs w:val="18"/>
        </w:rPr>
        <w:t xml:space="preserve">Действия </w:t>
      </w:r>
      <w:r>
        <w:rPr>
          <w:rFonts w:ascii="Arial CYR" w:hAnsi="Arial CYR" w:cs="Arial CYR"/>
          <w:sz w:val="18"/>
          <w:szCs w:val="18"/>
        </w:rPr>
        <w:t>можно выполнить следующие операции (предварительно установите курсор на нужную строку):</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Создать новое сообщение ОЭД по 321-П;</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Открыть текущее сообщение ОЭД по 321-П;</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Удалить ссылку на текущее сообщение ОЭД по 321-П;</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Пр</w:t>
      </w:r>
      <w:r>
        <w:rPr>
          <w:rFonts w:ascii="Arial CYR" w:hAnsi="Arial CYR" w:cs="Arial CYR"/>
          <w:sz w:val="18"/>
          <w:szCs w:val="18"/>
        </w:rPr>
        <w:t xml:space="preserve">осмотреть платеж или перевод; </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Перенести к другому договору;</w:t>
      </w:r>
    </w:p>
    <w:p w:rsidR="00000000" w:rsidRDefault="00ED4D37" w:rsidP="00101A32">
      <w:pPr>
        <w:widowControl w:val="0"/>
        <w:numPr>
          <w:ilvl w:val="0"/>
          <w:numId w:val="1"/>
        </w:numPr>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CYR" w:hAnsi="Arial CYR" w:cs="Arial CYR"/>
          <w:sz w:val="18"/>
          <w:szCs w:val="18"/>
        </w:rPr>
        <w:t>Создать новое сообщение ОЭД по 321-П с учетом незавершенных платежей.</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ОЭС результатов проверки по 3063-У</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В модуле ОЭД реализована возможность формировать сообщение в виде DBF-файла результа</w:t>
      </w:r>
      <w:r>
        <w:rPr>
          <w:rFonts w:ascii="Arial CYR" w:hAnsi="Arial CYR" w:cs="Arial CYR"/>
          <w:sz w:val="18"/>
          <w:szCs w:val="18"/>
        </w:rPr>
        <w:t>тов проверки по 3063-У.</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Для этого в модуле ОЭД предназначен документ </w:t>
      </w:r>
      <w:r>
        <w:rPr>
          <w:rFonts w:ascii="Arial CYR" w:hAnsi="Arial CYR" w:cs="Arial CYR"/>
          <w:i/>
          <w:iCs/>
          <w:sz w:val="18"/>
          <w:szCs w:val="18"/>
        </w:rPr>
        <w:t>ОЭС результатов проверки по 3063-У</w:t>
      </w:r>
      <w:r>
        <w:rPr>
          <w:rFonts w:ascii="Arial CYR" w:hAnsi="Arial CYR" w:cs="Arial CYR"/>
          <w:sz w:val="18"/>
          <w:szCs w:val="18"/>
        </w:rPr>
        <w:t xml:space="preserve"> (пункт </w:t>
      </w:r>
      <w:r>
        <w:rPr>
          <w:rFonts w:ascii="Arial CYR" w:hAnsi="Arial CYR" w:cs="Arial CYR"/>
          <w:i/>
          <w:iCs/>
          <w:spacing w:val="30"/>
          <w:sz w:val="18"/>
          <w:szCs w:val="18"/>
        </w:rPr>
        <w:t>Операции-&gt; ОЭД по 207-П, 3041-У, 321-П-&gt;ОЭС результатов проверки по 3063-У</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151" type="#_x0000_t75" style="width:453.75pt;height:243.15pt">
            <v:imagedata r:id="rId102"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Перед началом работы с данным документом следует заполнить параметр </w:t>
      </w:r>
      <w:r>
        <w:rPr>
          <w:rFonts w:ascii="Arial CYR" w:hAnsi="Arial CYR" w:cs="Arial CYR"/>
          <w:b/>
          <w:bCs/>
          <w:sz w:val="18"/>
          <w:szCs w:val="18"/>
        </w:rPr>
        <w:t>Дата начала действия</w:t>
      </w:r>
      <w:r>
        <w:rPr>
          <w:rFonts w:ascii="Arial CYR" w:hAnsi="Arial CYR" w:cs="Arial CYR"/>
          <w:sz w:val="18"/>
          <w:szCs w:val="18"/>
        </w:rPr>
        <w:t xml:space="preserve"> в переменных модуля </w:t>
      </w:r>
      <w:r>
        <w:rPr>
          <w:rFonts w:ascii="Arial CYR" w:hAnsi="Arial CYR" w:cs="Arial CYR"/>
          <w:b/>
          <w:bCs/>
          <w:i/>
          <w:iCs/>
          <w:sz w:val="18"/>
          <w:szCs w:val="18"/>
        </w:rPr>
        <w:t>ОЭД</w:t>
      </w:r>
      <w:r>
        <w:rPr>
          <w:rFonts w:ascii="Arial CYR" w:hAnsi="Arial CYR" w:cs="Arial CYR"/>
          <w:sz w:val="18"/>
          <w:szCs w:val="18"/>
        </w:rPr>
        <w:t xml:space="preserve"> в следующих категориях:</w:t>
      </w:r>
    </w:p>
    <w:p w:rsidR="00000000" w:rsidRDefault="00ED4D37">
      <w:pPr>
        <w:widowControl w:val="0"/>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w:hAnsi="Arial" w:cs="Arial"/>
          <w:sz w:val="18"/>
          <w:szCs w:val="18"/>
          <w:lang w:val="en-US"/>
        </w:rPr>
        <w:lastRenderedPageBreak/>
        <w:t>·</w:t>
      </w:r>
      <w:r>
        <w:rPr>
          <w:rFonts w:ascii="Arial" w:hAnsi="Arial" w:cs="Arial"/>
          <w:sz w:val="18"/>
          <w:szCs w:val="18"/>
          <w:lang w:val="en-US"/>
        </w:rPr>
        <w:tab/>
      </w:r>
      <w:r>
        <w:rPr>
          <w:rFonts w:ascii="Arial CYR" w:hAnsi="Arial CYR" w:cs="Arial CYR"/>
          <w:sz w:val="18"/>
          <w:szCs w:val="18"/>
        </w:rPr>
        <w:t>3063-У СЛУЖЕБНАЯ ИНФОРМАЦИЯ результатов проверки:</w:t>
      </w:r>
    </w:p>
    <w:p w:rsidR="00000000" w:rsidRDefault="00ED4D37">
      <w:pPr>
        <w:widowControl w:val="0"/>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3063-У ИНФ.ПЕРЕДАЮЩЕЙ КО(ФИЛ</w:t>
      </w:r>
      <w:r>
        <w:rPr>
          <w:rFonts w:ascii="Arial CYR" w:hAnsi="Arial CYR" w:cs="Arial CYR"/>
          <w:sz w:val="18"/>
          <w:szCs w:val="18"/>
        </w:rPr>
        <w:t>) результатов проверки.</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Создание сообщения в данном режиме аналогично формированию сообщения по 321-П в ручном режиме. Т.е., последовательно выполняются действия:</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Создание нового документа и заполнение полей пользователем самостоятельно.</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Выполнение д</w:t>
      </w:r>
      <w:r>
        <w:rPr>
          <w:rFonts w:ascii="Arial CYR" w:hAnsi="Arial CYR" w:cs="Arial CYR"/>
          <w:sz w:val="18"/>
          <w:szCs w:val="18"/>
        </w:rPr>
        <w:t xml:space="preserve">ействия </w:t>
      </w:r>
      <w:r>
        <w:rPr>
          <w:rFonts w:ascii="Arial CYR" w:hAnsi="Arial CYR" w:cs="Arial CYR"/>
          <w:b/>
          <w:bCs/>
          <w:sz w:val="18"/>
          <w:szCs w:val="18"/>
        </w:rPr>
        <w:t>ЗАДАТЬ порядковый НОМЕР и ДАТУ представления</w:t>
      </w:r>
      <w:r>
        <w:rPr>
          <w:rFonts w:ascii="Arial CYR" w:hAnsi="Arial CYR" w:cs="Arial CYR"/>
          <w:sz w:val="18"/>
          <w:szCs w:val="18"/>
        </w:rPr>
        <w:t>.</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t xml:space="preserve">Выполнение действия </w:t>
      </w:r>
      <w:r>
        <w:rPr>
          <w:rFonts w:ascii="Arial CYR" w:hAnsi="Arial CYR" w:cs="Arial CYR"/>
          <w:b/>
          <w:bCs/>
          <w:sz w:val="18"/>
          <w:szCs w:val="18"/>
        </w:rPr>
        <w:t>СБРОС помеченных сообщений (Отправлен)</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Результатом действий является создание DBF-файла в каталоге, указанном в переменной </w:t>
      </w:r>
      <w:r>
        <w:rPr>
          <w:rFonts w:ascii="Arial CYR" w:hAnsi="Arial CYR" w:cs="Arial CYR"/>
          <w:b/>
          <w:bCs/>
          <w:sz w:val="18"/>
          <w:szCs w:val="18"/>
        </w:rPr>
        <w:t>Каталог сброса данных по 3063-У результатов проверки</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П</w:t>
      </w:r>
      <w:r>
        <w:rPr>
          <w:rFonts w:ascii="Arial CYR" w:hAnsi="Arial CYR" w:cs="Arial CYR"/>
          <w:sz w:val="18"/>
          <w:szCs w:val="18"/>
        </w:rPr>
        <w:t xml:space="preserve">ри выборе действия </w:t>
      </w:r>
      <w:r>
        <w:rPr>
          <w:rFonts w:ascii="Arial CYR" w:hAnsi="Arial CYR" w:cs="Arial CYR"/>
          <w:b/>
          <w:bCs/>
          <w:sz w:val="18"/>
          <w:szCs w:val="18"/>
        </w:rPr>
        <w:t>СБРОС помеченных сообщений (Отправлен)</w:t>
      </w:r>
      <w:r>
        <w:rPr>
          <w:rFonts w:ascii="Arial CYR" w:hAnsi="Arial CYR" w:cs="Arial CYR"/>
          <w:sz w:val="18"/>
          <w:szCs w:val="18"/>
        </w:rPr>
        <w:t xml:space="preserve"> на экране отображается окно </w:t>
      </w:r>
      <w:r>
        <w:rPr>
          <w:rFonts w:ascii="Arial CYR" w:hAnsi="Arial CYR" w:cs="Arial CYR"/>
          <w:i/>
          <w:iCs/>
          <w:sz w:val="18"/>
          <w:szCs w:val="18"/>
        </w:rPr>
        <w:t>Формат результатов проверки по 3063-У</w:t>
      </w:r>
      <w:r>
        <w:rPr>
          <w:rFonts w:ascii="Arial CYR" w:hAnsi="Arial CYR" w:cs="Arial CYR"/>
          <w:sz w:val="18"/>
          <w:szCs w:val="18"/>
        </w:rPr>
        <w:t>, в котором поля заполнены по умолчанию.</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 секции </w:t>
      </w:r>
      <w:r>
        <w:rPr>
          <w:rFonts w:ascii="Arial CYR" w:hAnsi="Arial CYR" w:cs="Arial CYR"/>
          <w:b/>
          <w:bCs/>
          <w:sz w:val="18"/>
          <w:szCs w:val="18"/>
        </w:rPr>
        <w:t>Тип операции по передаче файла</w:t>
      </w:r>
      <w:r>
        <w:rPr>
          <w:rFonts w:ascii="Arial CYR" w:hAnsi="Arial CYR" w:cs="Arial CYR"/>
          <w:sz w:val="18"/>
          <w:szCs w:val="18"/>
        </w:rPr>
        <w:t xml:space="preserve"> переключатель устанавливается в одно из положений:</w:t>
      </w:r>
    </w:p>
    <w:p w:rsidR="00000000" w:rsidRDefault="00ED4D37">
      <w:pPr>
        <w:widowControl w:val="0"/>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k - первичная передача</w:t>
      </w:r>
      <w:r>
        <w:rPr>
          <w:rFonts w:ascii="Arial CYR" w:hAnsi="Arial CYR" w:cs="Arial CYR"/>
          <w:sz w:val="18"/>
          <w:szCs w:val="18"/>
        </w:rPr>
        <w:t>, что соответствует процедуре переименования файла сброса RenameFile.</w:t>
      </w:r>
    </w:p>
    <w:p w:rsidR="00000000" w:rsidRDefault="00ED4D37">
      <w:pPr>
        <w:widowControl w:val="0"/>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m - коррекция файла</w:t>
      </w:r>
      <w:r>
        <w:rPr>
          <w:rFonts w:ascii="Arial CYR" w:hAnsi="Arial CYR" w:cs="Arial CYR"/>
          <w:sz w:val="18"/>
          <w:szCs w:val="18"/>
        </w:rPr>
        <w:t>, что соответствует процедуре переименования файла сброса RenameFile при коррекции файла.</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152" type="#_x0000_t75" style="width:337.6pt;height:190.2pt">
            <v:imagedata r:id="rId103"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Кроме того, можн</w:t>
      </w:r>
      <w:r>
        <w:rPr>
          <w:rFonts w:ascii="Arial CYR" w:hAnsi="Arial CYR" w:cs="Arial CYR"/>
          <w:sz w:val="18"/>
          <w:szCs w:val="18"/>
        </w:rPr>
        <w:t xml:space="preserve">о установить флажок в поле </w:t>
      </w:r>
      <w:r>
        <w:rPr>
          <w:rFonts w:ascii="Arial CYR" w:hAnsi="Arial CYR" w:cs="Arial CYR"/>
          <w:b/>
          <w:bCs/>
          <w:sz w:val="18"/>
          <w:szCs w:val="18"/>
        </w:rPr>
        <w:t>Выполнить просмотр DBF-файла передачи</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Рассмотрим элемент документа </w:t>
      </w:r>
      <w:r>
        <w:rPr>
          <w:rFonts w:ascii="Arial CYR" w:hAnsi="Arial CYR" w:cs="Arial CYR"/>
          <w:i/>
          <w:iCs/>
          <w:sz w:val="18"/>
          <w:szCs w:val="18"/>
        </w:rPr>
        <w:t>ОЭС результатов проверки по 3063-У</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ДЛЯ ПЕРВОГО СООБЩЕНИЯ В НОВОМ ГОДУ, в поле </w:t>
      </w:r>
      <w:r>
        <w:rPr>
          <w:rFonts w:ascii="Arial CYR" w:hAnsi="Arial CYR" w:cs="Arial CYR"/>
          <w:b/>
          <w:bCs/>
          <w:sz w:val="18"/>
          <w:szCs w:val="18"/>
        </w:rPr>
        <w:t>Порядковый номер сведений</w:t>
      </w:r>
      <w:r>
        <w:rPr>
          <w:rFonts w:ascii="Arial CYR" w:hAnsi="Arial CYR" w:cs="Arial CYR"/>
          <w:sz w:val="18"/>
          <w:szCs w:val="18"/>
        </w:rPr>
        <w:t xml:space="preserve"> значение следует задать вручную (именно - 1), а не испол</w:t>
      </w:r>
      <w:r>
        <w:rPr>
          <w:rFonts w:ascii="Arial CYR" w:hAnsi="Arial CYR" w:cs="Arial CYR"/>
          <w:sz w:val="18"/>
          <w:szCs w:val="18"/>
        </w:rPr>
        <w:t xml:space="preserve">ьзовать действие </w:t>
      </w:r>
      <w:r>
        <w:rPr>
          <w:rFonts w:ascii="Arial CYR" w:hAnsi="Arial CYR" w:cs="Arial CYR"/>
          <w:b/>
          <w:bCs/>
          <w:sz w:val="18"/>
          <w:szCs w:val="18"/>
        </w:rPr>
        <w:t>ЗАДАТЬ порядковый НОМЕР и ДАТУ представления</w:t>
      </w:r>
      <w:r>
        <w:rPr>
          <w:rFonts w:ascii="Arial CYR" w:hAnsi="Arial CYR" w:cs="Arial CYR"/>
          <w:sz w:val="18"/>
          <w:szCs w:val="18"/>
        </w:rPr>
        <w:t xml:space="preserve">. На вкладке </w:t>
      </w:r>
      <w:r>
        <w:rPr>
          <w:rFonts w:ascii="Arial CYR" w:hAnsi="Arial CYR" w:cs="Arial CYR"/>
          <w:b/>
          <w:bCs/>
          <w:sz w:val="18"/>
          <w:szCs w:val="18"/>
        </w:rPr>
        <w:t>Сведения о результатах проверки</w:t>
      </w:r>
      <w:r>
        <w:rPr>
          <w:rFonts w:ascii="Arial CYR" w:hAnsi="Arial CYR" w:cs="Arial CYR"/>
          <w:sz w:val="18"/>
          <w:szCs w:val="18"/>
        </w:rPr>
        <w:t xml:space="preserve"> поля заполняются стандартно:</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153" type="#_x0000_t75" style="width:446.25pt;height:351.15pt">
            <v:imagedata r:id="rId104"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sz w:val="18"/>
          <w:szCs w:val="18"/>
        </w:rPr>
        <w:t>Служебная о К/О (Филиале)</w:t>
      </w:r>
      <w:r>
        <w:rPr>
          <w:rFonts w:ascii="Arial CYR" w:hAnsi="Arial CYR" w:cs="Arial CYR"/>
          <w:sz w:val="18"/>
          <w:szCs w:val="18"/>
        </w:rPr>
        <w:t xml:space="preserve"> в секции </w:t>
      </w:r>
      <w:r>
        <w:rPr>
          <w:rFonts w:ascii="Arial CYR" w:hAnsi="Arial CYR" w:cs="Arial CYR"/>
          <w:b/>
          <w:bCs/>
          <w:sz w:val="18"/>
          <w:szCs w:val="18"/>
        </w:rPr>
        <w:t>Информация о кредитной организации (Филиале кредитной организации)</w:t>
      </w:r>
      <w:r>
        <w:rPr>
          <w:rFonts w:ascii="Arial CYR" w:hAnsi="Arial CYR" w:cs="Arial CYR"/>
          <w:sz w:val="18"/>
          <w:szCs w:val="18"/>
        </w:rPr>
        <w:t xml:space="preserve"> поля заполняются с клавиатуры. Кроме того, заполняются поля </w:t>
      </w:r>
      <w:r>
        <w:rPr>
          <w:rFonts w:ascii="Arial CYR" w:hAnsi="Arial CYR" w:cs="Arial CYR"/>
          <w:b/>
          <w:bCs/>
          <w:sz w:val="18"/>
          <w:szCs w:val="18"/>
        </w:rPr>
        <w:t>Номер версии формата DBF-файла</w:t>
      </w:r>
      <w:r>
        <w:rPr>
          <w:rFonts w:ascii="Arial CYR" w:hAnsi="Arial CYR" w:cs="Arial CYR"/>
          <w:sz w:val="18"/>
          <w:szCs w:val="18"/>
        </w:rPr>
        <w:t xml:space="preserve"> и </w:t>
      </w:r>
      <w:r>
        <w:rPr>
          <w:rFonts w:ascii="Arial CYR" w:hAnsi="Arial CYR" w:cs="Arial CYR"/>
          <w:b/>
          <w:bCs/>
          <w:sz w:val="18"/>
          <w:szCs w:val="18"/>
        </w:rPr>
        <w:t>Тип операции с</w:t>
      </w:r>
      <w:r>
        <w:rPr>
          <w:rFonts w:ascii="Arial CYR" w:hAnsi="Arial CYR" w:cs="Arial CYR"/>
          <w:b/>
          <w:bCs/>
          <w:sz w:val="18"/>
          <w:szCs w:val="18"/>
        </w:rPr>
        <w:t xml:space="preserve"> записью</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154" type="#_x0000_t75" style="width:451pt;height:281.9pt">
            <v:imagedata r:id="rId105"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 поле </w:t>
      </w:r>
      <w:r>
        <w:rPr>
          <w:rFonts w:ascii="Arial CYR" w:hAnsi="Arial CYR" w:cs="Arial CYR"/>
          <w:b/>
          <w:bCs/>
          <w:sz w:val="18"/>
          <w:szCs w:val="18"/>
        </w:rPr>
        <w:t>Тип операции с записью</w:t>
      </w:r>
      <w:r>
        <w:rPr>
          <w:rFonts w:ascii="Arial CYR" w:hAnsi="Arial CYR" w:cs="Arial CYR"/>
          <w:sz w:val="18"/>
          <w:szCs w:val="18"/>
        </w:rPr>
        <w:t xml:space="preserve"> можно выбрать одно из следующих значений:1 - Добавление новой записи; 2 - Исправление записи; 3 - Запрос замены и представления дополнительной записи; 4 - Запрос удаления записи.</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Д</w:t>
      </w:r>
      <w:r>
        <w:rPr>
          <w:rFonts w:ascii="Arial CYR" w:hAnsi="Arial CYR" w:cs="Arial CYR"/>
          <w:sz w:val="18"/>
          <w:szCs w:val="18"/>
        </w:rPr>
        <w:t xml:space="preserve">ля выполнения выгрузки сообщений из филиалов и загрузки в ГО в документе </w:t>
      </w:r>
      <w:r>
        <w:rPr>
          <w:rFonts w:ascii="Arial CYR" w:hAnsi="Arial CYR" w:cs="Arial CYR"/>
          <w:i/>
          <w:iCs/>
          <w:sz w:val="18"/>
          <w:szCs w:val="18"/>
        </w:rPr>
        <w:t>ОЭС результатов проверки по 3063-У</w:t>
      </w:r>
      <w:r>
        <w:rPr>
          <w:rFonts w:ascii="Arial CYR" w:hAnsi="Arial CYR" w:cs="Arial CYR"/>
          <w:sz w:val="18"/>
          <w:szCs w:val="18"/>
        </w:rPr>
        <w:t xml:space="preserve"> по примеру 321-П реализованы действия:</w:t>
      </w:r>
    </w:p>
    <w:p w:rsidR="00000000" w:rsidRDefault="00ED4D37">
      <w:pPr>
        <w:widowControl w:val="0"/>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Копировать помеченные сообщения в DBF файл.</w:t>
      </w:r>
    </w:p>
    <w:p w:rsidR="00000000" w:rsidRDefault="00ED4D37">
      <w:pPr>
        <w:widowControl w:val="0"/>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Добавить сообщения из DBF файла.</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При приеме данных в список с</w:t>
      </w:r>
      <w:r>
        <w:rPr>
          <w:rFonts w:ascii="Arial CYR" w:hAnsi="Arial CYR" w:cs="Arial CYR"/>
          <w:sz w:val="18"/>
          <w:szCs w:val="18"/>
        </w:rPr>
        <w:t>ообщений по 321-П из файла BNK.DBF в атрибут "P_FIL-признак филиала" проставляется 4-ый символ из имени файла приема. Если имя файла состоит из трех символов, то ставится признак "Ф". Этот 4-ый символ необходим, если в наличии несколько филиалов.</w:t>
      </w:r>
    </w:p>
    <w:p w:rsidR="00000000" w:rsidRDefault="00ED4D37">
      <w:pPr>
        <w:widowControl w:val="0"/>
        <w:suppressAutoHyphens/>
        <w:autoSpaceDE w:val="0"/>
        <w:autoSpaceDN w:val="0"/>
        <w:adjustRightInd w:val="0"/>
        <w:spacing w:before="120" w:after="120" w:line="240" w:lineRule="auto"/>
        <w:ind w:left="400"/>
        <w:rPr>
          <w:rFonts w:ascii="Arial CYR" w:hAnsi="Arial CYR" w:cs="Arial CYR"/>
          <w:b/>
          <w:bCs/>
          <w:sz w:val="18"/>
          <w:szCs w:val="18"/>
        </w:rPr>
      </w:pPr>
      <w:r>
        <w:rPr>
          <w:rFonts w:ascii="Arial CYR" w:hAnsi="Arial CYR" w:cs="Arial CYR"/>
          <w:b/>
          <w:bCs/>
          <w:sz w:val="18"/>
          <w:szCs w:val="18"/>
        </w:rPr>
        <w:t>Состояния</w:t>
      </w:r>
      <w:r>
        <w:rPr>
          <w:rFonts w:ascii="Arial CYR" w:hAnsi="Arial CYR" w:cs="Arial CYR"/>
          <w:b/>
          <w:bCs/>
          <w:sz w:val="18"/>
          <w:szCs w:val="18"/>
        </w:rPr>
        <w:t xml:space="preserve"> документа</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Документы </w:t>
      </w:r>
      <w:r>
        <w:rPr>
          <w:rFonts w:ascii="Arial CYR" w:hAnsi="Arial CYR" w:cs="Arial CYR"/>
          <w:i/>
          <w:iCs/>
          <w:sz w:val="18"/>
          <w:szCs w:val="18"/>
        </w:rPr>
        <w:t>ОЭС результатов проверки по 3063-У</w:t>
      </w:r>
      <w:r>
        <w:rPr>
          <w:rFonts w:ascii="Arial CYR" w:hAnsi="Arial CYR" w:cs="Arial CYR"/>
          <w:sz w:val="18"/>
          <w:szCs w:val="18"/>
        </w:rPr>
        <w:t xml:space="preserve"> могут находиться в состоянии </w:t>
      </w:r>
      <w:r>
        <w:rPr>
          <w:rFonts w:ascii="Arial CYR" w:hAnsi="Arial CYR" w:cs="Arial CYR"/>
          <w:i/>
          <w:iCs/>
          <w:spacing w:val="20"/>
          <w:sz w:val="18"/>
          <w:szCs w:val="18"/>
        </w:rPr>
        <w:t>Принят</w:t>
      </w:r>
      <w:r>
        <w:rPr>
          <w:rFonts w:ascii="Arial CYR" w:hAnsi="Arial CYR" w:cs="Arial CYR"/>
          <w:sz w:val="18"/>
          <w:szCs w:val="18"/>
        </w:rPr>
        <w:t>. Кроме того, реализованы методы для перевода документов в это состояние и его отмену.</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ОЭС о мерах блокирования средств по 3063-У</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В модуле есть возможность формиро</w:t>
      </w:r>
      <w:r>
        <w:rPr>
          <w:rFonts w:ascii="Arial CYR" w:hAnsi="Arial CYR" w:cs="Arial CYR"/>
          <w:sz w:val="18"/>
          <w:szCs w:val="18"/>
        </w:rPr>
        <w:t xml:space="preserve">вать сообщения в виде DBF-файла о мерах блокирования средств по 3063-У. Для этого и предназначен документ </w:t>
      </w:r>
      <w:r>
        <w:rPr>
          <w:rFonts w:ascii="Arial CYR" w:hAnsi="Arial CYR" w:cs="Arial CYR"/>
          <w:i/>
          <w:iCs/>
          <w:sz w:val="18"/>
          <w:szCs w:val="18"/>
        </w:rPr>
        <w:t>ОЭС о мерах блокирования средств по 3063-У</w:t>
      </w:r>
      <w:r>
        <w:rPr>
          <w:rFonts w:ascii="Arial CYR" w:hAnsi="Arial CYR" w:cs="Arial CYR"/>
          <w:sz w:val="18"/>
          <w:szCs w:val="18"/>
        </w:rPr>
        <w:t xml:space="preserve"> (пункт </w:t>
      </w:r>
      <w:r>
        <w:rPr>
          <w:rFonts w:ascii="Arial CYR" w:hAnsi="Arial CYR" w:cs="Arial CYR"/>
          <w:i/>
          <w:iCs/>
          <w:spacing w:val="30"/>
          <w:sz w:val="18"/>
          <w:szCs w:val="18"/>
        </w:rPr>
        <w:t>Операции-&gt;ОЭД по 207-П, 3041-У, 321-П-&gt;ОЭС о мерах проверки средств по 3063-У</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155" type="#_x0000_t75" style="width:427.9pt;height:199.7pt">
            <v:imagedata r:id="rId106"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Перед началом работы с данным документом следует заполнить параметры </w:t>
      </w:r>
      <w:r>
        <w:rPr>
          <w:rFonts w:ascii="Arial CYR" w:hAnsi="Arial CYR" w:cs="Arial CYR"/>
          <w:b/>
          <w:bCs/>
          <w:sz w:val="18"/>
          <w:szCs w:val="18"/>
        </w:rPr>
        <w:t>Дата начала действия</w:t>
      </w:r>
      <w:r>
        <w:rPr>
          <w:rFonts w:ascii="Arial CYR" w:hAnsi="Arial CYR" w:cs="Arial CYR"/>
          <w:sz w:val="18"/>
          <w:szCs w:val="18"/>
        </w:rPr>
        <w:t xml:space="preserve"> и </w:t>
      </w:r>
      <w:r>
        <w:rPr>
          <w:rFonts w:ascii="Arial CYR" w:hAnsi="Arial CYR" w:cs="Arial CYR"/>
          <w:b/>
          <w:bCs/>
          <w:sz w:val="18"/>
          <w:szCs w:val="18"/>
        </w:rPr>
        <w:t>Значение</w:t>
      </w:r>
      <w:r>
        <w:rPr>
          <w:rFonts w:ascii="Arial CYR" w:hAnsi="Arial CYR" w:cs="Arial CYR"/>
          <w:sz w:val="18"/>
          <w:szCs w:val="18"/>
        </w:rPr>
        <w:t xml:space="preserve"> в переменных модуля ОЭД в следующих категориях:</w:t>
      </w:r>
    </w:p>
    <w:p w:rsidR="00000000" w:rsidRDefault="00ED4D37">
      <w:pPr>
        <w:widowControl w:val="0"/>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3063-У ИНФ.ПЕРЕДАЮЩЕЙ КО(ФИЛ) результатов проверки.</w:t>
      </w:r>
    </w:p>
    <w:p w:rsidR="00000000" w:rsidRDefault="00ED4D37">
      <w:pPr>
        <w:widowControl w:val="0"/>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3063-У ИНФ.ПЕРЕДАЮЩЕЙ КО(ФИЛ) о мер</w:t>
      </w:r>
      <w:r>
        <w:rPr>
          <w:rFonts w:ascii="Arial CYR" w:hAnsi="Arial CYR" w:cs="Arial CYR"/>
          <w:sz w:val="18"/>
          <w:szCs w:val="18"/>
        </w:rPr>
        <w:t>ах блокирования.</w:t>
      </w:r>
    </w:p>
    <w:p w:rsidR="00000000" w:rsidRDefault="00ED4D37">
      <w:pPr>
        <w:widowControl w:val="0"/>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3063-У СЛУЖЕБНАЯ ИНФОРМАЦИЯ о мерах блокирования.</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Создание сообщения в данном режиме аналогично формированию сообщения по 321-П в ручном режиме. Т.е., последовательно выполняются действия:</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 xml:space="preserve">Создание нового документа и заполнение полей </w:t>
      </w:r>
      <w:r>
        <w:rPr>
          <w:rFonts w:ascii="Arial CYR" w:hAnsi="Arial CYR" w:cs="Arial CYR"/>
          <w:sz w:val="18"/>
          <w:szCs w:val="18"/>
        </w:rPr>
        <w:t>пользователем самостоятельно.</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 xml:space="preserve">Выполнение действия </w:t>
      </w:r>
      <w:r>
        <w:rPr>
          <w:rFonts w:ascii="Arial CYR" w:hAnsi="Arial CYR" w:cs="Arial CYR"/>
          <w:b/>
          <w:bCs/>
          <w:sz w:val="18"/>
          <w:szCs w:val="18"/>
        </w:rPr>
        <w:t>ЗАДАТЬ порядковый НОМЕР и ДАТУ представления</w:t>
      </w:r>
      <w:r>
        <w:rPr>
          <w:rFonts w:ascii="Arial CYR" w:hAnsi="Arial CYR" w:cs="Arial CYR"/>
          <w:sz w:val="18"/>
          <w:szCs w:val="18"/>
        </w:rPr>
        <w:t>.</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t xml:space="preserve">Выполнение действия </w:t>
      </w:r>
      <w:r>
        <w:rPr>
          <w:rFonts w:ascii="Arial CYR" w:hAnsi="Arial CYR" w:cs="Arial CYR"/>
          <w:b/>
          <w:bCs/>
          <w:sz w:val="18"/>
          <w:szCs w:val="18"/>
        </w:rPr>
        <w:t>СБРОС помеченных сообщений (Отправлен)</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Результатом действий является создание DBF-файла в каталоге, указанном в переменной </w:t>
      </w:r>
      <w:r>
        <w:rPr>
          <w:rFonts w:ascii="Arial CYR" w:hAnsi="Arial CYR" w:cs="Arial CYR"/>
          <w:b/>
          <w:bCs/>
          <w:sz w:val="18"/>
          <w:szCs w:val="18"/>
        </w:rPr>
        <w:t>Каталог сб</w:t>
      </w:r>
      <w:r>
        <w:rPr>
          <w:rFonts w:ascii="Arial CYR" w:hAnsi="Arial CYR" w:cs="Arial CYR"/>
          <w:b/>
          <w:bCs/>
          <w:sz w:val="18"/>
          <w:szCs w:val="18"/>
        </w:rPr>
        <w:t>роса данных по 3063-У о мерах блокирования</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При выборе действия </w:t>
      </w:r>
      <w:r>
        <w:rPr>
          <w:rFonts w:ascii="Arial CYR" w:hAnsi="Arial CYR" w:cs="Arial CYR"/>
          <w:b/>
          <w:bCs/>
          <w:sz w:val="18"/>
          <w:szCs w:val="18"/>
        </w:rPr>
        <w:t>СБРОС помеченных сообщений (Отправлен)</w:t>
      </w:r>
      <w:r>
        <w:rPr>
          <w:rFonts w:ascii="Arial CYR" w:hAnsi="Arial CYR" w:cs="Arial CYR"/>
          <w:sz w:val="18"/>
          <w:szCs w:val="18"/>
        </w:rPr>
        <w:t xml:space="preserve"> на экране отображается окно </w:t>
      </w:r>
      <w:r>
        <w:rPr>
          <w:rFonts w:ascii="Arial CYR" w:hAnsi="Arial CYR" w:cs="Arial CYR"/>
          <w:i/>
          <w:iCs/>
          <w:sz w:val="18"/>
          <w:szCs w:val="18"/>
        </w:rPr>
        <w:t>Формат блокирования средств по 3063-У</w:t>
      </w:r>
      <w:r>
        <w:rPr>
          <w:rFonts w:ascii="Arial CYR" w:hAnsi="Arial CYR" w:cs="Arial CYR"/>
          <w:sz w:val="18"/>
          <w:szCs w:val="18"/>
        </w:rPr>
        <w:t xml:space="preserve">, аналогичное окну </w:t>
      </w:r>
      <w:r>
        <w:rPr>
          <w:rFonts w:ascii="Arial CYR" w:hAnsi="Arial CYR" w:cs="Arial CYR"/>
          <w:i/>
          <w:iCs/>
          <w:sz w:val="18"/>
          <w:szCs w:val="18"/>
        </w:rPr>
        <w:t>Формат результатов проверки по 3063-У</w:t>
      </w:r>
      <w:r>
        <w:rPr>
          <w:rFonts w:ascii="Arial CYR" w:hAnsi="Arial CYR" w:cs="Arial CYR"/>
          <w:sz w:val="18"/>
          <w:szCs w:val="18"/>
        </w:rPr>
        <w:t xml:space="preserve"> (см. ), в котором поля заполнен</w:t>
      </w:r>
      <w:r>
        <w:rPr>
          <w:rFonts w:ascii="Arial CYR" w:hAnsi="Arial CYR" w:cs="Arial CYR"/>
          <w:sz w:val="18"/>
          <w:szCs w:val="18"/>
        </w:rPr>
        <w:t>ы по умолчанию.</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 секции </w:t>
      </w:r>
      <w:r>
        <w:rPr>
          <w:rFonts w:ascii="Arial CYR" w:hAnsi="Arial CYR" w:cs="Arial CYR"/>
          <w:b/>
          <w:bCs/>
          <w:sz w:val="18"/>
          <w:szCs w:val="18"/>
        </w:rPr>
        <w:t>Тип операции по передаче файла</w:t>
      </w:r>
      <w:r>
        <w:rPr>
          <w:rFonts w:ascii="Arial CYR" w:hAnsi="Arial CYR" w:cs="Arial CYR"/>
          <w:sz w:val="18"/>
          <w:szCs w:val="18"/>
        </w:rPr>
        <w:t xml:space="preserve"> переключатель устанавливается в одно из положений:</w:t>
      </w:r>
    </w:p>
    <w:p w:rsidR="00000000" w:rsidRDefault="00ED4D37">
      <w:pPr>
        <w:widowControl w:val="0"/>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d - первичная передача</w:t>
      </w:r>
      <w:r>
        <w:rPr>
          <w:rFonts w:ascii="Arial CYR" w:hAnsi="Arial CYR" w:cs="Arial CYR"/>
          <w:sz w:val="18"/>
          <w:szCs w:val="18"/>
        </w:rPr>
        <w:t>, что соответствует процедуре переименования файла сброса RenameFile при первичной передаче.</w:t>
      </w:r>
    </w:p>
    <w:p w:rsidR="00000000" w:rsidRDefault="00ED4D37">
      <w:pPr>
        <w:widowControl w:val="0"/>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f - коррекция файла</w:t>
      </w:r>
      <w:r>
        <w:rPr>
          <w:rFonts w:ascii="Arial CYR" w:hAnsi="Arial CYR" w:cs="Arial CYR"/>
          <w:sz w:val="18"/>
          <w:szCs w:val="18"/>
        </w:rPr>
        <w:t>, что соотв</w:t>
      </w:r>
      <w:r>
        <w:rPr>
          <w:rFonts w:ascii="Arial CYR" w:hAnsi="Arial CYR" w:cs="Arial CYR"/>
          <w:sz w:val="18"/>
          <w:szCs w:val="18"/>
        </w:rPr>
        <w:t>етствует процедуре переименования файла сброса RenameFile при коррекции файла.</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lastRenderedPageBreak/>
        <w:pict>
          <v:shape id="_x0000_i1156" type="#_x0000_t75" style="width:337.6pt;height:189.5pt">
            <v:imagedata r:id="rId107"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Кроме того, можно установить флажок в поле </w:t>
      </w:r>
      <w:r>
        <w:rPr>
          <w:rFonts w:ascii="Arial CYR" w:hAnsi="Arial CYR" w:cs="Arial CYR"/>
          <w:b/>
          <w:bCs/>
          <w:sz w:val="18"/>
          <w:szCs w:val="18"/>
        </w:rPr>
        <w:t>Выполнить просмотр DBF-файла передачи</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Рассмотрим элемент документа </w:t>
      </w:r>
      <w:r>
        <w:rPr>
          <w:rFonts w:ascii="Arial CYR" w:hAnsi="Arial CYR" w:cs="Arial CYR"/>
          <w:i/>
          <w:iCs/>
          <w:sz w:val="18"/>
          <w:szCs w:val="18"/>
        </w:rPr>
        <w:t>ОЭС о мерах блокирования сред</w:t>
      </w:r>
      <w:r>
        <w:rPr>
          <w:rFonts w:ascii="Arial CYR" w:hAnsi="Arial CYR" w:cs="Arial CYR"/>
          <w:i/>
          <w:iCs/>
          <w:sz w:val="18"/>
          <w:szCs w:val="18"/>
        </w:rPr>
        <w:t>ств по 3063-У</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ДЛЯ ПЕРВОГО СООБЩЕНИЯ В НОВОМ ГОДУ, в поле </w:t>
      </w:r>
      <w:r>
        <w:rPr>
          <w:rFonts w:ascii="Arial CYR" w:hAnsi="Arial CYR" w:cs="Arial CYR"/>
          <w:b/>
          <w:bCs/>
          <w:sz w:val="18"/>
          <w:szCs w:val="18"/>
        </w:rPr>
        <w:t>Порядковый номер сведений</w:t>
      </w:r>
      <w:r>
        <w:rPr>
          <w:rFonts w:ascii="Arial CYR" w:hAnsi="Arial CYR" w:cs="Arial CYR"/>
          <w:sz w:val="18"/>
          <w:szCs w:val="18"/>
        </w:rPr>
        <w:t xml:space="preserve"> значение следует задать вручную (именно - 1), а не использовать действие </w:t>
      </w:r>
      <w:r>
        <w:rPr>
          <w:rFonts w:ascii="Arial CYR" w:hAnsi="Arial CYR" w:cs="Arial CYR"/>
          <w:b/>
          <w:bCs/>
          <w:sz w:val="18"/>
          <w:szCs w:val="18"/>
        </w:rPr>
        <w:t>ЗАДАТЬ порядковый НОМЕР и ДАТУ представления</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Рассмотрим параметры на вкладке </w:t>
      </w:r>
      <w:r>
        <w:rPr>
          <w:rFonts w:ascii="Arial CYR" w:hAnsi="Arial CYR" w:cs="Arial CYR"/>
          <w:b/>
          <w:bCs/>
          <w:caps/>
          <w:sz w:val="18"/>
          <w:szCs w:val="18"/>
        </w:rPr>
        <w:t>О принятых мерах по б</w:t>
      </w:r>
      <w:r>
        <w:rPr>
          <w:rFonts w:ascii="Arial CYR" w:hAnsi="Arial CYR" w:cs="Arial CYR"/>
          <w:b/>
          <w:bCs/>
          <w:caps/>
          <w:sz w:val="18"/>
          <w:szCs w:val="18"/>
        </w:rPr>
        <w:t>локированию</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157" type="#_x0000_t75" style="width:472.75pt;height:315.85pt">
            <v:imagedata r:id="rId108"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На данной вкладке поля заполняются стандартно:</w:t>
      </w:r>
    </w:p>
    <w:p w:rsidR="00000000" w:rsidRDefault="00ED4D37">
      <w:pPr>
        <w:widowControl w:val="0"/>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В поле </w:t>
      </w:r>
      <w:r>
        <w:rPr>
          <w:rFonts w:ascii="Arial CYR" w:hAnsi="Arial CYR" w:cs="Arial CYR"/>
          <w:b/>
          <w:bCs/>
          <w:sz w:val="18"/>
          <w:szCs w:val="18"/>
        </w:rPr>
        <w:t>Код основания принятия мер</w:t>
      </w:r>
      <w:r>
        <w:rPr>
          <w:rFonts w:ascii="Arial CYR" w:hAnsi="Arial CYR" w:cs="Arial CYR"/>
          <w:sz w:val="18"/>
          <w:szCs w:val="18"/>
        </w:rPr>
        <w:t xml:space="preserve"> можно выбрать одно из двух значений: Перечень организаций и физ. лиц, причастных к экстремистской деятельности или террориз</w:t>
      </w:r>
      <w:r>
        <w:rPr>
          <w:rFonts w:ascii="Arial CYR" w:hAnsi="Arial CYR" w:cs="Arial CYR"/>
          <w:sz w:val="18"/>
          <w:szCs w:val="18"/>
        </w:rPr>
        <w:t>му, либо Решение о применении мер по замораживанию денежных средств или иного имущества.</w:t>
      </w:r>
    </w:p>
    <w:p w:rsidR="00000000" w:rsidRDefault="00ED4D37">
      <w:pPr>
        <w:widowControl w:val="0"/>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w:hAnsi="Arial" w:cs="Arial"/>
          <w:sz w:val="18"/>
          <w:szCs w:val="18"/>
          <w:lang w:val="en-US"/>
        </w:rPr>
        <w:lastRenderedPageBreak/>
        <w:t>·</w:t>
      </w:r>
      <w:r>
        <w:rPr>
          <w:rFonts w:ascii="Arial" w:hAnsi="Arial" w:cs="Arial"/>
          <w:sz w:val="18"/>
          <w:szCs w:val="18"/>
          <w:lang w:val="en-US"/>
        </w:rPr>
        <w:tab/>
      </w:r>
      <w:r>
        <w:rPr>
          <w:rFonts w:ascii="Arial CYR" w:hAnsi="Arial CYR" w:cs="Arial CYR"/>
          <w:sz w:val="18"/>
          <w:szCs w:val="18"/>
        </w:rPr>
        <w:t xml:space="preserve">В поле </w:t>
      </w:r>
      <w:r>
        <w:rPr>
          <w:rFonts w:ascii="Arial CYR" w:hAnsi="Arial CYR" w:cs="Arial CYR"/>
          <w:b/>
          <w:bCs/>
          <w:sz w:val="18"/>
          <w:szCs w:val="18"/>
        </w:rPr>
        <w:t>Вид имущества</w:t>
      </w:r>
      <w:r>
        <w:rPr>
          <w:rFonts w:ascii="Arial CYR" w:hAnsi="Arial CYR" w:cs="Arial CYR"/>
          <w:sz w:val="18"/>
          <w:szCs w:val="18"/>
        </w:rPr>
        <w:t xml:space="preserve"> можно выбрать одно из следующих значений:</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158" type="#_x0000_t75" style="width:264.9pt;height:99.15pt">
            <v:imagedata r:id="rId109" o:title=""/>
          </v:shape>
        </w:pict>
      </w:r>
    </w:p>
    <w:p w:rsidR="00000000" w:rsidRDefault="00ED4D37">
      <w:pPr>
        <w:widowControl w:val="0"/>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В поле </w:t>
      </w:r>
      <w:r>
        <w:rPr>
          <w:rFonts w:ascii="Arial CYR" w:hAnsi="Arial CYR" w:cs="Arial CYR"/>
          <w:b/>
          <w:bCs/>
          <w:sz w:val="18"/>
          <w:szCs w:val="18"/>
        </w:rPr>
        <w:t>Форма ценных бумаг</w:t>
      </w:r>
      <w:r>
        <w:rPr>
          <w:rFonts w:ascii="Arial CYR" w:hAnsi="Arial CYR" w:cs="Arial CYR"/>
          <w:sz w:val="18"/>
          <w:szCs w:val="18"/>
        </w:rPr>
        <w:t xml:space="preserve"> можно выбрать одно из следующих значен</w:t>
      </w:r>
      <w:r>
        <w:rPr>
          <w:rFonts w:ascii="Arial CYR" w:hAnsi="Arial CYR" w:cs="Arial CYR"/>
          <w:sz w:val="18"/>
          <w:szCs w:val="18"/>
        </w:rPr>
        <w:t>ий: 0-Для иного имущества (денежные средства, драг. металлы, сейфы и др.); 1- Для документарных ценных бумаг; 2- Для бездокументарных ценных бумаг.</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caps/>
          <w:sz w:val="18"/>
          <w:szCs w:val="18"/>
        </w:rPr>
        <w:t>Служебная о К/О (Филиале</w:t>
      </w:r>
      <w:r>
        <w:rPr>
          <w:rFonts w:ascii="Arial CYR" w:hAnsi="Arial CYR" w:cs="Arial CYR"/>
          <w:b/>
          <w:bCs/>
          <w:sz w:val="18"/>
          <w:szCs w:val="18"/>
        </w:rPr>
        <w:t>)</w:t>
      </w:r>
      <w:r>
        <w:rPr>
          <w:rFonts w:ascii="Arial CYR" w:hAnsi="Arial CYR" w:cs="Arial CYR"/>
          <w:sz w:val="18"/>
          <w:szCs w:val="18"/>
        </w:rPr>
        <w:t xml:space="preserve"> в секции </w:t>
      </w:r>
      <w:r>
        <w:rPr>
          <w:rFonts w:ascii="Arial CYR" w:hAnsi="Arial CYR" w:cs="Arial CYR"/>
          <w:b/>
          <w:bCs/>
          <w:sz w:val="18"/>
          <w:szCs w:val="18"/>
        </w:rPr>
        <w:t>Информация о кредитной организации (Филиале)</w:t>
      </w:r>
      <w:r>
        <w:rPr>
          <w:rFonts w:ascii="Arial CYR" w:hAnsi="Arial CYR" w:cs="Arial CYR"/>
          <w:sz w:val="18"/>
          <w:szCs w:val="18"/>
        </w:rPr>
        <w:t>, поля заполняются</w:t>
      </w:r>
      <w:r>
        <w:rPr>
          <w:rFonts w:ascii="Arial CYR" w:hAnsi="Arial CYR" w:cs="Arial CYR"/>
          <w:sz w:val="18"/>
          <w:szCs w:val="18"/>
        </w:rPr>
        <w:t xml:space="preserve"> с клавиатуры, а в поле </w:t>
      </w:r>
      <w:r>
        <w:rPr>
          <w:rFonts w:ascii="Arial CYR" w:hAnsi="Arial CYR" w:cs="Arial CYR"/>
          <w:b/>
          <w:bCs/>
          <w:sz w:val="18"/>
          <w:szCs w:val="18"/>
        </w:rPr>
        <w:t>Признак сведений филиала КО не передающего ОЭС</w:t>
      </w:r>
      <w:r>
        <w:rPr>
          <w:rFonts w:ascii="Arial CYR" w:hAnsi="Arial CYR" w:cs="Arial CYR"/>
          <w:sz w:val="18"/>
          <w:szCs w:val="18"/>
        </w:rPr>
        <w:t xml:space="preserve"> можно выбрать одно из двух значений: 0 - иной случай, либо 1 - представлены филиалом.</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Также заполняются поля </w:t>
      </w:r>
      <w:r>
        <w:rPr>
          <w:rFonts w:ascii="Arial CYR" w:hAnsi="Arial CYR" w:cs="Arial CYR"/>
          <w:b/>
          <w:bCs/>
          <w:sz w:val="18"/>
          <w:szCs w:val="18"/>
        </w:rPr>
        <w:t>Номер версии формата DBF-файла</w:t>
      </w:r>
      <w:r>
        <w:rPr>
          <w:rFonts w:ascii="Arial CYR" w:hAnsi="Arial CYR" w:cs="Arial CYR"/>
          <w:sz w:val="18"/>
          <w:szCs w:val="18"/>
        </w:rPr>
        <w:t xml:space="preserve"> и </w:t>
      </w:r>
      <w:r>
        <w:rPr>
          <w:rFonts w:ascii="Arial CYR" w:hAnsi="Arial CYR" w:cs="Arial CYR"/>
          <w:b/>
          <w:bCs/>
          <w:sz w:val="18"/>
          <w:szCs w:val="18"/>
        </w:rPr>
        <w:t>Тип операции с записью</w:t>
      </w:r>
      <w:r>
        <w:rPr>
          <w:rFonts w:ascii="Arial CYR" w:hAnsi="Arial CYR" w:cs="Arial CYR"/>
          <w:sz w:val="18"/>
          <w:szCs w:val="18"/>
        </w:rPr>
        <w:t xml:space="preserve"> (это поле заполняетс</w:t>
      </w:r>
      <w:r>
        <w:rPr>
          <w:rFonts w:ascii="Arial CYR" w:hAnsi="Arial CYR" w:cs="Arial CYR"/>
          <w:sz w:val="18"/>
          <w:szCs w:val="18"/>
        </w:rPr>
        <w:t xml:space="preserve">я, как и одноименное поле в документе </w:t>
      </w:r>
      <w:r>
        <w:rPr>
          <w:rFonts w:ascii="Arial CYR" w:hAnsi="Arial CYR" w:cs="Arial CYR"/>
          <w:i/>
          <w:iCs/>
          <w:sz w:val="18"/>
          <w:szCs w:val="18"/>
        </w:rPr>
        <w:t>ОЭС результатов проверки по 3063-У</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159" type="#_x0000_t75" style="width:470.7pt;height:301.6pt">
            <v:imagedata r:id="rId110"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Для выполнения выгрузки сообщений из филиалов и загрузки в ГО в документе </w:t>
      </w:r>
      <w:r>
        <w:rPr>
          <w:rFonts w:ascii="Arial CYR" w:hAnsi="Arial CYR" w:cs="Arial CYR"/>
          <w:i/>
          <w:iCs/>
          <w:sz w:val="18"/>
          <w:szCs w:val="18"/>
        </w:rPr>
        <w:t>ОЭС о мерах блокирования средств по 3063-У</w:t>
      </w:r>
      <w:r>
        <w:rPr>
          <w:rFonts w:ascii="Arial CYR" w:hAnsi="Arial CYR" w:cs="Arial CYR"/>
          <w:sz w:val="18"/>
          <w:szCs w:val="18"/>
        </w:rPr>
        <w:t xml:space="preserve"> по примеру 321-П реализован</w:t>
      </w:r>
      <w:r>
        <w:rPr>
          <w:rFonts w:ascii="Arial CYR" w:hAnsi="Arial CYR" w:cs="Arial CYR"/>
          <w:sz w:val="18"/>
          <w:szCs w:val="18"/>
        </w:rPr>
        <w:t>ы действия:</w:t>
      </w:r>
    </w:p>
    <w:p w:rsidR="00000000" w:rsidRDefault="00ED4D37">
      <w:pPr>
        <w:widowControl w:val="0"/>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Копировать помеченные сообщения в DBF файл.</w:t>
      </w:r>
    </w:p>
    <w:p w:rsidR="00000000" w:rsidRDefault="00ED4D37">
      <w:pPr>
        <w:widowControl w:val="0"/>
        <w:suppressAutoHyphens/>
        <w:autoSpaceDE w:val="0"/>
        <w:autoSpaceDN w:val="0"/>
        <w:adjustRightInd w:val="0"/>
        <w:spacing w:before="60" w:after="60" w:line="200" w:lineRule="atLeast"/>
        <w:ind w:left="7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Добавить сообщения из DBF файла.</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При приеме данных в список сообщений по 321-П из файла BNK.DBF в атрибут "P_FIL-признак филиала" проставляется 4-ый символ из имени файла приема. Если имя файла со</w:t>
      </w:r>
      <w:r>
        <w:rPr>
          <w:rFonts w:ascii="Arial CYR" w:hAnsi="Arial CYR" w:cs="Arial CYR"/>
          <w:sz w:val="18"/>
          <w:szCs w:val="18"/>
        </w:rPr>
        <w:t>стоит из трех символов, то ставится признак "Ф". Этот 4-ый символ необходим, если в наличии несколько филиалов.</w:t>
      </w:r>
    </w:p>
    <w:p w:rsidR="00000000" w:rsidRDefault="00ED4D37">
      <w:pPr>
        <w:widowControl w:val="0"/>
        <w:suppressAutoHyphens/>
        <w:autoSpaceDE w:val="0"/>
        <w:autoSpaceDN w:val="0"/>
        <w:adjustRightInd w:val="0"/>
        <w:spacing w:before="120" w:after="120" w:line="240" w:lineRule="auto"/>
        <w:ind w:left="400"/>
        <w:rPr>
          <w:rFonts w:ascii="Arial CYR" w:hAnsi="Arial CYR" w:cs="Arial CYR"/>
          <w:b/>
          <w:bCs/>
          <w:sz w:val="18"/>
          <w:szCs w:val="18"/>
        </w:rPr>
      </w:pPr>
      <w:r>
        <w:rPr>
          <w:rFonts w:ascii="Arial CYR" w:hAnsi="Arial CYR" w:cs="Arial CYR"/>
          <w:b/>
          <w:bCs/>
          <w:sz w:val="18"/>
          <w:szCs w:val="18"/>
        </w:rPr>
        <w:t>Состояния документа</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lastRenderedPageBreak/>
        <w:t xml:space="preserve">Документы </w:t>
      </w:r>
      <w:r>
        <w:rPr>
          <w:rFonts w:ascii="Arial CYR" w:hAnsi="Arial CYR" w:cs="Arial CYR"/>
          <w:i/>
          <w:iCs/>
          <w:sz w:val="18"/>
          <w:szCs w:val="18"/>
        </w:rPr>
        <w:t>ОЭС о мерах блокирования средств по 3063-У</w:t>
      </w:r>
      <w:r>
        <w:rPr>
          <w:rFonts w:ascii="Arial CYR" w:hAnsi="Arial CYR" w:cs="Arial CYR"/>
          <w:sz w:val="18"/>
          <w:szCs w:val="18"/>
        </w:rPr>
        <w:t xml:space="preserve"> могут находиться в состоянии </w:t>
      </w:r>
      <w:r>
        <w:rPr>
          <w:rFonts w:ascii="Arial CYR" w:hAnsi="Arial CYR" w:cs="Arial CYR"/>
          <w:b/>
          <w:bCs/>
          <w:sz w:val="18"/>
          <w:szCs w:val="18"/>
        </w:rPr>
        <w:t>Принят</w:t>
      </w:r>
      <w:r>
        <w:rPr>
          <w:rFonts w:ascii="Arial CYR" w:hAnsi="Arial CYR" w:cs="Arial CYR"/>
          <w:sz w:val="18"/>
          <w:szCs w:val="18"/>
        </w:rPr>
        <w:t>. Кроме того, реализованы методы для</w:t>
      </w:r>
      <w:r>
        <w:rPr>
          <w:rFonts w:ascii="Arial CYR" w:hAnsi="Arial CYR" w:cs="Arial CYR"/>
          <w:sz w:val="18"/>
          <w:szCs w:val="18"/>
        </w:rPr>
        <w:t xml:space="preserve"> перевода документов в это состояние и его отмену.</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Электронные сообщения по 407-П</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Документ </w:t>
      </w:r>
      <w:r>
        <w:rPr>
          <w:rFonts w:ascii="Arial CYR" w:hAnsi="Arial CYR" w:cs="Arial CYR"/>
          <w:i/>
          <w:iCs/>
          <w:sz w:val="18"/>
          <w:szCs w:val="18"/>
        </w:rPr>
        <w:t>Электронные сообщения по 407-П</w:t>
      </w:r>
      <w:r>
        <w:rPr>
          <w:rFonts w:ascii="Arial CYR" w:hAnsi="Arial CYR" w:cs="Arial CYR"/>
          <w:sz w:val="18"/>
          <w:szCs w:val="18"/>
        </w:rPr>
        <w:t xml:space="preserve"> предназначен для создания ответного XML файла в формате 407-П по бумажному запросу службы по финансовому мониторингу.</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При работе с д</w:t>
      </w:r>
      <w:r>
        <w:rPr>
          <w:rFonts w:ascii="Arial CYR" w:hAnsi="Arial CYR" w:cs="Arial CYR"/>
          <w:sz w:val="18"/>
          <w:szCs w:val="18"/>
        </w:rPr>
        <w:t xml:space="preserve">анным документом (пункт </w:t>
      </w:r>
      <w:r>
        <w:rPr>
          <w:rFonts w:ascii="Arial CYR" w:hAnsi="Arial CYR" w:cs="Arial CYR"/>
          <w:i/>
          <w:iCs/>
          <w:spacing w:val="30"/>
          <w:sz w:val="18"/>
          <w:szCs w:val="18"/>
        </w:rPr>
        <w:t>Операции-&gt;ОЭД по 207-П, 3041-У, 321-П-&gt; Электронные сообщения по 407-П</w:t>
      </w:r>
      <w:r>
        <w:rPr>
          <w:rFonts w:ascii="Arial CYR" w:hAnsi="Arial CYR" w:cs="Arial CYR"/>
          <w:sz w:val="18"/>
          <w:szCs w:val="18"/>
        </w:rPr>
        <w:t>) выполнятся следующие действия:</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t>Ввод атрибутов документа электронного сообщения по 407-П из бумажного запроса, состоящего из служебной и информационной частей</w:t>
      </w:r>
      <w:r>
        <w:rPr>
          <w:rFonts w:ascii="Arial CYR" w:hAnsi="Arial CYR" w:cs="Arial CYR"/>
          <w:sz w:val="18"/>
          <w:szCs w:val="18"/>
        </w:rPr>
        <w:t xml:space="preserve"> согласно таблицам 2.1 и 2.2 из описания форматов 407-П в файле format_407_P_26_02_2014. Данный формат предусматривает создание одного сообщения по одному клиенту.</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ab/>
        <w:t xml:space="preserve">Заполнение атрибутов разделов с данными о клиенте, после его выбора, согласно информации </w:t>
      </w:r>
      <w:r>
        <w:rPr>
          <w:rFonts w:ascii="Arial CYR" w:hAnsi="Arial CYR" w:cs="Arial CYR"/>
          <w:sz w:val="18"/>
          <w:szCs w:val="18"/>
        </w:rPr>
        <w:t>о клиенте в системе.</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3.</w:t>
      </w:r>
      <w:r>
        <w:rPr>
          <w:rFonts w:ascii="Arial CYR" w:hAnsi="Arial CYR" w:cs="Arial CYR"/>
          <w:sz w:val="18"/>
          <w:szCs w:val="18"/>
        </w:rPr>
        <w:tab/>
        <w:t>Визуальный контроль и исправление пользователем части данных о клиенте из-за не совпадения форматов или отсутствия данных в системе.</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4.</w:t>
      </w:r>
      <w:r>
        <w:rPr>
          <w:rFonts w:ascii="Arial CYR" w:hAnsi="Arial CYR" w:cs="Arial CYR"/>
          <w:sz w:val="18"/>
          <w:szCs w:val="18"/>
        </w:rPr>
        <w:tab/>
        <w:t>Заполнение атрибутов в таблицах для разделов «9.1 Вид запрашиваемой информации» и «9.1.1 Атрибут</w:t>
      </w:r>
      <w:r>
        <w:rPr>
          <w:rFonts w:ascii="Arial CYR" w:hAnsi="Arial CYR" w:cs="Arial CYR"/>
          <w:sz w:val="18"/>
          <w:szCs w:val="18"/>
        </w:rPr>
        <w:t>ы файлов вложения».</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5.</w:t>
      </w:r>
      <w:r>
        <w:rPr>
          <w:rFonts w:ascii="Arial CYR" w:hAnsi="Arial CYR" w:cs="Arial CYR"/>
          <w:sz w:val="18"/>
          <w:szCs w:val="18"/>
        </w:rPr>
        <w:tab/>
        <w:t>Формирование ответного файла формата XML в кодировке UTF-8 с именем DI_XXXXXXXXXXXXXXXXXXXXXXXХХХ_bbbbbbbbbGGGGMMDD.xml согласно атрибутам созданного документа электронного сообщения по 407-П и создание копий файлов вложений согласно</w:t>
      </w:r>
      <w:r>
        <w:rPr>
          <w:rFonts w:ascii="Arial CYR" w:hAnsi="Arial CYR" w:cs="Arial CYR"/>
          <w:sz w:val="18"/>
          <w:szCs w:val="18"/>
        </w:rPr>
        <w:t xml:space="preserve"> формату INC_TI_XXXXXXXXXXXXXXXXXXXXХХХХXX_bbbbbbbbbGGGGMMDD_nnn.&lt;EXT&gt;.</w:t>
      </w:r>
    </w:p>
    <w:p w:rsidR="00000000" w:rsidRDefault="00ED4D37">
      <w:pPr>
        <w:widowControl w:val="0"/>
        <w:autoSpaceDE w:val="0"/>
        <w:autoSpaceDN w:val="0"/>
        <w:adjustRightInd w:val="0"/>
        <w:spacing w:before="60" w:after="60" w:line="240" w:lineRule="auto"/>
        <w:ind w:left="684" w:hanging="284"/>
        <w:rPr>
          <w:rFonts w:ascii="Arial CYR" w:hAnsi="Arial CYR" w:cs="Arial CYR"/>
          <w:sz w:val="18"/>
          <w:szCs w:val="18"/>
        </w:rPr>
      </w:pPr>
      <w:r>
        <w:rPr>
          <w:rFonts w:ascii="Arial CYR" w:hAnsi="Arial CYR" w:cs="Arial CYR"/>
          <w:sz w:val="18"/>
          <w:szCs w:val="18"/>
        </w:rPr>
        <w:t>6.</w:t>
      </w:r>
      <w:r>
        <w:rPr>
          <w:rFonts w:ascii="Arial CYR" w:hAnsi="Arial CYR" w:cs="Arial CYR"/>
          <w:sz w:val="18"/>
          <w:szCs w:val="18"/>
        </w:rPr>
        <w:tab/>
        <w:t>Приём квитанции xml файлов сообщений:</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6.1</w:t>
      </w:r>
      <w:r>
        <w:rPr>
          <w:rFonts w:ascii="Arial CYR" w:hAnsi="Arial CYR" w:cs="Arial CYR"/>
          <w:sz w:val="18"/>
          <w:szCs w:val="18"/>
        </w:rPr>
        <w:tab/>
        <w:t>о принятии файлов сообщений с именем DI+имя файла сообщения с третьего символа;</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6.2</w:t>
      </w:r>
      <w:r>
        <w:rPr>
          <w:rFonts w:ascii="Arial CYR" w:hAnsi="Arial CYR" w:cs="Arial CYR"/>
          <w:sz w:val="18"/>
          <w:szCs w:val="18"/>
        </w:rPr>
        <w:tab/>
        <w:t>о непринятии файлов сообщений  с именем NI+имя файла со</w:t>
      </w:r>
      <w:r>
        <w:rPr>
          <w:rFonts w:ascii="Arial CYR" w:hAnsi="Arial CYR" w:cs="Arial CYR"/>
          <w:sz w:val="18"/>
          <w:szCs w:val="18"/>
        </w:rPr>
        <w:t>общения с третьего символа;</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r>
        <w:rPr>
          <w:rFonts w:ascii="Arial CYR" w:hAnsi="Arial CYR" w:cs="Arial CYR"/>
          <w:sz w:val="18"/>
          <w:szCs w:val="18"/>
        </w:rPr>
        <w:t>6.3</w:t>
      </w:r>
      <w:r>
        <w:rPr>
          <w:rFonts w:ascii="Arial CYR" w:hAnsi="Arial CYR" w:cs="Arial CYR"/>
          <w:sz w:val="18"/>
          <w:szCs w:val="18"/>
        </w:rPr>
        <w:tab/>
        <w:t>о непринятии файлов вложений с именем ERR+ имя файла вложения.</w:t>
      </w:r>
    </w:p>
    <w:p w:rsidR="00000000" w:rsidRDefault="00ED4D37">
      <w:pPr>
        <w:widowControl w:val="0"/>
        <w:autoSpaceDE w:val="0"/>
        <w:autoSpaceDN w:val="0"/>
        <w:adjustRightInd w:val="0"/>
        <w:spacing w:before="60" w:after="60" w:line="240" w:lineRule="auto"/>
        <w:ind w:left="950" w:hanging="510"/>
        <w:rPr>
          <w:rFonts w:ascii="Arial CYR" w:hAnsi="Arial CYR" w:cs="Arial CYR"/>
          <w:sz w:val="18"/>
          <w:szCs w:val="18"/>
        </w:rPr>
      </w:pP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Последовательность работы с документом Электронные сообщения по 407-П</w:t>
      </w:r>
    </w:p>
    <w:p w:rsidR="00000000" w:rsidRDefault="00ED4D37">
      <w:pPr>
        <w:widowControl w:val="0"/>
        <w:autoSpaceDE w:val="0"/>
        <w:autoSpaceDN w:val="0"/>
        <w:adjustRightInd w:val="0"/>
        <w:spacing w:before="60" w:after="60" w:line="240" w:lineRule="auto"/>
        <w:ind w:left="1084" w:hanging="284"/>
        <w:rPr>
          <w:rFonts w:ascii="Arial CYR" w:hAnsi="Arial CYR" w:cs="Arial CYR"/>
          <w:sz w:val="18"/>
          <w:szCs w:val="18"/>
        </w:rPr>
      </w:pPr>
      <w:r>
        <w:rPr>
          <w:rFonts w:ascii="Arial CYR" w:hAnsi="Arial CYR" w:cs="Arial CYR"/>
          <w:sz w:val="18"/>
          <w:szCs w:val="18"/>
        </w:rPr>
        <w:t>1.</w:t>
      </w:r>
      <w:r>
        <w:rPr>
          <w:rFonts w:ascii="Arial CYR" w:hAnsi="Arial CYR" w:cs="Arial CYR"/>
          <w:sz w:val="18"/>
          <w:szCs w:val="18"/>
        </w:rPr>
        <w:tab/>
      </w:r>
      <w:r>
        <w:rPr>
          <w:rFonts w:ascii="Arial CYR" w:hAnsi="Arial CYR" w:cs="Arial CYR"/>
          <w:b/>
          <w:bCs/>
          <w:sz w:val="18"/>
          <w:szCs w:val="18"/>
        </w:rPr>
        <w:t>Задать переменные модуля ОЭД по категориям</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407-П Настройки (подробнее см. п. Катег</w:t>
      </w:r>
      <w:r>
        <w:rPr>
          <w:rFonts w:ascii="Arial CYR" w:hAnsi="Arial CYR" w:cs="Arial CYR"/>
          <w:sz w:val="18"/>
          <w:szCs w:val="18"/>
        </w:rPr>
        <w:t>ория: 407-П Настройки данного документа).</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407-П Cлужебная часть электронного сообщения - в переменных этой категории перед началом работы с документом Электронные сообщения по 407-П следует заполнить параметр </w:t>
      </w:r>
      <w:r>
        <w:rPr>
          <w:rFonts w:ascii="Arial CYR" w:hAnsi="Arial CYR" w:cs="Arial CYR"/>
          <w:b/>
          <w:bCs/>
          <w:sz w:val="18"/>
          <w:szCs w:val="18"/>
        </w:rPr>
        <w:t>Дата начала действия</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407-П Сведения  уполн</w:t>
      </w:r>
      <w:r>
        <w:rPr>
          <w:rFonts w:ascii="Arial CYR" w:hAnsi="Arial CYR" w:cs="Arial CYR"/>
          <w:sz w:val="18"/>
          <w:szCs w:val="18"/>
        </w:rPr>
        <w:t xml:space="preserve">омоченного лица к/о - в переменных этой категории перед началом работы с документом следует заполнить параметр </w:t>
      </w:r>
      <w:r>
        <w:rPr>
          <w:rFonts w:ascii="Arial CYR" w:hAnsi="Arial CYR" w:cs="Arial CYR"/>
          <w:b/>
          <w:bCs/>
          <w:sz w:val="18"/>
          <w:szCs w:val="18"/>
        </w:rPr>
        <w:t>Дата начала действия</w:t>
      </w:r>
      <w:r>
        <w:rPr>
          <w:rFonts w:ascii="Arial CYR" w:hAnsi="Arial CYR" w:cs="Arial CYR"/>
          <w:sz w:val="18"/>
          <w:szCs w:val="18"/>
        </w:rPr>
        <w:t xml:space="preserve">. Для переменной: </w:t>
      </w:r>
      <w:r>
        <w:rPr>
          <w:rFonts w:ascii="Arial CYR" w:hAnsi="Arial CYR" w:cs="Arial CYR"/>
          <w:b/>
          <w:bCs/>
          <w:sz w:val="18"/>
          <w:szCs w:val="18"/>
        </w:rPr>
        <w:t>Телефон (телефоны) уполномоченного лица</w:t>
      </w:r>
      <w:r>
        <w:rPr>
          <w:rFonts w:ascii="Arial CYR" w:hAnsi="Arial CYR" w:cs="Arial CYR"/>
          <w:sz w:val="18"/>
          <w:szCs w:val="18"/>
        </w:rPr>
        <w:t>, указывается номер телефона (телефонов) в формате &lt;(код города)&gt;&lt;но</w:t>
      </w:r>
      <w:r>
        <w:rPr>
          <w:rFonts w:ascii="Arial CYR" w:hAnsi="Arial CYR" w:cs="Arial CYR"/>
          <w:sz w:val="18"/>
          <w:szCs w:val="18"/>
        </w:rPr>
        <w:t>мер телефона&gt;, &lt;(код города)&gt;&lt;номер телефона&gt;.</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407-П Сведения о кредитной организации (филиале) - в переменных этой категории перед началом работы с документом Электронные сообщения по 407-П следует заполнить параметр </w:t>
      </w:r>
      <w:r>
        <w:rPr>
          <w:rFonts w:ascii="Arial CYR" w:hAnsi="Arial CYR" w:cs="Arial CYR"/>
          <w:b/>
          <w:bCs/>
          <w:sz w:val="18"/>
          <w:szCs w:val="18"/>
        </w:rPr>
        <w:t>Дата начала действия</w:t>
      </w:r>
      <w:r>
        <w:rPr>
          <w:rFonts w:ascii="Arial CYR" w:hAnsi="Arial CYR" w:cs="Arial CYR"/>
          <w:sz w:val="18"/>
          <w:szCs w:val="18"/>
        </w:rPr>
        <w:t>.</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Сле</w:t>
      </w:r>
      <w:r>
        <w:rPr>
          <w:rFonts w:ascii="Arial CYR" w:hAnsi="Arial CYR" w:cs="Arial CYR"/>
          <w:sz w:val="18"/>
          <w:szCs w:val="18"/>
        </w:rPr>
        <w:t>дует обратить внимание на переменные: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Сокращенное наименование к/о и слово «, филиал» и его наименование для филиала;</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  Порядковый номер филиала кредитной организации. Задается без лидирующих нулей. В </w:t>
      </w:r>
      <w:r>
        <w:rPr>
          <w:rFonts w:ascii="Arial CYR" w:hAnsi="Arial CYR" w:cs="Arial CYR"/>
          <w:sz w:val="18"/>
          <w:szCs w:val="18"/>
        </w:rPr>
        <w:lastRenderedPageBreak/>
        <w:t>электронном сообщении кредитной организации показ</w:t>
      </w:r>
      <w:r>
        <w:rPr>
          <w:rFonts w:ascii="Arial CYR" w:hAnsi="Arial CYR" w:cs="Arial CYR"/>
          <w:sz w:val="18"/>
          <w:szCs w:val="18"/>
        </w:rPr>
        <w:t>атель отсутствует;</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Телефон (телефоны) уполномоченного лица» указываются в формате:</w:t>
      </w:r>
      <w:r>
        <w:rPr>
          <w:rFonts w:ascii="Arial CYR" w:hAnsi="Arial CYR" w:cs="Arial CYR"/>
          <w:sz w:val="18"/>
          <w:szCs w:val="18"/>
        </w:rPr>
        <w:br/>
        <w:t>&lt;(код города)&gt;&lt;номер телефона&gt;, &lt;(код города)&gt;&lt;номер телефона&gt;.</w:t>
      </w:r>
    </w:p>
    <w:p w:rsidR="00000000" w:rsidRDefault="00ED4D37">
      <w:pPr>
        <w:keepNext/>
        <w:widowControl w:val="0"/>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ВНИМАНИЕ</w:t>
      </w:r>
    </w:p>
    <w:p w:rsidR="00000000" w:rsidRDefault="00ED4D37">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В перечисленных ниже переменных (категория 407-П Настройки) должны быть указаны разные значения ка</w:t>
      </w:r>
      <w:r>
        <w:rPr>
          <w:rFonts w:ascii="Arial CYR" w:hAnsi="Arial CYR" w:cs="Arial CYR"/>
          <w:b/>
          <w:bCs/>
          <w:sz w:val="18"/>
          <w:szCs w:val="18"/>
        </w:rPr>
        <w:t>талогов для подготовки и сброса данных:</w:t>
      </w:r>
    </w:p>
    <w:p w:rsidR="00000000" w:rsidRDefault="00ED4D37">
      <w:pPr>
        <w:widowControl w:val="0"/>
        <w:suppressAutoHyphens/>
        <w:autoSpaceDE w:val="0"/>
        <w:autoSpaceDN w:val="0"/>
        <w:adjustRightInd w:val="0"/>
        <w:spacing w:before="120" w:after="0" w:line="240" w:lineRule="auto"/>
        <w:ind w:left="1360"/>
        <w:rPr>
          <w:rFonts w:ascii="Arial CYR" w:hAnsi="Arial CYR" w:cs="Arial CYR"/>
          <w:b/>
          <w:bCs/>
          <w:sz w:val="18"/>
          <w:szCs w:val="18"/>
        </w:rPr>
      </w:pPr>
      <w:r>
        <w:rPr>
          <w:rFonts w:ascii="Arial CYR" w:hAnsi="Arial CYR" w:cs="Arial CYR"/>
          <w:b/>
          <w:bCs/>
          <w:sz w:val="18"/>
          <w:szCs w:val="18"/>
        </w:rPr>
        <w:t>«Каталог сброса ПЕРВИЧНЫХ ответных xml сообщений по 407-П»;</w:t>
      </w:r>
    </w:p>
    <w:p w:rsidR="00000000" w:rsidRDefault="00ED4D37">
      <w:pPr>
        <w:widowControl w:val="0"/>
        <w:suppressAutoHyphens/>
        <w:autoSpaceDE w:val="0"/>
        <w:autoSpaceDN w:val="0"/>
        <w:adjustRightInd w:val="0"/>
        <w:spacing w:before="120" w:after="0" w:line="240" w:lineRule="auto"/>
        <w:ind w:left="1360"/>
        <w:rPr>
          <w:rFonts w:ascii="Arial CYR" w:hAnsi="Arial CYR" w:cs="Arial CYR"/>
          <w:b/>
          <w:bCs/>
          <w:sz w:val="18"/>
          <w:szCs w:val="18"/>
        </w:rPr>
      </w:pPr>
      <w:r>
        <w:rPr>
          <w:rFonts w:ascii="Arial CYR" w:hAnsi="Arial CYR" w:cs="Arial CYR"/>
          <w:b/>
          <w:bCs/>
          <w:sz w:val="18"/>
          <w:szCs w:val="18"/>
        </w:rPr>
        <w:t>«Каталог сброса 101-х ответных xml сообщений по 407-П»;</w:t>
      </w:r>
    </w:p>
    <w:p w:rsidR="00000000" w:rsidRDefault="00ED4D37">
      <w:pPr>
        <w:widowControl w:val="0"/>
        <w:suppressAutoHyphens/>
        <w:autoSpaceDE w:val="0"/>
        <w:autoSpaceDN w:val="0"/>
        <w:adjustRightInd w:val="0"/>
        <w:spacing w:before="120" w:after="0" w:line="240" w:lineRule="auto"/>
        <w:ind w:left="1360"/>
        <w:rPr>
          <w:rFonts w:ascii="Arial CYR" w:hAnsi="Arial CYR" w:cs="Arial CYR"/>
          <w:b/>
          <w:bCs/>
          <w:sz w:val="18"/>
          <w:szCs w:val="18"/>
        </w:rPr>
      </w:pPr>
      <w:r>
        <w:rPr>
          <w:rFonts w:ascii="Arial CYR" w:hAnsi="Arial CYR" w:cs="Arial CYR"/>
          <w:b/>
          <w:bCs/>
          <w:sz w:val="18"/>
          <w:szCs w:val="18"/>
        </w:rPr>
        <w:t>«Каталог сброса 201-х ответных xml сообщений по 407-П»;</w:t>
      </w:r>
    </w:p>
    <w:p w:rsidR="00000000" w:rsidRDefault="00ED4D37">
      <w:pPr>
        <w:widowControl w:val="0"/>
        <w:suppressAutoHyphens/>
        <w:autoSpaceDE w:val="0"/>
        <w:autoSpaceDN w:val="0"/>
        <w:adjustRightInd w:val="0"/>
        <w:spacing w:before="120" w:after="0" w:line="240" w:lineRule="auto"/>
        <w:ind w:left="1360"/>
        <w:rPr>
          <w:rFonts w:ascii="Arial CYR" w:hAnsi="Arial CYR" w:cs="Arial CYR"/>
          <w:b/>
          <w:bCs/>
          <w:sz w:val="18"/>
          <w:szCs w:val="18"/>
        </w:rPr>
      </w:pPr>
      <w:r>
        <w:rPr>
          <w:rFonts w:ascii="Arial CYR" w:hAnsi="Arial CYR" w:cs="Arial CYR"/>
          <w:b/>
          <w:bCs/>
          <w:sz w:val="18"/>
          <w:szCs w:val="18"/>
        </w:rPr>
        <w:t>«Каталог сброса вложенных файлов выписок для</w:t>
      </w:r>
      <w:r>
        <w:rPr>
          <w:rFonts w:ascii="Arial CYR" w:hAnsi="Arial CYR" w:cs="Arial CYR"/>
          <w:b/>
          <w:bCs/>
          <w:sz w:val="18"/>
          <w:szCs w:val="18"/>
        </w:rPr>
        <w:t xml:space="preserve"> кода 04 по 407-П»;</w:t>
      </w:r>
    </w:p>
    <w:p w:rsidR="00000000" w:rsidRDefault="00ED4D37">
      <w:pPr>
        <w:widowControl w:val="0"/>
        <w:suppressAutoHyphens/>
        <w:autoSpaceDE w:val="0"/>
        <w:autoSpaceDN w:val="0"/>
        <w:adjustRightInd w:val="0"/>
        <w:spacing w:before="120" w:after="0" w:line="240" w:lineRule="auto"/>
        <w:ind w:left="1360"/>
        <w:rPr>
          <w:rFonts w:ascii="Arial CYR" w:hAnsi="Arial CYR" w:cs="Arial CYR"/>
          <w:b/>
          <w:bCs/>
          <w:sz w:val="18"/>
          <w:szCs w:val="18"/>
        </w:rPr>
      </w:pPr>
      <w:r>
        <w:rPr>
          <w:rFonts w:ascii="Arial CYR" w:hAnsi="Arial CYR" w:cs="Arial CYR"/>
          <w:b/>
          <w:bCs/>
          <w:sz w:val="18"/>
          <w:szCs w:val="18"/>
        </w:rPr>
        <w:t>«Каталог сброса вложенных файлов выписок из анкеты (досье) клиента для кода 09 по 407-П».</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60" type="#_x0000_t75" style="width:408.9pt;height:313.8pt">
            <v:imagedata r:id="rId111" o:title=""/>
          </v:shape>
        </w:pict>
      </w:r>
    </w:p>
    <w:p w:rsidR="00000000" w:rsidRDefault="00ED4D37">
      <w:pPr>
        <w:widowControl w:val="0"/>
        <w:autoSpaceDE w:val="0"/>
        <w:autoSpaceDN w:val="0"/>
        <w:adjustRightInd w:val="0"/>
        <w:spacing w:before="60" w:after="60" w:line="240" w:lineRule="auto"/>
        <w:ind w:left="1084" w:hanging="284"/>
        <w:rPr>
          <w:rFonts w:ascii="Arial CYR" w:hAnsi="Arial CYR" w:cs="Arial CYR"/>
          <w:b/>
          <w:bCs/>
          <w:sz w:val="18"/>
          <w:szCs w:val="18"/>
        </w:rPr>
      </w:pPr>
      <w:r>
        <w:rPr>
          <w:rFonts w:ascii="Arial CYR" w:hAnsi="Arial CYR" w:cs="Arial CYR"/>
          <w:sz w:val="18"/>
          <w:szCs w:val="18"/>
        </w:rPr>
        <w:t>2.</w:t>
      </w:r>
      <w:r>
        <w:rPr>
          <w:rFonts w:ascii="Arial CYR" w:hAnsi="Arial CYR" w:cs="Arial CYR"/>
          <w:sz w:val="18"/>
          <w:szCs w:val="18"/>
        </w:rPr>
        <w:tab/>
      </w:r>
      <w:r>
        <w:rPr>
          <w:rFonts w:ascii="Arial CYR" w:hAnsi="Arial CYR" w:cs="Arial CYR"/>
          <w:b/>
          <w:bCs/>
          <w:sz w:val="18"/>
          <w:szCs w:val="18"/>
        </w:rPr>
        <w:t>Порядок создания нового сообщения:</w:t>
      </w:r>
    </w:p>
    <w:p w:rsidR="00000000" w:rsidRDefault="00ED4D37">
      <w:pPr>
        <w:widowControl w:val="0"/>
        <w:suppressAutoHyphens/>
        <w:autoSpaceDE w:val="0"/>
        <w:autoSpaceDN w:val="0"/>
        <w:adjustRightInd w:val="0"/>
        <w:spacing w:before="120" w:after="120" w:line="240" w:lineRule="auto"/>
        <w:ind w:left="800"/>
        <w:rPr>
          <w:rFonts w:ascii="Arial CYR" w:hAnsi="Arial CYR" w:cs="Arial CYR"/>
          <w:sz w:val="18"/>
          <w:szCs w:val="18"/>
        </w:rPr>
      </w:pPr>
      <w:r>
        <w:rPr>
          <w:rFonts w:ascii="Arial CYR" w:hAnsi="Arial CYR" w:cs="Arial CYR"/>
          <w:sz w:val="18"/>
          <w:szCs w:val="18"/>
        </w:rPr>
        <w:t xml:space="preserve">Для создания нового электронного сообщений по 407-П нажмите на кнопку </w:t>
      </w:r>
      <w:r>
        <w:rPr>
          <w:rFonts w:ascii="MS Shell Dlg" w:hAnsi="MS Shell Dlg" w:cs="MS Shell Dlg"/>
          <w:sz w:val="16"/>
          <w:szCs w:val="16"/>
        </w:rPr>
        <w:pict>
          <v:shape id="_x0000_i1161" type="#_x0000_t75" style="width:14.95pt;height:15.6pt">
            <v:imagedata r:id="rId112" o:title=""/>
          </v:shape>
        </w:pic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162" type="#_x0000_t75" style="width:483.6pt;height:321.3pt">
            <v:imagedata r:id="rId113"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Описание возможных действий в этой форме описано в инструкции "Общие принципы работы в ИБС "Центавр Омега"".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При создании нового документа </w:t>
      </w:r>
      <w:r>
        <w:rPr>
          <w:rFonts w:ascii="Arial CYR" w:hAnsi="Arial CYR" w:cs="Arial CYR"/>
          <w:i/>
          <w:iCs/>
          <w:sz w:val="18"/>
          <w:szCs w:val="18"/>
        </w:rPr>
        <w:t>Электронные сообщения по 407-П</w:t>
      </w:r>
      <w:r>
        <w:rPr>
          <w:rFonts w:ascii="Arial CYR" w:hAnsi="Arial CYR" w:cs="Arial CYR"/>
          <w:sz w:val="18"/>
          <w:szCs w:val="18"/>
        </w:rPr>
        <w:t xml:space="preserve"> отображается</w:t>
      </w:r>
      <w:r>
        <w:rPr>
          <w:rFonts w:ascii="Arial CYR" w:hAnsi="Arial CYR" w:cs="Arial CYR"/>
          <w:sz w:val="18"/>
          <w:szCs w:val="18"/>
        </w:rPr>
        <w:t xml:space="preserve"> форма со следующими заполненными данными из переменных на вкладке </w:t>
      </w:r>
      <w:r>
        <w:rPr>
          <w:rFonts w:ascii="Arial CYR" w:hAnsi="Arial CYR" w:cs="Arial CYR"/>
          <w:b/>
          <w:bCs/>
          <w:sz w:val="18"/>
          <w:szCs w:val="18"/>
        </w:rPr>
        <w:t>Общее</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Служебная часть</w:t>
      </w:r>
      <w:r>
        <w:rPr>
          <w:rFonts w:ascii="Arial CYR" w:hAnsi="Arial CYR" w:cs="Arial CYR"/>
          <w:sz w:val="18"/>
          <w:szCs w:val="18"/>
        </w:rPr>
        <w:t xml:space="preserve"> - заполнены поля: </w:t>
      </w:r>
      <w:r>
        <w:rPr>
          <w:rFonts w:ascii="Arial CYR" w:hAnsi="Arial CYR" w:cs="Arial CYR"/>
          <w:b/>
          <w:bCs/>
          <w:sz w:val="18"/>
          <w:szCs w:val="18"/>
        </w:rPr>
        <w:t>ДатПолучЗапр</w:t>
      </w:r>
      <w:r>
        <w:rPr>
          <w:rFonts w:ascii="Arial CYR" w:hAnsi="Arial CYR" w:cs="Arial CYR"/>
          <w:sz w:val="18"/>
          <w:szCs w:val="18"/>
        </w:rPr>
        <w:t xml:space="preserve">, </w:t>
      </w:r>
      <w:r>
        <w:rPr>
          <w:rFonts w:ascii="Arial CYR" w:hAnsi="Arial CYR" w:cs="Arial CYR"/>
          <w:b/>
          <w:bCs/>
          <w:sz w:val="18"/>
          <w:szCs w:val="18"/>
        </w:rPr>
        <w:t>ВерсФорм</w:t>
      </w:r>
      <w:r>
        <w:rPr>
          <w:rFonts w:ascii="Arial CYR" w:hAnsi="Arial CYR" w:cs="Arial CYR"/>
          <w:sz w:val="18"/>
          <w:szCs w:val="18"/>
        </w:rPr>
        <w:t xml:space="preserve">, </w:t>
      </w:r>
      <w:r>
        <w:rPr>
          <w:rFonts w:ascii="Arial CYR" w:hAnsi="Arial CYR" w:cs="Arial CYR"/>
          <w:b/>
          <w:bCs/>
          <w:sz w:val="18"/>
          <w:szCs w:val="18"/>
        </w:rPr>
        <w:t>ТипИнф</w:t>
      </w:r>
      <w:r>
        <w:rPr>
          <w:rFonts w:ascii="Arial CYR" w:hAnsi="Arial CYR" w:cs="Arial CYR"/>
          <w:sz w:val="18"/>
          <w:szCs w:val="18"/>
        </w:rPr>
        <w:t xml:space="preserve">, </w:t>
      </w:r>
      <w:r>
        <w:rPr>
          <w:rFonts w:ascii="Arial CYR" w:hAnsi="Arial CYR" w:cs="Arial CYR"/>
          <w:b/>
          <w:bCs/>
          <w:sz w:val="18"/>
          <w:szCs w:val="18"/>
        </w:rPr>
        <w:t>ВерсПрог</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 xml:space="preserve">Информационная часть. Раздел 1. Сведения о кредитной организации (филиале) - отправителе электронного </w:t>
      </w:r>
      <w:r>
        <w:rPr>
          <w:rFonts w:ascii="Arial CYR" w:hAnsi="Arial CYR" w:cs="Arial CYR"/>
          <w:b/>
          <w:bCs/>
          <w:sz w:val="18"/>
          <w:szCs w:val="18"/>
        </w:rPr>
        <w:t>сообщения</w:t>
      </w:r>
      <w:r>
        <w:rPr>
          <w:rFonts w:ascii="Arial CYR" w:hAnsi="Arial CYR" w:cs="Arial CYR"/>
          <w:sz w:val="18"/>
          <w:szCs w:val="18"/>
        </w:rPr>
        <w:t xml:space="preserve"> - заполнены поля: </w:t>
      </w:r>
      <w:r>
        <w:rPr>
          <w:rFonts w:ascii="Arial CYR" w:hAnsi="Arial CYR" w:cs="Arial CYR"/>
          <w:b/>
          <w:bCs/>
          <w:sz w:val="18"/>
          <w:szCs w:val="18"/>
        </w:rPr>
        <w:t>НаимКО</w:t>
      </w:r>
      <w:r>
        <w:rPr>
          <w:rFonts w:ascii="Arial CYR" w:hAnsi="Arial CYR" w:cs="Arial CYR"/>
          <w:sz w:val="18"/>
          <w:szCs w:val="18"/>
        </w:rPr>
        <w:t xml:space="preserve">, </w:t>
      </w:r>
      <w:r>
        <w:rPr>
          <w:rFonts w:ascii="Arial CYR" w:hAnsi="Arial CYR" w:cs="Arial CYR"/>
          <w:b/>
          <w:bCs/>
          <w:sz w:val="18"/>
          <w:szCs w:val="18"/>
        </w:rPr>
        <w:t>РегНомКО</w:t>
      </w:r>
      <w:r>
        <w:rPr>
          <w:rFonts w:ascii="Arial CYR" w:hAnsi="Arial CYR" w:cs="Arial CYR"/>
          <w:sz w:val="18"/>
          <w:szCs w:val="18"/>
        </w:rPr>
        <w:t xml:space="preserve">, </w:t>
      </w:r>
      <w:r>
        <w:rPr>
          <w:rFonts w:ascii="Arial CYR" w:hAnsi="Arial CYR" w:cs="Arial CYR"/>
          <w:b/>
          <w:bCs/>
          <w:sz w:val="18"/>
          <w:szCs w:val="18"/>
        </w:rPr>
        <w:t>НомФл</w:t>
      </w:r>
      <w:r>
        <w:rPr>
          <w:rFonts w:ascii="Arial CYR" w:hAnsi="Arial CYR" w:cs="Arial CYR"/>
          <w:sz w:val="18"/>
          <w:szCs w:val="18"/>
        </w:rPr>
        <w:t xml:space="preserve">, </w:t>
      </w:r>
      <w:r>
        <w:rPr>
          <w:rFonts w:ascii="Arial CYR" w:hAnsi="Arial CYR" w:cs="Arial CYR"/>
          <w:b/>
          <w:bCs/>
          <w:sz w:val="18"/>
          <w:szCs w:val="18"/>
        </w:rPr>
        <w:t>БИККО</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Раздел 10. Сведения об уполномоченном лице кредитной организации (филиала). ФИО, должность, телефон</w:t>
      </w:r>
      <w:r>
        <w:rPr>
          <w:rFonts w:ascii="Arial CYR" w:hAnsi="Arial CYR" w:cs="Arial CYR"/>
          <w:sz w:val="18"/>
          <w:szCs w:val="18"/>
        </w:rPr>
        <w:t xml:space="preserve"> - заполнены поля: </w:t>
      </w:r>
      <w:r>
        <w:rPr>
          <w:rFonts w:ascii="Arial CYR" w:hAnsi="Arial CYR" w:cs="Arial CYR"/>
          <w:b/>
          <w:bCs/>
          <w:sz w:val="18"/>
          <w:szCs w:val="18"/>
        </w:rPr>
        <w:t>ОтвСотрудн</w:t>
      </w:r>
      <w:r>
        <w:rPr>
          <w:rFonts w:ascii="Arial CYR" w:hAnsi="Arial CYR" w:cs="Arial CYR"/>
          <w:sz w:val="18"/>
          <w:szCs w:val="18"/>
        </w:rPr>
        <w:t xml:space="preserve"> и </w:t>
      </w:r>
      <w:r>
        <w:rPr>
          <w:rFonts w:ascii="Arial CYR" w:hAnsi="Arial CYR" w:cs="Arial CYR"/>
          <w:b/>
          <w:bCs/>
          <w:sz w:val="18"/>
          <w:szCs w:val="18"/>
        </w:rPr>
        <w:t>ТелОтвСотрудн</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Раздел 9. Сведения о запрашиваемой информации</w:t>
      </w:r>
      <w:r>
        <w:rPr>
          <w:rFonts w:ascii="Arial CYR" w:hAnsi="Arial CYR" w:cs="Arial CYR"/>
          <w:sz w:val="18"/>
          <w:szCs w:val="18"/>
        </w:rPr>
        <w:t xml:space="preserve"> </w:t>
      </w:r>
      <w:r>
        <w:rPr>
          <w:rFonts w:ascii="Arial CYR" w:hAnsi="Arial CYR" w:cs="Arial CYR"/>
          <w:sz w:val="18"/>
          <w:szCs w:val="18"/>
        </w:rPr>
        <w:t xml:space="preserve">- заполнено поле </w:t>
      </w:r>
      <w:r>
        <w:rPr>
          <w:rFonts w:ascii="Arial CYR" w:hAnsi="Arial CYR" w:cs="Arial CYR"/>
          <w:b/>
          <w:bCs/>
          <w:sz w:val="18"/>
          <w:szCs w:val="18"/>
        </w:rPr>
        <w:t>НалЗапрИнф</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Рассмотрим другие параметры электронного сообщения по 407-П:</w:t>
      </w:r>
    </w:p>
    <w:p w:rsidR="00000000" w:rsidRDefault="00ED4D37">
      <w:pPr>
        <w:widowControl w:val="0"/>
        <w:autoSpaceDE w:val="0"/>
        <w:autoSpaceDN w:val="0"/>
        <w:adjustRightInd w:val="0"/>
        <w:spacing w:before="60" w:after="60" w:line="240" w:lineRule="auto"/>
        <w:ind w:left="1350" w:hanging="510"/>
        <w:rPr>
          <w:rFonts w:ascii="Arial CYR" w:hAnsi="Arial CYR" w:cs="Arial CYR"/>
          <w:sz w:val="18"/>
          <w:szCs w:val="18"/>
        </w:rPr>
      </w:pPr>
      <w:r>
        <w:rPr>
          <w:rFonts w:ascii="Arial CYR" w:hAnsi="Arial CYR" w:cs="Arial CYR"/>
          <w:sz w:val="18"/>
          <w:szCs w:val="18"/>
        </w:rPr>
        <w:t>2.1</w:t>
      </w:r>
      <w:r>
        <w:rPr>
          <w:rFonts w:ascii="Arial CYR" w:hAnsi="Arial CYR" w:cs="Arial CYR"/>
          <w:sz w:val="18"/>
          <w:szCs w:val="18"/>
        </w:rPr>
        <w:tab/>
        <w:t xml:space="preserve">Полям </w:t>
      </w:r>
      <w:r>
        <w:rPr>
          <w:rFonts w:ascii="Arial CYR" w:hAnsi="Arial CYR" w:cs="Arial CYR"/>
          <w:b/>
          <w:bCs/>
          <w:sz w:val="18"/>
          <w:szCs w:val="18"/>
        </w:rPr>
        <w:t>ДатаСооб</w:t>
      </w:r>
      <w:r>
        <w:rPr>
          <w:rFonts w:ascii="Arial CYR" w:hAnsi="Arial CYR" w:cs="Arial CYR"/>
          <w:sz w:val="18"/>
          <w:szCs w:val="18"/>
        </w:rPr>
        <w:t xml:space="preserve"> (Дата электронного сообщения), </w:t>
      </w:r>
      <w:r>
        <w:rPr>
          <w:rFonts w:ascii="Arial CYR" w:hAnsi="Arial CYR" w:cs="Arial CYR"/>
          <w:b/>
          <w:bCs/>
          <w:sz w:val="18"/>
          <w:szCs w:val="18"/>
        </w:rPr>
        <w:t>ДатПолучЗапр</w:t>
      </w:r>
      <w:r>
        <w:rPr>
          <w:rFonts w:ascii="Arial CYR" w:hAnsi="Arial CYR" w:cs="Arial CYR"/>
          <w:sz w:val="18"/>
          <w:szCs w:val="18"/>
        </w:rPr>
        <w:t xml:space="preserve"> (Дата получения запроса Росфинмониторинга) присваивается значение текущей даты операционного дня.</w:t>
      </w:r>
    </w:p>
    <w:p w:rsidR="00000000" w:rsidRDefault="00ED4D37">
      <w:pPr>
        <w:widowControl w:val="0"/>
        <w:autoSpaceDE w:val="0"/>
        <w:autoSpaceDN w:val="0"/>
        <w:adjustRightInd w:val="0"/>
        <w:spacing w:before="60" w:after="60" w:line="240" w:lineRule="auto"/>
        <w:ind w:left="1350" w:hanging="510"/>
        <w:rPr>
          <w:rFonts w:ascii="Arial CYR" w:hAnsi="Arial CYR" w:cs="Arial CYR"/>
          <w:sz w:val="18"/>
          <w:szCs w:val="18"/>
        </w:rPr>
      </w:pPr>
      <w:r>
        <w:rPr>
          <w:rFonts w:ascii="Arial CYR" w:hAnsi="Arial CYR" w:cs="Arial CYR"/>
          <w:sz w:val="18"/>
          <w:szCs w:val="18"/>
        </w:rPr>
        <w:t>2.2</w:t>
      </w:r>
      <w:r>
        <w:rPr>
          <w:rFonts w:ascii="Arial CYR" w:hAnsi="Arial CYR" w:cs="Arial CYR"/>
          <w:sz w:val="18"/>
          <w:szCs w:val="18"/>
        </w:rPr>
        <w:tab/>
        <w:t>П</w:t>
      </w:r>
      <w:r>
        <w:rPr>
          <w:rFonts w:ascii="Arial CYR" w:hAnsi="Arial CYR" w:cs="Arial CYR"/>
          <w:sz w:val="18"/>
          <w:szCs w:val="18"/>
        </w:rPr>
        <w:t xml:space="preserve">олю </w:t>
      </w:r>
      <w:r>
        <w:rPr>
          <w:rFonts w:ascii="Arial CYR" w:hAnsi="Arial CYR" w:cs="Arial CYR"/>
          <w:b/>
          <w:bCs/>
          <w:sz w:val="18"/>
          <w:szCs w:val="18"/>
        </w:rPr>
        <w:t>НалЗапрИнф</w:t>
      </w:r>
      <w:r>
        <w:rPr>
          <w:rFonts w:ascii="Arial CYR" w:hAnsi="Arial CYR" w:cs="Arial CYR"/>
          <w:sz w:val="18"/>
          <w:szCs w:val="18"/>
        </w:rPr>
        <w:t xml:space="preserve"> (Наличие запрашиваемой информации) присваивается значение 1 - при наличии запрашиваемой информации в полном объеме.</w:t>
      </w:r>
    </w:p>
    <w:p w:rsidR="00000000" w:rsidRDefault="00ED4D37">
      <w:pPr>
        <w:widowControl w:val="0"/>
        <w:autoSpaceDE w:val="0"/>
        <w:autoSpaceDN w:val="0"/>
        <w:adjustRightInd w:val="0"/>
        <w:spacing w:before="60" w:after="60" w:line="240" w:lineRule="auto"/>
        <w:ind w:left="1350" w:hanging="510"/>
        <w:rPr>
          <w:rFonts w:ascii="Arial CYR" w:hAnsi="Arial CYR" w:cs="Arial CYR"/>
          <w:sz w:val="18"/>
          <w:szCs w:val="18"/>
        </w:rPr>
      </w:pPr>
      <w:r>
        <w:rPr>
          <w:rFonts w:ascii="Arial CYR" w:hAnsi="Arial CYR" w:cs="Arial CYR"/>
          <w:sz w:val="18"/>
          <w:szCs w:val="18"/>
        </w:rPr>
        <w:t>2.3</w:t>
      </w:r>
      <w:r>
        <w:rPr>
          <w:rFonts w:ascii="Arial CYR" w:hAnsi="Arial CYR" w:cs="Arial CYR"/>
          <w:sz w:val="18"/>
          <w:szCs w:val="18"/>
        </w:rPr>
        <w:tab/>
        <w:t xml:space="preserve">Полю </w:t>
      </w:r>
      <w:r>
        <w:rPr>
          <w:rFonts w:ascii="Arial CYR" w:hAnsi="Arial CYR" w:cs="Arial CYR"/>
          <w:b/>
          <w:bCs/>
          <w:sz w:val="18"/>
          <w:szCs w:val="18"/>
        </w:rPr>
        <w:t>Имя файла</w:t>
      </w:r>
      <w:r>
        <w:rPr>
          <w:rFonts w:ascii="Arial CYR" w:hAnsi="Arial CYR" w:cs="Arial CYR"/>
          <w:sz w:val="18"/>
          <w:szCs w:val="18"/>
        </w:rPr>
        <w:t xml:space="preserve"> (в верхней части формы) присваивается значение по маске</w:t>
      </w:r>
      <w:r>
        <w:rPr>
          <w:rFonts w:ascii="Arial CYR" w:hAnsi="Arial CYR" w:cs="Arial CYR"/>
          <w:sz w:val="18"/>
          <w:szCs w:val="18"/>
        </w:rPr>
        <w:br/>
        <w:t>DI_ДДММГГГГ_XXXXXXXXXXXXXXXXX_bbbbbbbbbGGGGMMDD.</w:t>
      </w:r>
    </w:p>
    <w:p w:rsidR="00000000" w:rsidRDefault="00ED4D37">
      <w:pPr>
        <w:widowControl w:val="0"/>
        <w:autoSpaceDE w:val="0"/>
        <w:autoSpaceDN w:val="0"/>
        <w:adjustRightInd w:val="0"/>
        <w:spacing w:before="60" w:after="60" w:line="240" w:lineRule="auto"/>
        <w:ind w:left="1350" w:hanging="510"/>
        <w:rPr>
          <w:rFonts w:ascii="Arial CYR" w:hAnsi="Arial CYR" w:cs="Arial CYR"/>
          <w:sz w:val="18"/>
          <w:szCs w:val="18"/>
        </w:rPr>
      </w:pPr>
      <w:r>
        <w:rPr>
          <w:rFonts w:ascii="Arial CYR" w:hAnsi="Arial CYR" w:cs="Arial CYR"/>
          <w:sz w:val="18"/>
          <w:szCs w:val="18"/>
        </w:rPr>
        <w:t>2</w:t>
      </w:r>
      <w:r>
        <w:rPr>
          <w:rFonts w:ascii="Arial CYR" w:hAnsi="Arial CYR" w:cs="Arial CYR"/>
          <w:sz w:val="18"/>
          <w:szCs w:val="18"/>
        </w:rPr>
        <w:t>.4</w:t>
      </w:r>
      <w:r>
        <w:rPr>
          <w:rFonts w:ascii="Arial CYR" w:hAnsi="Arial CYR" w:cs="Arial CYR"/>
          <w:sz w:val="18"/>
          <w:szCs w:val="18"/>
        </w:rPr>
        <w:tab/>
        <w:t xml:space="preserve">Прежде всего, пользователю следует задать значения в полях </w:t>
      </w:r>
      <w:r>
        <w:rPr>
          <w:rFonts w:ascii="Arial CYR" w:hAnsi="Arial CYR" w:cs="Arial CYR"/>
          <w:b/>
          <w:bCs/>
          <w:sz w:val="18"/>
          <w:szCs w:val="18"/>
        </w:rPr>
        <w:t>ДатЗапр</w:t>
      </w:r>
      <w:r>
        <w:rPr>
          <w:rFonts w:ascii="Arial CYR" w:hAnsi="Arial CYR" w:cs="Arial CYR"/>
          <w:sz w:val="18"/>
          <w:szCs w:val="18"/>
        </w:rPr>
        <w:t xml:space="preserve"> (Дата запроса Росфинмониторинга) и </w:t>
      </w:r>
      <w:r>
        <w:rPr>
          <w:rFonts w:ascii="Arial CYR" w:hAnsi="Arial CYR" w:cs="Arial CYR"/>
          <w:b/>
          <w:bCs/>
          <w:sz w:val="18"/>
          <w:szCs w:val="18"/>
        </w:rPr>
        <w:t>НомЗапр</w:t>
      </w:r>
      <w:r>
        <w:rPr>
          <w:rFonts w:ascii="Arial CYR" w:hAnsi="Arial CYR" w:cs="Arial CYR"/>
          <w:sz w:val="18"/>
          <w:szCs w:val="18"/>
        </w:rPr>
        <w:t xml:space="preserve"> (Номер запроса Росфинмониторинга). После ввода этих атрибутов значение в поле </w:t>
      </w:r>
      <w:r>
        <w:rPr>
          <w:rFonts w:ascii="Arial CYR" w:hAnsi="Arial CYR" w:cs="Arial CYR"/>
          <w:b/>
          <w:bCs/>
          <w:sz w:val="18"/>
          <w:szCs w:val="18"/>
        </w:rPr>
        <w:t>Имя файла</w:t>
      </w:r>
      <w:r>
        <w:rPr>
          <w:rFonts w:ascii="Arial CYR" w:hAnsi="Arial CYR" w:cs="Arial CYR"/>
          <w:sz w:val="18"/>
          <w:szCs w:val="18"/>
        </w:rPr>
        <w:t xml:space="preserve"> будет сформировано автоматически согласно формату 407-П</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DI_XXXXXXXXXXXXXXXXXXXXXXXХХХ_bbbbbbbbbGGGGMMDD.xml</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XXXXXXXXXXXXXXXXXXXXXXXХХХ - идентификатор запроса (26 символов),</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Для запроса Росфинмониторинга на бумажном носителе:</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lastRenderedPageBreak/>
        <w:t>o</w:t>
      </w:r>
      <w:r>
        <w:rPr>
          <w:rFonts w:ascii="Arial CYR" w:hAnsi="Arial CYR" w:cs="Arial CYR"/>
          <w:sz w:val="18"/>
          <w:szCs w:val="18"/>
        </w:rPr>
        <w:tab/>
        <w:t>&lt;дата запроса&gt;_&lt;номер запроса&gt;</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дата запроса в формате ДДММГГГГ (8 символов</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номер запроса с учетом замены символа «/» на символ «_» (нижнее подчеркивание) (17 символов). В случае если количество символов в номере менее 17 дополнительно указываются лидирующие нули.</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bbbbbbbbb - банковский идентификационный код;</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GGGGMMDD - д</w:t>
      </w:r>
      <w:r>
        <w:rPr>
          <w:rFonts w:ascii="Arial CYR" w:hAnsi="Arial CYR" w:cs="Arial CYR"/>
          <w:sz w:val="18"/>
          <w:szCs w:val="18"/>
        </w:rPr>
        <w:t xml:space="preserve">ата (год, месяц, день) направления электронного сообщения </w:t>
      </w:r>
      <w:r>
        <w:rPr>
          <w:rFonts w:ascii="Arial CYR" w:hAnsi="Arial CYR" w:cs="Arial CYR"/>
          <w:sz w:val="18"/>
          <w:szCs w:val="18"/>
        </w:rPr>
        <w:br/>
        <w:t>(8 символов) (совпадает со значением показателя «Дата электронного сообщения».</w:t>
      </w:r>
    </w:p>
    <w:p w:rsidR="00000000" w:rsidRDefault="00ED4D37">
      <w:pPr>
        <w:widowControl w:val="0"/>
        <w:autoSpaceDE w:val="0"/>
        <w:autoSpaceDN w:val="0"/>
        <w:adjustRightInd w:val="0"/>
        <w:spacing w:before="60" w:after="60" w:line="240" w:lineRule="auto"/>
        <w:ind w:left="1350" w:hanging="510"/>
        <w:rPr>
          <w:rFonts w:ascii="Arial CYR" w:hAnsi="Arial CYR" w:cs="Arial CYR"/>
          <w:sz w:val="18"/>
          <w:szCs w:val="18"/>
        </w:rPr>
      </w:pPr>
      <w:r>
        <w:rPr>
          <w:rFonts w:ascii="Arial CYR" w:hAnsi="Arial CYR" w:cs="Arial CYR"/>
          <w:sz w:val="18"/>
          <w:szCs w:val="18"/>
        </w:rPr>
        <w:t>2.5</w:t>
      </w:r>
      <w:r>
        <w:rPr>
          <w:rFonts w:ascii="Arial CYR" w:hAnsi="Arial CYR" w:cs="Arial CYR"/>
          <w:sz w:val="18"/>
          <w:szCs w:val="18"/>
        </w:rPr>
        <w:tab/>
        <w:t xml:space="preserve">Затем пользователю в поле </w:t>
      </w:r>
      <w:r>
        <w:rPr>
          <w:rFonts w:ascii="Arial CYR" w:hAnsi="Arial CYR" w:cs="Arial CYR"/>
          <w:b/>
          <w:bCs/>
          <w:sz w:val="18"/>
          <w:szCs w:val="18"/>
        </w:rPr>
        <w:t>Клиент</w:t>
      </w:r>
      <w:r>
        <w:rPr>
          <w:rFonts w:ascii="Arial CYR" w:hAnsi="Arial CYR" w:cs="Arial CYR"/>
          <w:sz w:val="18"/>
          <w:szCs w:val="18"/>
        </w:rPr>
        <w:t xml:space="preserve"> следует выбрать клиента из списка клиентов банка (справочник </w:t>
      </w:r>
      <w:r>
        <w:rPr>
          <w:rFonts w:ascii="Arial CYR" w:hAnsi="Arial CYR" w:cs="Arial CYR"/>
          <w:i/>
          <w:iCs/>
          <w:sz w:val="18"/>
          <w:szCs w:val="18"/>
        </w:rPr>
        <w:t>Контрагенты</w:t>
      </w:r>
      <w:r>
        <w:rPr>
          <w:rFonts w:ascii="Arial CYR" w:hAnsi="Arial CYR" w:cs="Arial CYR"/>
          <w:sz w:val="18"/>
          <w:szCs w:val="18"/>
        </w:rPr>
        <w:t xml:space="preserve">). После </w:t>
      </w:r>
      <w:r>
        <w:rPr>
          <w:rFonts w:ascii="Arial CYR" w:hAnsi="Arial CYR" w:cs="Arial CYR"/>
          <w:sz w:val="18"/>
          <w:szCs w:val="18"/>
        </w:rPr>
        <w:t xml:space="preserve">выбора клиента автоматически заполняются данные о клиенте на вкладке </w:t>
      </w:r>
      <w:r>
        <w:rPr>
          <w:rFonts w:ascii="Arial CYR" w:hAnsi="Arial CYR" w:cs="Arial CYR"/>
          <w:b/>
          <w:bCs/>
          <w:sz w:val="18"/>
          <w:szCs w:val="18"/>
        </w:rPr>
        <w:t>О клиенте</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63" type="#_x0000_t75" style="width:503.3pt;height:492.45pt">
            <v:imagedata r:id="rId114"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sz w:val="18"/>
          <w:szCs w:val="18"/>
        </w:rPr>
        <w:t>О клиенте</w:t>
      </w:r>
      <w:r>
        <w:rPr>
          <w:rFonts w:ascii="Arial CYR" w:hAnsi="Arial CYR" w:cs="Arial CYR"/>
          <w:sz w:val="18"/>
          <w:szCs w:val="18"/>
        </w:rPr>
        <w:t xml:space="preserve"> автоматически заполняются данными о клиенте по следующим разделам </w:t>
      </w:r>
      <w:r>
        <w:rPr>
          <w:rFonts w:ascii="Arial CYR" w:hAnsi="Arial CYR" w:cs="Arial CYR"/>
          <w:b/>
          <w:bCs/>
          <w:sz w:val="18"/>
          <w:szCs w:val="18"/>
        </w:rPr>
        <w:t>Информационной части</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lastRenderedPageBreak/>
        <w:t>·</w:t>
      </w:r>
      <w:r>
        <w:rPr>
          <w:rFonts w:ascii="Arial" w:hAnsi="Arial" w:cs="Arial"/>
          <w:sz w:val="18"/>
          <w:szCs w:val="18"/>
          <w:lang w:val="en-US"/>
        </w:rPr>
        <w:tab/>
      </w:r>
      <w:r>
        <w:rPr>
          <w:rFonts w:ascii="Arial CYR" w:hAnsi="Arial CYR" w:cs="Arial CYR"/>
          <w:b/>
          <w:bCs/>
          <w:sz w:val="18"/>
          <w:szCs w:val="18"/>
        </w:rPr>
        <w:t>Раздел 2. Общие сведения о кл</w:t>
      </w:r>
      <w:r>
        <w:rPr>
          <w:rFonts w:ascii="Arial CYR" w:hAnsi="Arial CYR" w:cs="Arial CYR"/>
          <w:b/>
          <w:bCs/>
          <w:sz w:val="18"/>
          <w:szCs w:val="18"/>
        </w:rPr>
        <w:t>иенте</w:t>
      </w:r>
      <w:r>
        <w:rPr>
          <w:rFonts w:ascii="Arial CYR" w:hAnsi="Arial CYR" w:cs="Arial CYR"/>
          <w:sz w:val="18"/>
          <w:szCs w:val="18"/>
        </w:rPr>
        <w:t xml:space="preserve"> - заполняются поля: </w:t>
      </w:r>
      <w:r>
        <w:rPr>
          <w:rFonts w:ascii="Arial CYR" w:hAnsi="Arial CYR" w:cs="Arial CYR"/>
          <w:b/>
          <w:bCs/>
          <w:sz w:val="18"/>
          <w:szCs w:val="18"/>
        </w:rPr>
        <w:t>ТипКлиент</w:t>
      </w:r>
      <w:r>
        <w:rPr>
          <w:rFonts w:ascii="Arial CYR" w:hAnsi="Arial CYR" w:cs="Arial CYR"/>
          <w:sz w:val="18"/>
          <w:szCs w:val="18"/>
        </w:rPr>
        <w:t xml:space="preserve">, </w:t>
      </w:r>
      <w:r>
        <w:rPr>
          <w:rFonts w:ascii="Arial CYR" w:hAnsi="Arial CYR" w:cs="Arial CYR"/>
          <w:b/>
          <w:bCs/>
          <w:sz w:val="18"/>
          <w:szCs w:val="18"/>
        </w:rPr>
        <w:t>ПризРез</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Раздел 3. Сведения о юридическом лице (филиале юридического лица)</w:t>
      </w:r>
      <w:r>
        <w:rPr>
          <w:rFonts w:ascii="Arial CYR" w:hAnsi="Arial CYR" w:cs="Arial CYR"/>
          <w:sz w:val="18"/>
          <w:szCs w:val="18"/>
        </w:rPr>
        <w:t xml:space="preserve"> - заполняются поля: </w:t>
      </w:r>
      <w:r>
        <w:rPr>
          <w:rFonts w:ascii="Arial CYR" w:hAnsi="Arial CYR" w:cs="Arial CYR"/>
          <w:b/>
          <w:bCs/>
          <w:sz w:val="18"/>
          <w:szCs w:val="18"/>
        </w:rPr>
        <w:t>НаимЮЛ</w:t>
      </w:r>
      <w:r>
        <w:rPr>
          <w:rFonts w:ascii="Arial CYR" w:hAnsi="Arial CYR" w:cs="Arial CYR"/>
          <w:sz w:val="18"/>
          <w:szCs w:val="18"/>
        </w:rPr>
        <w:t xml:space="preserve">, </w:t>
      </w:r>
      <w:r>
        <w:rPr>
          <w:rFonts w:ascii="Arial CYR" w:hAnsi="Arial CYR" w:cs="Arial CYR"/>
          <w:b/>
          <w:bCs/>
          <w:sz w:val="18"/>
          <w:szCs w:val="18"/>
        </w:rPr>
        <w:t>ИННЮЛ</w:t>
      </w:r>
      <w:r>
        <w:rPr>
          <w:rFonts w:ascii="Arial CYR" w:hAnsi="Arial CYR" w:cs="Arial CYR"/>
          <w:sz w:val="18"/>
          <w:szCs w:val="18"/>
        </w:rPr>
        <w:t xml:space="preserve">, </w:t>
      </w:r>
      <w:r>
        <w:rPr>
          <w:rFonts w:ascii="Arial CYR" w:hAnsi="Arial CYR" w:cs="Arial CYR"/>
          <w:b/>
          <w:bCs/>
          <w:sz w:val="18"/>
          <w:szCs w:val="18"/>
        </w:rPr>
        <w:t>ОГРНЮЛ</w:t>
      </w:r>
      <w:r>
        <w:rPr>
          <w:rFonts w:ascii="Arial CYR" w:hAnsi="Arial CYR" w:cs="Arial CYR"/>
          <w:sz w:val="18"/>
          <w:szCs w:val="18"/>
        </w:rPr>
        <w:t xml:space="preserve">, </w:t>
      </w:r>
      <w:r>
        <w:rPr>
          <w:rFonts w:ascii="Arial CYR" w:hAnsi="Arial CYR" w:cs="Arial CYR"/>
          <w:b/>
          <w:bCs/>
          <w:sz w:val="18"/>
          <w:szCs w:val="18"/>
        </w:rPr>
        <w:t>ДатаРег</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Раздел 4. Сведения о физическом лице</w:t>
      </w:r>
      <w:r>
        <w:rPr>
          <w:rFonts w:ascii="Arial CYR" w:hAnsi="Arial CYR" w:cs="Arial CYR"/>
          <w:sz w:val="18"/>
          <w:szCs w:val="18"/>
        </w:rPr>
        <w:t xml:space="preserve"> - заполняются все поля, если клиент физическое лицо</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Раздел 5. Сведения об индивидуальном предпринимателе</w:t>
      </w:r>
      <w:r>
        <w:rPr>
          <w:rFonts w:ascii="Arial CYR" w:hAnsi="Arial CYR" w:cs="Arial CYR"/>
          <w:sz w:val="18"/>
          <w:szCs w:val="18"/>
        </w:rPr>
        <w:t xml:space="preserve"> - заполняются все поля, если клиент индивидуальный предприниматель.</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Раздел 6. Сведения о документе, удостоверяющем личность гражданина Российской Федерации, иностранного гражданина или лица без гра</w:t>
      </w:r>
      <w:r>
        <w:rPr>
          <w:rFonts w:ascii="Arial CYR" w:hAnsi="Arial CYR" w:cs="Arial CYR"/>
          <w:b/>
          <w:bCs/>
          <w:sz w:val="18"/>
          <w:szCs w:val="18"/>
        </w:rPr>
        <w:t>жданства</w:t>
      </w:r>
      <w:r>
        <w:rPr>
          <w:rFonts w:ascii="Arial CYR" w:hAnsi="Arial CYR" w:cs="Arial CYR"/>
          <w:sz w:val="18"/>
          <w:szCs w:val="18"/>
        </w:rPr>
        <w:t xml:space="preserve"> - заполняются все поля, если клиент физическое лицо..</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Раздел 7. Сведения о документе, подтверждающем право на пребывание (проживание) в Российской Федерации</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Раздел 8. Адрес (место нахождения) юридического лица, адрес места жительства (регистр</w:t>
      </w:r>
      <w:r>
        <w:rPr>
          <w:rFonts w:ascii="Arial CYR" w:hAnsi="Arial CYR" w:cs="Arial CYR"/>
          <w:b/>
          <w:bCs/>
          <w:sz w:val="18"/>
          <w:szCs w:val="18"/>
        </w:rPr>
        <w:t>ации) или места пребывания физического лица</w:t>
      </w:r>
      <w:r>
        <w:rPr>
          <w:rFonts w:ascii="Arial CYR" w:hAnsi="Arial CYR" w:cs="Arial CYR"/>
          <w:sz w:val="18"/>
          <w:szCs w:val="18"/>
        </w:rPr>
        <w:t>.</w:t>
      </w:r>
    </w:p>
    <w:p w:rsidR="00000000" w:rsidRDefault="00ED4D37">
      <w:pPr>
        <w:widowControl w:val="0"/>
        <w:suppressAutoHyphens/>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Особенности заполнения некоторых атрибутов с данными о клиенте:</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r>
      <w:r>
        <w:rPr>
          <w:rFonts w:ascii="Arial CYR" w:hAnsi="Arial CYR" w:cs="Arial CYR"/>
          <w:b/>
          <w:bCs/>
          <w:sz w:val="18"/>
          <w:szCs w:val="18"/>
        </w:rPr>
        <w:t>Раздел 8. Адрес</w:t>
      </w:r>
      <w:r>
        <w:rPr>
          <w:rFonts w:ascii="Arial CYR" w:hAnsi="Arial CYR" w:cs="Arial CYR"/>
          <w:sz w:val="18"/>
          <w:szCs w:val="18"/>
        </w:rPr>
        <w:t xml:space="preserve"> - для юридического лица данные заполняются по справочнику </w:t>
      </w:r>
      <w:r>
        <w:rPr>
          <w:rFonts w:ascii="Arial CYR" w:hAnsi="Arial CYR" w:cs="Arial CYR"/>
          <w:i/>
          <w:iCs/>
          <w:sz w:val="18"/>
          <w:szCs w:val="18"/>
        </w:rPr>
        <w:t>Контрагенты</w:t>
      </w:r>
      <w:r>
        <w:rPr>
          <w:rFonts w:ascii="Arial CYR" w:hAnsi="Arial CYR" w:cs="Arial CYR"/>
          <w:sz w:val="18"/>
          <w:szCs w:val="18"/>
        </w:rPr>
        <w:t xml:space="preserve">, согласно атрибуту </w:t>
      </w:r>
      <w:r>
        <w:rPr>
          <w:rFonts w:ascii="Arial CYR" w:hAnsi="Arial CYR" w:cs="Arial CYR"/>
          <w:b/>
          <w:bCs/>
          <w:sz w:val="18"/>
          <w:szCs w:val="18"/>
        </w:rPr>
        <w:t>Юридический адрес</w:t>
      </w:r>
      <w:r>
        <w:rPr>
          <w:rFonts w:ascii="Arial CYR" w:hAnsi="Arial CYR" w:cs="Arial CYR"/>
          <w:sz w:val="18"/>
          <w:szCs w:val="18"/>
        </w:rPr>
        <w:t xml:space="preserve">; для физических лиц и </w:t>
      </w:r>
      <w:r>
        <w:rPr>
          <w:rFonts w:ascii="Arial CYR" w:hAnsi="Arial CYR" w:cs="Arial CYR"/>
          <w:sz w:val="18"/>
          <w:szCs w:val="18"/>
        </w:rPr>
        <w:t xml:space="preserve">индивидуальных предпринимателей данные заполняются по справочнику </w:t>
      </w:r>
      <w:r>
        <w:rPr>
          <w:rFonts w:ascii="Arial CYR" w:hAnsi="Arial CYR" w:cs="Arial CYR"/>
          <w:i/>
          <w:iCs/>
          <w:sz w:val="18"/>
          <w:szCs w:val="18"/>
        </w:rPr>
        <w:t>Контрагенты</w:t>
      </w:r>
      <w:r>
        <w:rPr>
          <w:rFonts w:ascii="Arial CYR" w:hAnsi="Arial CYR" w:cs="Arial CYR"/>
          <w:sz w:val="18"/>
          <w:szCs w:val="18"/>
        </w:rPr>
        <w:t xml:space="preserve">, согласно атрибуту </w:t>
      </w:r>
      <w:r>
        <w:rPr>
          <w:rFonts w:ascii="Arial CYR" w:hAnsi="Arial CYR" w:cs="Arial CYR"/>
          <w:b/>
          <w:bCs/>
          <w:sz w:val="18"/>
          <w:szCs w:val="18"/>
        </w:rPr>
        <w:t>Юридический адрес</w:t>
      </w:r>
      <w:r>
        <w:rPr>
          <w:rFonts w:ascii="Arial CYR" w:hAnsi="Arial CYR" w:cs="Arial CYR"/>
          <w:sz w:val="18"/>
          <w:szCs w:val="18"/>
        </w:rPr>
        <w:t xml:space="preserve"> </w:t>
      </w:r>
      <w:r>
        <w:rPr>
          <w:rFonts w:ascii="Arial CYR" w:hAnsi="Arial CYR" w:cs="Arial CYR"/>
          <w:b/>
          <w:bCs/>
          <w:sz w:val="18"/>
          <w:szCs w:val="18"/>
        </w:rPr>
        <w:t>Адрес прописки</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 xml:space="preserve">Атрибуты  с данными о месте рождения ФЛ или ИП с разбивкой по КЛАДР из разделов 4 и 5 вводятся в соответствующих полях: </w:t>
      </w:r>
      <w:r>
        <w:rPr>
          <w:rFonts w:ascii="Arial CYR" w:hAnsi="Arial CYR" w:cs="Arial CYR"/>
          <w:b/>
          <w:bCs/>
          <w:sz w:val="18"/>
          <w:szCs w:val="18"/>
        </w:rPr>
        <w:t>Мес</w:t>
      </w:r>
      <w:r>
        <w:rPr>
          <w:rFonts w:ascii="Arial CYR" w:hAnsi="Arial CYR" w:cs="Arial CYR"/>
          <w:b/>
          <w:bCs/>
          <w:sz w:val="18"/>
          <w:szCs w:val="18"/>
        </w:rPr>
        <w:t>тоРождФЛ</w:t>
      </w:r>
      <w:r>
        <w:rPr>
          <w:rFonts w:ascii="Arial CYR" w:hAnsi="Arial CYR" w:cs="Arial CYR"/>
          <w:sz w:val="18"/>
          <w:szCs w:val="18"/>
        </w:rPr>
        <w:t xml:space="preserve"> и </w:t>
      </w:r>
      <w:r>
        <w:rPr>
          <w:rFonts w:ascii="Arial CYR" w:hAnsi="Arial CYR" w:cs="Arial CYR"/>
          <w:b/>
          <w:bCs/>
          <w:sz w:val="18"/>
          <w:szCs w:val="18"/>
        </w:rPr>
        <w:t>МестоРождИП</w:t>
      </w:r>
      <w:r>
        <w:rPr>
          <w:rFonts w:ascii="Arial CYR" w:hAnsi="Arial CYR" w:cs="Arial CYR"/>
          <w:sz w:val="18"/>
          <w:szCs w:val="18"/>
        </w:rPr>
        <w:t>. При необходимости, пользователю следует задать данные о месте рождения в формате с разбивкой по КЛАДР.</w:t>
      </w:r>
    </w:p>
    <w:p w:rsidR="00000000" w:rsidRDefault="00ED4D37">
      <w:pPr>
        <w:keepNext/>
        <w:widowControl w:val="0"/>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ВНИМАНИЕ</w:t>
      </w:r>
    </w:p>
    <w:p w:rsidR="00000000" w:rsidRDefault="00ED4D37">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 xml:space="preserve">При сохранении документа выполняется контроль на обязательность заполнения  атрибутов сообщения согласно формату 407-П, </w:t>
      </w:r>
      <w:r>
        <w:rPr>
          <w:rFonts w:ascii="Arial CYR" w:hAnsi="Arial CYR" w:cs="Arial CYR"/>
          <w:b/>
          <w:bCs/>
          <w:sz w:val="18"/>
          <w:szCs w:val="18"/>
        </w:rPr>
        <w:t>на типы данных атрибутов по всем разделам, согласно форматам из схемы xsd для xml файла, кроме раздела 9.</w:t>
      </w:r>
    </w:p>
    <w:p w:rsidR="00000000" w:rsidRDefault="00ED4D37">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Раздел 9 контролируется при формировании ответного xml файла.</w:t>
      </w:r>
    </w:p>
    <w:p w:rsidR="00000000" w:rsidRDefault="00ED4D37">
      <w:pPr>
        <w:widowControl w:val="0"/>
        <w:autoSpaceDE w:val="0"/>
        <w:autoSpaceDN w:val="0"/>
        <w:adjustRightInd w:val="0"/>
        <w:spacing w:before="60" w:after="60" w:line="240" w:lineRule="auto"/>
        <w:ind w:left="1350" w:hanging="510"/>
        <w:rPr>
          <w:rFonts w:ascii="Arial CYR" w:hAnsi="Arial CYR" w:cs="Arial CYR"/>
          <w:sz w:val="18"/>
          <w:szCs w:val="18"/>
        </w:rPr>
      </w:pPr>
      <w:r>
        <w:rPr>
          <w:rFonts w:ascii="Arial CYR" w:hAnsi="Arial CYR" w:cs="Arial CYR"/>
          <w:sz w:val="18"/>
          <w:szCs w:val="18"/>
        </w:rPr>
        <w:t>2.6</w:t>
      </w:r>
      <w:r>
        <w:rPr>
          <w:rFonts w:ascii="Arial CYR" w:hAnsi="Arial CYR" w:cs="Arial CYR"/>
          <w:sz w:val="18"/>
          <w:szCs w:val="18"/>
        </w:rPr>
        <w:tab/>
        <w:t xml:space="preserve">Далее пользователю на вкладке </w:t>
      </w:r>
      <w:r>
        <w:rPr>
          <w:rFonts w:ascii="Arial CYR" w:hAnsi="Arial CYR" w:cs="Arial CYR"/>
          <w:b/>
          <w:bCs/>
          <w:sz w:val="18"/>
          <w:szCs w:val="18"/>
        </w:rPr>
        <w:t>Общее</w:t>
      </w:r>
      <w:r>
        <w:rPr>
          <w:rFonts w:ascii="Arial CYR" w:hAnsi="Arial CYR" w:cs="Arial CYR"/>
          <w:sz w:val="18"/>
          <w:szCs w:val="18"/>
        </w:rPr>
        <w:t xml:space="preserve"> следует заполнить данные в </w:t>
      </w:r>
      <w:r>
        <w:rPr>
          <w:rFonts w:ascii="Arial CYR" w:hAnsi="Arial CYR" w:cs="Arial CYR"/>
          <w:b/>
          <w:bCs/>
          <w:sz w:val="18"/>
          <w:szCs w:val="18"/>
        </w:rPr>
        <w:t>Разделе 9. Сведения о</w:t>
      </w:r>
      <w:r>
        <w:rPr>
          <w:rFonts w:ascii="Arial CYR" w:hAnsi="Arial CYR" w:cs="Arial CYR"/>
          <w:b/>
          <w:bCs/>
          <w:sz w:val="18"/>
          <w:szCs w:val="18"/>
        </w:rPr>
        <w:t xml:space="preserve"> запрашиваемой информации</w:t>
      </w:r>
      <w:r>
        <w:rPr>
          <w:rFonts w:ascii="Arial CYR" w:hAnsi="Arial CYR" w:cs="Arial CYR"/>
          <w:sz w:val="18"/>
          <w:szCs w:val="18"/>
        </w:rPr>
        <w:t>.</w:t>
      </w:r>
    </w:p>
    <w:p w:rsidR="00000000" w:rsidRDefault="00ED4D37">
      <w:pPr>
        <w:widowControl w:val="0"/>
        <w:autoSpaceDE w:val="0"/>
        <w:autoSpaceDN w:val="0"/>
        <w:adjustRightInd w:val="0"/>
        <w:spacing w:before="60" w:after="60" w:line="240" w:lineRule="auto"/>
        <w:ind w:left="1350" w:hanging="510"/>
        <w:jc w:val="center"/>
        <w:rPr>
          <w:rFonts w:ascii="Arial CYR" w:hAnsi="Arial CYR" w:cs="Arial CYR"/>
          <w:sz w:val="18"/>
          <w:szCs w:val="18"/>
        </w:rPr>
      </w:pPr>
      <w:r>
        <w:rPr>
          <w:rFonts w:ascii="MS Shell Dlg" w:hAnsi="MS Shell Dlg" w:cs="MS Shell Dlg"/>
          <w:sz w:val="16"/>
          <w:szCs w:val="16"/>
        </w:rPr>
        <w:pict>
          <v:shape id="_x0000_i1164" type="#_x0000_t75" style="width:446.95pt;height:141.3pt">
            <v:imagedata r:id="rId115"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При необходимости отредактировать атрибут </w:t>
      </w:r>
      <w:r>
        <w:rPr>
          <w:rFonts w:ascii="Arial CYR" w:hAnsi="Arial CYR" w:cs="Arial CYR"/>
          <w:b/>
          <w:bCs/>
          <w:sz w:val="18"/>
          <w:szCs w:val="18"/>
        </w:rPr>
        <w:t>НалЗапрИнф</w:t>
      </w:r>
      <w:r>
        <w:rPr>
          <w:rFonts w:ascii="Arial CYR" w:hAnsi="Arial CYR" w:cs="Arial CYR"/>
          <w:sz w:val="18"/>
          <w:szCs w:val="18"/>
        </w:rPr>
        <w:t xml:space="preserve"> (Наличие запрашиваемой информации). Если значение атрибута «</w:t>
      </w:r>
      <w:r>
        <w:rPr>
          <w:rFonts w:ascii="Arial CYR" w:hAnsi="Arial CYR" w:cs="Arial CYR"/>
          <w:b/>
          <w:bCs/>
          <w:sz w:val="18"/>
          <w:szCs w:val="18"/>
        </w:rPr>
        <w:t>НалЗапрИнф</w:t>
      </w:r>
      <w:r>
        <w:rPr>
          <w:rFonts w:ascii="Arial CYR" w:hAnsi="Arial CYR" w:cs="Arial CYR"/>
          <w:sz w:val="18"/>
          <w:szCs w:val="18"/>
        </w:rPr>
        <w:t>» равно «0 - при отсутствии запрашиваемой информации», то табличные ч</w:t>
      </w:r>
      <w:r>
        <w:rPr>
          <w:rFonts w:ascii="Arial CYR" w:hAnsi="Arial CYR" w:cs="Arial CYR"/>
          <w:sz w:val="18"/>
          <w:szCs w:val="18"/>
        </w:rPr>
        <w:t xml:space="preserve">асти разделов 9.1 и 9.1.1 не заполняются. В этом случае пользователю следует заполнить атрибут </w:t>
      </w:r>
      <w:r>
        <w:rPr>
          <w:rFonts w:ascii="Arial CYR" w:hAnsi="Arial CYR" w:cs="Arial CYR"/>
          <w:b/>
          <w:bCs/>
          <w:sz w:val="18"/>
          <w:szCs w:val="18"/>
        </w:rPr>
        <w:t>ВидИнф</w:t>
      </w:r>
      <w:r>
        <w:rPr>
          <w:rFonts w:ascii="Arial CYR" w:hAnsi="Arial CYR" w:cs="Arial CYR"/>
          <w:sz w:val="18"/>
          <w:szCs w:val="18"/>
        </w:rPr>
        <w:t xml:space="preserve"> списком кодов вида запрашиваемой информации через запятую, согласно бумажному запросу.</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Если значение атрибута </w:t>
      </w:r>
      <w:r>
        <w:rPr>
          <w:rFonts w:ascii="Arial CYR" w:hAnsi="Arial CYR" w:cs="Arial CYR"/>
          <w:b/>
          <w:bCs/>
          <w:sz w:val="18"/>
          <w:szCs w:val="18"/>
        </w:rPr>
        <w:t>НалЗапрИнф</w:t>
      </w:r>
      <w:r>
        <w:rPr>
          <w:rFonts w:ascii="Arial CYR" w:hAnsi="Arial CYR" w:cs="Arial CYR"/>
          <w:sz w:val="18"/>
          <w:szCs w:val="18"/>
        </w:rPr>
        <w:t xml:space="preserve"> равно «1 - при наличии запрашивае</w:t>
      </w:r>
      <w:r>
        <w:rPr>
          <w:rFonts w:ascii="Arial CYR" w:hAnsi="Arial CYR" w:cs="Arial CYR"/>
          <w:sz w:val="18"/>
          <w:szCs w:val="18"/>
        </w:rPr>
        <w:t xml:space="preserve">мой информации в полном объеме» или «2 - при частичном наличии запрашиваемой информации», атрибут </w:t>
      </w:r>
      <w:r>
        <w:rPr>
          <w:rFonts w:ascii="Arial CYR" w:hAnsi="Arial CYR" w:cs="Arial CYR"/>
          <w:b/>
          <w:bCs/>
          <w:sz w:val="18"/>
          <w:szCs w:val="18"/>
        </w:rPr>
        <w:t>ВидИнф</w:t>
      </w:r>
      <w:r>
        <w:rPr>
          <w:rFonts w:ascii="Arial CYR" w:hAnsi="Arial CYR" w:cs="Arial CYR"/>
          <w:sz w:val="18"/>
          <w:szCs w:val="18"/>
        </w:rPr>
        <w:t xml:space="preserve"> будет задаваться автоматически при заведении списка кодов в таблице раздела 9.1.</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Порядок заполнения таблице раздела 9.1 Вид запрашиваемой информации сл</w:t>
      </w:r>
      <w:r>
        <w:rPr>
          <w:rFonts w:ascii="Arial CYR" w:hAnsi="Arial CYR" w:cs="Arial CYR"/>
          <w:sz w:val="18"/>
          <w:szCs w:val="18"/>
        </w:rPr>
        <w:t>едующий:</w:t>
      </w:r>
    </w:p>
    <w:p w:rsidR="00000000" w:rsidRDefault="00ED4D37">
      <w:pPr>
        <w:widowControl w:val="0"/>
        <w:autoSpaceDE w:val="0"/>
        <w:autoSpaceDN w:val="0"/>
        <w:adjustRightInd w:val="0"/>
        <w:spacing w:before="60" w:after="60" w:line="240" w:lineRule="auto"/>
        <w:ind w:left="1467" w:hanging="567"/>
        <w:rPr>
          <w:rFonts w:ascii="Arial CYR" w:hAnsi="Arial CYR" w:cs="Arial CYR"/>
          <w:sz w:val="18"/>
          <w:szCs w:val="18"/>
        </w:rPr>
      </w:pPr>
      <w:r>
        <w:rPr>
          <w:rFonts w:ascii="Arial CYR" w:hAnsi="Arial CYR" w:cs="Arial CYR"/>
          <w:sz w:val="18"/>
          <w:szCs w:val="18"/>
        </w:rPr>
        <w:t>2.6.1</w:t>
      </w:r>
      <w:r>
        <w:rPr>
          <w:rFonts w:ascii="Arial CYR" w:hAnsi="Arial CYR" w:cs="Arial CYR"/>
          <w:sz w:val="18"/>
          <w:szCs w:val="18"/>
        </w:rPr>
        <w:tab/>
        <w:t xml:space="preserve">Следует заполнить атрибут </w:t>
      </w:r>
      <w:r>
        <w:rPr>
          <w:rFonts w:ascii="Arial CYR" w:hAnsi="Arial CYR" w:cs="Arial CYR"/>
          <w:b/>
          <w:bCs/>
          <w:sz w:val="18"/>
          <w:szCs w:val="18"/>
        </w:rPr>
        <w:t>КодВидИнф</w:t>
      </w:r>
      <w:r>
        <w:rPr>
          <w:rFonts w:ascii="Arial CYR" w:hAnsi="Arial CYR" w:cs="Arial CYR"/>
          <w:sz w:val="18"/>
          <w:szCs w:val="18"/>
        </w:rPr>
        <w:t xml:space="preserve"> (Код вида запрашиваемой информации) табличной </w:t>
      </w:r>
      <w:r>
        <w:rPr>
          <w:rFonts w:ascii="Arial CYR" w:hAnsi="Arial CYR" w:cs="Arial CYR"/>
          <w:sz w:val="18"/>
          <w:szCs w:val="18"/>
        </w:rPr>
        <w:lastRenderedPageBreak/>
        <w:t>части 9.1  по каждому коду согласно запросу.</w:t>
      </w:r>
    </w:p>
    <w:p w:rsidR="00000000" w:rsidRDefault="00ED4D37">
      <w:pPr>
        <w:widowControl w:val="0"/>
        <w:autoSpaceDE w:val="0"/>
        <w:autoSpaceDN w:val="0"/>
        <w:adjustRightInd w:val="0"/>
        <w:spacing w:before="60" w:after="60" w:line="240" w:lineRule="auto"/>
        <w:ind w:left="1467" w:hanging="567"/>
        <w:rPr>
          <w:rFonts w:ascii="Arial CYR" w:hAnsi="Arial CYR" w:cs="Arial CYR"/>
          <w:sz w:val="18"/>
          <w:szCs w:val="18"/>
        </w:rPr>
      </w:pPr>
      <w:r>
        <w:rPr>
          <w:rFonts w:ascii="Arial CYR" w:hAnsi="Arial CYR" w:cs="Arial CYR"/>
          <w:sz w:val="18"/>
          <w:szCs w:val="18"/>
        </w:rPr>
        <w:t>2.6.2</w:t>
      </w:r>
      <w:r>
        <w:rPr>
          <w:rFonts w:ascii="Arial CYR" w:hAnsi="Arial CYR" w:cs="Arial CYR"/>
          <w:sz w:val="18"/>
          <w:szCs w:val="18"/>
        </w:rPr>
        <w:tab/>
        <w:t xml:space="preserve">Атрибут </w:t>
      </w:r>
      <w:r>
        <w:rPr>
          <w:rFonts w:ascii="Arial CYR" w:hAnsi="Arial CYR" w:cs="Arial CYR"/>
          <w:b/>
          <w:bCs/>
          <w:sz w:val="18"/>
          <w:szCs w:val="18"/>
        </w:rPr>
        <w:t>КолФайлВлож</w:t>
      </w:r>
      <w:r>
        <w:rPr>
          <w:rFonts w:ascii="Arial CYR" w:hAnsi="Arial CYR" w:cs="Arial CYR"/>
          <w:sz w:val="18"/>
          <w:szCs w:val="18"/>
        </w:rPr>
        <w:t xml:space="preserve"> (Количество файлов вложений) из этой табличной части можно не заполнять, т.к., будет зад</w:t>
      </w:r>
      <w:r>
        <w:rPr>
          <w:rFonts w:ascii="Arial CYR" w:hAnsi="Arial CYR" w:cs="Arial CYR"/>
          <w:sz w:val="18"/>
          <w:szCs w:val="18"/>
        </w:rPr>
        <w:t>ан автоматически программой при заполнении табличной части 9.1.1.</w:t>
      </w:r>
    </w:p>
    <w:p w:rsidR="00000000" w:rsidRDefault="00ED4D37">
      <w:pPr>
        <w:widowControl w:val="0"/>
        <w:autoSpaceDE w:val="0"/>
        <w:autoSpaceDN w:val="0"/>
        <w:adjustRightInd w:val="0"/>
        <w:spacing w:before="60" w:after="60" w:line="240" w:lineRule="auto"/>
        <w:ind w:left="1350" w:hanging="510"/>
        <w:rPr>
          <w:rFonts w:ascii="Arial CYR" w:hAnsi="Arial CYR" w:cs="Arial CYR"/>
          <w:sz w:val="18"/>
          <w:szCs w:val="18"/>
        </w:rPr>
      </w:pPr>
      <w:r>
        <w:rPr>
          <w:rFonts w:ascii="Arial CYR" w:hAnsi="Arial CYR" w:cs="Arial CYR"/>
          <w:sz w:val="18"/>
          <w:szCs w:val="18"/>
        </w:rPr>
        <w:t>2.7</w:t>
      </w:r>
      <w:r>
        <w:rPr>
          <w:rFonts w:ascii="Arial CYR" w:hAnsi="Arial CYR" w:cs="Arial CYR"/>
          <w:sz w:val="18"/>
          <w:szCs w:val="18"/>
        </w:rPr>
        <w:tab/>
        <w:t xml:space="preserve">Далее пользователю на вкладке </w:t>
      </w:r>
      <w:r>
        <w:rPr>
          <w:rFonts w:ascii="Arial CYR" w:hAnsi="Arial CYR" w:cs="Arial CYR"/>
          <w:b/>
          <w:bCs/>
          <w:sz w:val="18"/>
          <w:szCs w:val="18"/>
        </w:rPr>
        <w:t>Общее</w:t>
      </w:r>
      <w:r>
        <w:rPr>
          <w:rFonts w:ascii="Arial CYR" w:hAnsi="Arial CYR" w:cs="Arial CYR"/>
          <w:sz w:val="18"/>
          <w:szCs w:val="18"/>
        </w:rPr>
        <w:t xml:space="preserve"> следует заполнить данные табличной части </w:t>
      </w:r>
      <w:r>
        <w:rPr>
          <w:rFonts w:ascii="Arial CYR" w:hAnsi="Arial CYR" w:cs="Arial CYR"/>
          <w:b/>
          <w:bCs/>
          <w:sz w:val="18"/>
          <w:szCs w:val="18"/>
        </w:rPr>
        <w:t>Раздел 9.1.1 Атрибуты файла вложения</w:t>
      </w:r>
      <w:r>
        <w:rPr>
          <w:rFonts w:ascii="Arial CYR" w:hAnsi="Arial CYR" w:cs="Arial CYR"/>
          <w:sz w:val="18"/>
          <w:szCs w:val="18"/>
        </w:rPr>
        <w:t>. Предварительно в любом каталоге следует создать необходимые файлы вложе</w:t>
      </w:r>
      <w:r>
        <w:rPr>
          <w:rFonts w:ascii="Arial CYR" w:hAnsi="Arial CYR" w:cs="Arial CYR"/>
          <w:sz w:val="18"/>
          <w:szCs w:val="18"/>
        </w:rPr>
        <w:t>ния в формате PDF, или в виде файла формата Microsoft Excel (версия не ниже 2003), или в виде файла формата Microsoft Word (версия не ниже 2003), или в виде текстового файла в кодировке DOS (866 кодовая страница).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добавления информации следует в таблиц</w:t>
      </w:r>
      <w:r>
        <w:rPr>
          <w:rFonts w:ascii="Arial CYR" w:hAnsi="Arial CYR" w:cs="Arial CYR"/>
          <w:sz w:val="18"/>
          <w:szCs w:val="18"/>
        </w:rPr>
        <w:t xml:space="preserve">е </w:t>
      </w:r>
      <w:r>
        <w:rPr>
          <w:rFonts w:ascii="Arial CYR" w:hAnsi="Arial CYR" w:cs="Arial CYR"/>
          <w:i/>
          <w:iCs/>
          <w:sz w:val="18"/>
          <w:szCs w:val="18"/>
        </w:rPr>
        <w:t>9.1 «Вид запрашиваемой информации»</w:t>
      </w:r>
      <w:r>
        <w:rPr>
          <w:rFonts w:ascii="Arial CYR" w:hAnsi="Arial CYR" w:cs="Arial CYR"/>
          <w:sz w:val="18"/>
          <w:szCs w:val="18"/>
        </w:rPr>
        <w:t xml:space="preserve"> отметить курсором нужный код вида информации и в таблице </w:t>
      </w:r>
      <w:r>
        <w:rPr>
          <w:rFonts w:ascii="Arial CYR" w:hAnsi="Arial CYR" w:cs="Arial CYR"/>
          <w:i/>
          <w:iCs/>
          <w:sz w:val="18"/>
          <w:szCs w:val="18"/>
        </w:rPr>
        <w:t>Раздел 9.1.1 Атрибуты файла вложения</w:t>
      </w:r>
      <w:r>
        <w:rPr>
          <w:rFonts w:ascii="Arial CYR" w:hAnsi="Arial CYR" w:cs="Arial CYR"/>
          <w:sz w:val="18"/>
          <w:szCs w:val="18"/>
        </w:rPr>
        <w:t xml:space="preserve"> выполнить действие </w:t>
      </w:r>
      <w:r>
        <w:rPr>
          <w:rFonts w:ascii="Arial CYR" w:hAnsi="Arial CYR" w:cs="Arial CYR"/>
          <w:b/>
          <w:bCs/>
          <w:sz w:val="18"/>
          <w:szCs w:val="18"/>
        </w:rPr>
        <w:t>Добавить файл вложения</w:t>
      </w:r>
      <w:r>
        <w:rPr>
          <w:rFonts w:ascii="Arial CYR" w:hAnsi="Arial CYR" w:cs="Arial CYR"/>
          <w:sz w:val="18"/>
          <w:szCs w:val="18"/>
        </w:rPr>
        <w:t>. При выполнении этого действия выбирается нужный файл вложения из конфигурации комп</w:t>
      </w:r>
      <w:r>
        <w:rPr>
          <w:rFonts w:ascii="Arial CYR" w:hAnsi="Arial CYR" w:cs="Arial CYR"/>
          <w:sz w:val="18"/>
          <w:szCs w:val="18"/>
        </w:rPr>
        <w:t xml:space="preserve">ьютера и добавляется строка в списке с информацией об этом файле в атрибутах </w:t>
      </w:r>
      <w:r>
        <w:rPr>
          <w:rFonts w:ascii="Arial CYR" w:hAnsi="Arial CYR" w:cs="Arial CYR"/>
          <w:b/>
          <w:bCs/>
          <w:sz w:val="18"/>
          <w:szCs w:val="18"/>
        </w:rPr>
        <w:t>РазмФайлВлож</w:t>
      </w:r>
      <w:r>
        <w:rPr>
          <w:rFonts w:ascii="Arial CYR" w:hAnsi="Arial CYR" w:cs="Arial CYR"/>
          <w:sz w:val="18"/>
          <w:szCs w:val="18"/>
        </w:rPr>
        <w:t xml:space="preserve">, </w:t>
      </w:r>
      <w:r>
        <w:rPr>
          <w:rFonts w:ascii="Arial CYR" w:hAnsi="Arial CYR" w:cs="Arial CYR"/>
          <w:b/>
          <w:bCs/>
          <w:sz w:val="18"/>
          <w:szCs w:val="18"/>
        </w:rPr>
        <w:t>ДатФайлВлож</w:t>
      </w:r>
      <w:r>
        <w:rPr>
          <w:rFonts w:ascii="Arial CYR" w:hAnsi="Arial CYR" w:cs="Arial CYR"/>
          <w:sz w:val="18"/>
          <w:szCs w:val="18"/>
        </w:rPr>
        <w:t xml:space="preserve">, </w:t>
      </w:r>
      <w:r>
        <w:rPr>
          <w:rFonts w:ascii="Arial CYR" w:hAnsi="Arial CYR" w:cs="Arial CYR"/>
          <w:b/>
          <w:bCs/>
          <w:sz w:val="18"/>
          <w:szCs w:val="18"/>
        </w:rPr>
        <w:t>ВремФайлВлож</w:t>
      </w:r>
      <w:r>
        <w:rPr>
          <w:rFonts w:ascii="Arial CYR" w:hAnsi="Arial CYR" w:cs="Arial CYR"/>
          <w:sz w:val="18"/>
          <w:szCs w:val="18"/>
        </w:rPr>
        <w:t xml:space="preserve">, </w:t>
      </w:r>
      <w:r>
        <w:rPr>
          <w:rFonts w:ascii="Arial CYR" w:hAnsi="Arial CYR" w:cs="Arial CYR"/>
          <w:b/>
          <w:bCs/>
          <w:sz w:val="18"/>
          <w:szCs w:val="18"/>
        </w:rPr>
        <w:t>Образ файла вложения</w:t>
      </w:r>
      <w:r>
        <w:rPr>
          <w:rFonts w:ascii="Arial CYR" w:hAnsi="Arial CYR" w:cs="Arial CYR"/>
          <w:sz w:val="18"/>
          <w:szCs w:val="18"/>
        </w:rPr>
        <w:t xml:space="preserve">. Атрибут </w:t>
      </w:r>
      <w:r>
        <w:rPr>
          <w:rFonts w:ascii="Arial CYR" w:hAnsi="Arial CYR" w:cs="Arial CYR"/>
          <w:b/>
          <w:bCs/>
          <w:sz w:val="18"/>
          <w:szCs w:val="18"/>
        </w:rPr>
        <w:t>ИмФайлВлож</w:t>
      </w:r>
      <w:r>
        <w:rPr>
          <w:rFonts w:ascii="Arial CYR" w:hAnsi="Arial CYR" w:cs="Arial CYR"/>
          <w:sz w:val="18"/>
          <w:szCs w:val="18"/>
        </w:rPr>
        <w:t xml:space="preserve"> формируется программой согласно формату по  407-П с именем  INC_…..  .</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INC_TI_XXXXXXXXXXXXXXXXXXX</w:t>
      </w:r>
      <w:r>
        <w:rPr>
          <w:rFonts w:ascii="Arial CYR" w:hAnsi="Arial CYR" w:cs="Arial CYR"/>
          <w:sz w:val="18"/>
          <w:szCs w:val="18"/>
        </w:rPr>
        <w:t>XХХХХXX_bbbbbbbbbGGGGMMDD_nnn.&lt;EXT&gt;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где:</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INC - идентификатор файла вложения;</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TI - код вида запрашиваемой информации, принимает одно из следующих значений: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01 - для заверенных копий гражданско-правовых договоров; сведений о гражданско-правовых договорах кли</w:t>
      </w:r>
      <w:r>
        <w:rPr>
          <w:rFonts w:ascii="Arial CYR" w:hAnsi="Arial CYR" w:cs="Arial CYR"/>
          <w:sz w:val="18"/>
          <w:szCs w:val="18"/>
        </w:rPr>
        <w:t>ентов;</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02 - для заверенных копий паспортов сделок; ведомостей банковского контроля; справок о подтверждающих документах;</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03 - для заверенных копий карточек с образцами подписей и оттиска печати;</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04 - для информации о движении средств по счетам (вкладам) кл</w:t>
      </w:r>
      <w:r>
        <w:rPr>
          <w:rFonts w:ascii="Arial CYR" w:hAnsi="Arial CYR" w:cs="Arial CYR"/>
          <w:sz w:val="18"/>
          <w:szCs w:val="18"/>
        </w:rPr>
        <w:t>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w:t>
      </w:r>
      <w:r>
        <w:rPr>
          <w:rFonts w:ascii="Arial CYR" w:hAnsi="Arial CYR" w:cs="Arial CYR"/>
          <w:sz w:val="18"/>
          <w:szCs w:val="18"/>
        </w:rPr>
        <w:t>ем остатке по счетам клиента по состоянию на дату, указанную в запросе;</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05 - для операций по переводу денежных средств, совершенных физическим лицом без открытия счета;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06 - для операций по переводу электронных денежных средств;</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07 - для валютно-обменных о</w:t>
      </w:r>
      <w:r>
        <w:rPr>
          <w:rFonts w:ascii="Arial CYR" w:hAnsi="Arial CYR" w:cs="Arial CYR"/>
          <w:sz w:val="18"/>
          <w:szCs w:val="18"/>
        </w:rPr>
        <w:t>пераций, совершенных физическим лицом без открытия счета;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08 - для копий заявлений на открытие (закрытие) счетов;</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09 - для копий анкет (досье) клиентов кредитной организации;</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91 - для информации о бенифициарном владельце клиента;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10 - для копий паспортов л</w:t>
      </w:r>
      <w:r>
        <w:rPr>
          <w:rFonts w:ascii="Arial CYR" w:hAnsi="Arial CYR" w:cs="Arial CYR"/>
          <w:sz w:val="18"/>
          <w:szCs w:val="18"/>
        </w:rPr>
        <w:t xml:space="preserve">иц, имеющих право на проведение финансовых операций по счетам (в случае управления счетом на основании доверенности - копии такой доверенности); </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11 - для сведений об операциях клиента с векселями;</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12 - для документов и справочных материалов, не указанных </w:t>
      </w:r>
      <w:r>
        <w:rPr>
          <w:rFonts w:ascii="Arial CYR" w:hAnsi="Arial CYR" w:cs="Arial CYR"/>
          <w:sz w:val="18"/>
          <w:szCs w:val="18"/>
        </w:rPr>
        <w:t>в запросе Росфинмониторинга, но необходимых, по мнению кредитной организации, для эффективной реализации Федерального закона № 115-ФЗ;</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XXXXXXXXXXXXXXXXXXXXXXXХХХ - идентификатор запроса Росфинмониторинга (26 символов), который формируется следующим образом</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запроса Росфинмониторинга на бумажном носителе:</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&lt;дата запроса&gt;_&lt;номер запроса&gt;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дата запроса в формате ДДММГГГГ (8 символов);</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lastRenderedPageBreak/>
        <w:t>номер запроса с учетом замены символа «/» на символ «_» (нижнее подчеркивание) (17 символов). В случае если количество символ</w:t>
      </w:r>
      <w:r>
        <w:rPr>
          <w:rFonts w:ascii="Arial CYR" w:hAnsi="Arial CYR" w:cs="Arial CYR"/>
          <w:sz w:val="18"/>
          <w:szCs w:val="18"/>
        </w:rPr>
        <w:t>ов в номере менее 17 дополнительно указываются лидирующие нули.</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bbbbbbbbb - БИК кредитной организации (филиала кредитной организации), отправившей электронное сообщение (9 символов);</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GGGGMMDD - дата формирования файла вложения (год, месяц, день), совпадает</w:t>
      </w:r>
      <w:r>
        <w:rPr>
          <w:rFonts w:ascii="Arial CYR" w:hAnsi="Arial CYR" w:cs="Arial CYR"/>
          <w:sz w:val="18"/>
          <w:szCs w:val="18"/>
        </w:rPr>
        <w:t xml:space="preserve"> с датой, указанной в наименовании электронного сообщения, в котором в соответствии с разделом 9 таблицы 2.2 указывается наименование передаваемого файла вложения;</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nnn - порядковый номер файла вложения, сформированного в рамках одного запроса Росфинмонитор</w:t>
      </w:r>
      <w:r>
        <w:rPr>
          <w:rFonts w:ascii="Arial CYR" w:hAnsi="Arial CYR" w:cs="Arial CYR"/>
          <w:sz w:val="18"/>
          <w:szCs w:val="18"/>
        </w:rPr>
        <w:t>инга, (3 символа). Нумерация начинается с 001;</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EXT - расширение имени файла вложения. Может принимать значения PDF, XLS (XLSX), DOC (DOCX), XML, TXT в соответствии с подпунктом 3.2 настоящего пункта.</w:t>
      </w:r>
    </w:p>
    <w:p w:rsidR="00000000" w:rsidRDefault="00ED4D37">
      <w:pPr>
        <w:widowControl w:val="0"/>
        <w:autoSpaceDE w:val="0"/>
        <w:autoSpaceDN w:val="0"/>
        <w:adjustRightInd w:val="0"/>
        <w:spacing w:before="60" w:after="60" w:line="240" w:lineRule="auto"/>
        <w:ind w:left="1350" w:hanging="510"/>
        <w:rPr>
          <w:rFonts w:ascii="Arial CYR" w:hAnsi="Arial CYR" w:cs="Arial CYR"/>
          <w:sz w:val="18"/>
          <w:szCs w:val="18"/>
        </w:rPr>
      </w:pPr>
      <w:r>
        <w:rPr>
          <w:rFonts w:ascii="Arial CYR" w:hAnsi="Arial CYR" w:cs="Arial CYR"/>
          <w:sz w:val="18"/>
          <w:szCs w:val="18"/>
        </w:rPr>
        <w:t>2.8</w:t>
      </w:r>
      <w:r>
        <w:rPr>
          <w:rFonts w:ascii="Arial CYR" w:hAnsi="Arial CYR" w:cs="Arial CYR"/>
          <w:sz w:val="18"/>
          <w:szCs w:val="18"/>
        </w:rPr>
        <w:tab/>
        <w:t xml:space="preserve">Для редактирования атрибутов </w:t>
      </w:r>
      <w:r>
        <w:rPr>
          <w:rFonts w:ascii="Arial CYR" w:hAnsi="Arial CYR" w:cs="Arial CYR"/>
          <w:b/>
          <w:bCs/>
          <w:sz w:val="18"/>
          <w:szCs w:val="18"/>
        </w:rPr>
        <w:t>ИмФайлВлож</w:t>
      </w:r>
      <w:r>
        <w:rPr>
          <w:rFonts w:ascii="Arial CYR" w:hAnsi="Arial CYR" w:cs="Arial CYR"/>
          <w:sz w:val="18"/>
          <w:szCs w:val="18"/>
        </w:rPr>
        <w:t xml:space="preserve"> и </w:t>
      </w:r>
      <w:r>
        <w:rPr>
          <w:rFonts w:ascii="Arial CYR" w:hAnsi="Arial CYR" w:cs="Arial CYR"/>
          <w:b/>
          <w:bCs/>
          <w:sz w:val="18"/>
          <w:szCs w:val="18"/>
        </w:rPr>
        <w:t>Коммент</w:t>
      </w:r>
      <w:r>
        <w:rPr>
          <w:rFonts w:ascii="Arial CYR" w:hAnsi="Arial CYR" w:cs="Arial CYR"/>
          <w:sz w:val="18"/>
          <w:szCs w:val="18"/>
        </w:rPr>
        <w:t xml:space="preserve"> сл</w:t>
      </w:r>
      <w:r>
        <w:rPr>
          <w:rFonts w:ascii="Arial CYR" w:hAnsi="Arial CYR" w:cs="Arial CYR"/>
          <w:sz w:val="18"/>
          <w:szCs w:val="18"/>
        </w:rPr>
        <w:t xml:space="preserve">едует отметить курсором нужный атрибут в списочной части и выполнить действие </w:t>
      </w:r>
      <w:r>
        <w:rPr>
          <w:rFonts w:ascii="Arial CYR" w:hAnsi="Arial CYR" w:cs="Arial CYR"/>
          <w:b/>
          <w:bCs/>
          <w:sz w:val="18"/>
          <w:szCs w:val="18"/>
        </w:rPr>
        <w:t>Изменить</w:t>
      </w:r>
      <w:r>
        <w:rPr>
          <w:rFonts w:ascii="Arial CYR" w:hAnsi="Arial CYR" w:cs="Arial CYR"/>
          <w:sz w:val="18"/>
          <w:szCs w:val="18"/>
        </w:rPr>
        <w:t xml:space="preserve"> или нажать на клавишу </w:t>
      </w:r>
      <w:r>
        <w:rPr>
          <w:rFonts w:ascii="Arial CYR" w:hAnsi="Arial CYR" w:cs="Arial CYR"/>
          <w:b/>
          <w:bCs/>
          <w:sz w:val="18"/>
          <w:szCs w:val="18"/>
        </w:rPr>
        <w:t>Enter</w:t>
      </w:r>
      <w:r>
        <w:rPr>
          <w:rFonts w:ascii="Arial CYR" w:hAnsi="Arial CYR" w:cs="Arial CYR"/>
          <w:sz w:val="18"/>
          <w:szCs w:val="18"/>
        </w:rPr>
        <w:t>. Другие атрибуты из этого раздела не подлежат редактированию, т.к., должны соответствовать файлу образа.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Редактирование атрибутов </w:t>
      </w:r>
      <w:r>
        <w:rPr>
          <w:rFonts w:ascii="Arial CYR" w:hAnsi="Arial CYR" w:cs="Arial CYR"/>
          <w:b/>
          <w:bCs/>
          <w:sz w:val="18"/>
          <w:szCs w:val="18"/>
        </w:rPr>
        <w:t>ИмФайлВлож</w:t>
      </w:r>
      <w:r>
        <w:rPr>
          <w:rFonts w:ascii="Arial CYR" w:hAnsi="Arial CYR" w:cs="Arial CYR"/>
          <w:sz w:val="18"/>
          <w:szCs w:val="18"/>
        </w:rPr>
        <w:t xml:space="preserve"> </w:t>
      </w:r>
      <w:r>
        <w:rPr>
          <w:rFonts w:ascii="Arial CYR" w:hAnsi="Arial CYR" w:cs="Arial CYR"/>
          <w:sz w:val="18"/>
          <w:szCs w:val="18"/>
        </w:rPr>
        <w:t>потребуется при коде вида информации «02» для ведомостей банковского контроля. Структура наименования электронного документа, содержащего ведомость банковского контроля, определяется Инструкцией Банка России от 04 июня 2012 года № 138-И.</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При наличии таких </w:t>
      </w:r>
      <w:r>
        <w:rPr>
          <w:rFonts w:ascii="Arial CYR" w:hAnsi="Arial CYR" w:cs="Arial CYR"/>
          <w:sz w:val="18"/>
          <w:szCs w:val="18"/>
        </w:rPr>
        <w:t>файлов ведомостей банковского контроля, следует изменить название этого файла на требуемое, вероятно согласно его образу.</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При выполнении действия </w:t>
      </w:r>
      <w:r>
        <w:rPr>
          <w:rFonts w:ascii="Arial CYR" w:hAnsi="Arial CYR" w:cs="Arial CYR"/>
          <w:b/>
          <w:bCs/>
          <w:sz w:val="18"/>
          <w:szCs w:val="18"/>
        </w:rPr>
        <w:t>Добавить файл вложения</w:t>
      </w:r>
      <w:r>
        <w:rPr>
          <w:rFonts w:ascii="Arial CYR" w:hAnsi="Arial CYR" w:cs="Arial CYR"/>
          <w:sz w:val="18"/>
          <w:szCs w:val="18"/>
        </w:rPr>
        <w:t xml:space="preserve"> выполняется контроль на вид расширения файлов согласно положению 407-П:</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color w:val="000000"/>
          <w:sz w:val="18"/>
          <w:szCs w:val="18"/>
        </w:rPr>
        <w:t>Для атрибута</w:t>
      </w:r>
      <w:r>
        <w:rPr>
          <w:rFonts w:ascii="Arial CYR" w:hAnsi="Arial CYR" w:cs="Arial CYR"/>
          <w:color w:val="000000"/>
          <w:sz w:val="18"/>
          <w:szCs w:val="18"/>
        </w:rPr>
        <w:t xml:space="preserve"> вида информации "КодВидИнф"=01 расширение файлов может быть только PDF.</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color w:val="000000"/>
          <w:sz w:val="18"/>
          <w:szCs w:val="18"/>
        </w:rPr>
        <w:t>Для атрибута вида информации "КодВидИнф"=02 расширение файлов может быть только XML.</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Для вида информации &lt;02&gt; имя файла вложения остается значением имени файла образа, со</w:t>
      </w:r>
      <w:r>
        <w:rPr>
          <w:rFonts w:ascii="Arial CYR" w:hAnsi="Arial CYR" w:cs="Arial CYR"/>
          <w:sz w:val="18"/>
          <w:szCs w:val="18"/>
        </w:rPr>
        <w:t>гласно описанию форматов по 407-П.</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color w:val="000000"/>
          <w:sz w:val="18"/>
          <w:szCs w:val="18"/>
        </w:rPr>
        <w:t>Для атрибута вида информации "КодВидИнф"=03 расширение файлов может быть только PDF.</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color w:val="000000"/>
          <w:sz w:val="18"/>
          <w:szCs w:val="18"/>
        </w:rPr>
        <w:t>Для атрибута вида информации "КодВидИнф"=04 расширение файлов может быть только PDF/TXT/XLS/XLSX.</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color w:val="000000"/>
          <w:sz w:val="18"/>
          <w:szCs w:val="18"/>
        </w:rPr>
        <w:t>Для атрибута вида информации "К</w:t>
      </w:r>
      <w:r>
        <w:rPr>
          <w:rFonts w:ascii="Arial CYR" w:hAnsi="Arial CYR" w:cs="Arial CYR"/>
          <w:color w:val="000000"/>
          <w:sz w:val="18"/>
          <w:szCs w:val="18"/>
        </w:rPr>
        <w:t>одВидИнф"=05 расширение файлов может быть только PDF/XML/XLS/XLSX.</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color w:val="000000"/>
          <w:sz w:val="18"/>
          <w:szCs w:val="18"/>
        </w:rPr>
        <w:t>Для атрибута вида информации "КодВидИнф"=06 расширение файлов может быть только PDF/XML/XLS/XLSX.</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color w:val="000000"/>
          <w:sz w:val="18"/>
          <w:szCs w:val="18"/>
        </w:rPr>
        <w:t>Для атрибута вида информации "КодВидИнф"=07 расширение файлов может быть только PDF/XML</w:t>
      </w:r>
      <w:r>
        <w:rPr>
          <w:rFonts w:ascii="Arial CYR" w:hAnsi="Arial CYR" w:cs="Arial CYR"/>
          <w:color w:val="000000"/>
          <w:sz w:val="18"/>
          <w:szCs w:val="18"/>
        </w:rPr>
        <w:t>/XLS/XLSX.</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color w:val="000000"/>
          <w:sz w:val="18"/>
          <w:szCs w:val="18"/>
        </w:rPr>
        <w:t>Для атрибута вида информации "КодВидИнф"=08 расширение файлов может быть только PDF.</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color w:val="000000"/>
          <w:sz w:val="18"/>
          <w:szCs w:val="18"/>
        </w:rPr>
        <w:t>Для атрибута вида информации "КодВидИнф"=09 расширение файлов может быть только PDF/XML.</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color w:val="000000"/>
          <w:sz w:val="18"/>
          <w:szCs w:val="18"/>
        </w:rPr>
        <w:t>Для атрибута вида информации "КодВидИнф"=91 расширение файлов мож</w:t>
      </w:r>
      <w:r>
        <w:rPr>
          <w:rFonts w:ascii="Arial CYR" w:hAnsi="Arial CYR" w:cs="Arial CYR"/>
          <w:color w:val="000000"/>
          <w:sz w:val="18"/>
          <w:szCs w:val="18"/>
        </w:rPr>
        <w:t>ет быть только XML.</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color w:val="000000"/>
          <w:sz w:val="18"/>
          <w:szCs w:val="18"/>
        </w:rPr>
        <w:t>Для атрибута вида информации "КодВидИнф"=10 расширение файлов может быть только PDF.</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color w:val="000000"/>
          <w:sz w:val="18"/>
          <w:szCs w:val="18"/>
        </w:rPr>
        <w:t>Для атрибута вида информации "КодВидИнф"=11 расширение файлов может быть только PDF.</w:t>
      </w:r>
    </w:p>
    <w:p w:rsidR="00000000" w:rsidRDefault="00ED4D37" w:rsidP="00101A32">
      <w:pPr>
        <w:widowControl w:val="0"/>
        <w:numPr>
          <w:ilvl w:val="0"/>
          <w:numId w:val="1"/>
        </w:numPr>
        <w:suppressAutoHyphens/>
        <w:autoSpaceDE w:val="0"/>
        <w:autoSpaceDN w:val="0"/>
        <w:adjustRightInd w:val="0"/>
        <w:spacing w:before="60" w:after="60" w:line="200" w:lineRule="atLeast"/>
        <w:ind w:left="1160" w:hanging="360"/>
        <w:rPr>
          <w:rFonts w:ascii="Arial CYR" w:hAnsi="Arial CYR" w:cs="Arial CYR"/>
          <w:color w:val="000000"/>
          <w:sz w:val="18"/>
          <w:szCs w:val="18"/>
        </w:rPr>
      </w:pPr>
      <w:r>
        <w:rPr>
          <w:rFonts w:ascii="Arial CYR" w:hAnsi="Arial CYR" w:cs="Arial CYR"/>
          <w:color w:val="000000"/>
          <w:sz w:val="18"/>
          <w:szCs w:val="18"/>
        </w:rPr>
        <w:t>Для атрибута вида информации "КодВидИнф"=12 расширение файло</w:t>
      </w:r>
      <w:r>
        <w:rPr>
          <w:rFonts w:ascii="Arial CYR" w:hAnsi="Arial CYR" w:cs="Arial CYR"/>
          <w:color w:val="000000"/>
          <w:sz w:val="18"/>
          <w:szCs w:val="18"/>
        </w:rPr>
        <w:t>в может быть только PDF/XML/XLS/XLSX/DOC/DOCX/TXT.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При необходимости данный контроль можно не выполнять, включив переменную </w:t>
      </w:r>
      <w:r>
        <w:rPr>
          <w:rFonts w:ascii="Arial CYR" w:hAnsi="Arial CYR" w:cs="Arial CYR"/>
          <w:b/>
          <w:bCs/>
          <w:sz w:val="18"/>
          <w:szCs w:val="18"/>
        </w:rPr>
        <w:t>Выключить контроль на расширение файла вложения по виду информации "КодВидИнф"</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Так же при выполнении действия </w:t>
      </w:r>
      <w:r>
        <w:rPr>
          <w:rFonts w:ascii="Arial CYR" w:hAnsi="Arial CYR" w:cs="Arial CYR"/>
          <w:b/>
          <w:bCs/>
          <w:sz w:val="18"/>
          <w:szCs w:val="18"/>
        </w:rPr>
        <w:t>Добавить файл вложени</w:t>
      </w:r>
      <w:r>
        <w:rPr>
          <w:rFonts w:ascii="Arial CYR" w:hAnsi="Arial CYR" w:cs="Arial CYR"/>
          <w:b/>
          <w:bCs/>
          <w:sz w:val="18"/>
          <w:szCs w:val="18"/>
        </w:rPr>
        <w:t>я</w:t>
      </w:r>
      <w:r>
        <w:rPr>
          <w:rFonts w:ascii="Arial CYR" w:hAnsi="Arial CYR" w:cs="Arial CYR"/>
          <w:sz w:val="18"/>
          <w:szCs w:val="18"/>
        </w:rPr>
        <w:t xml:space="preserve"> в системе автоматически рассчитывается </w:t>
      </w:r>
      <w:r>
        <w:rPr>
          <w:rFonts w:ascii="Arial CYR" w:hAnsi="Arial CYR" w:cs="Arial CYR"/>
          <w:sz w:val="18"/>
          <w:szCs w:val="18"/>
        </w:rPr>
        <w:lastRenderedPageBreak/>
        <w:t xml:space="preserve">атрибут </w:t>
      </w:r>
      <w:r>
        <w:rPr>
          <w:rFonts w:ascii="Arial CYR" w:hAnsi="Arial CYR" w:cs="Arial CYR"/>
          <w:b/>
          <w:bCs/>
          <w:sz w:val="18"/>
          <w:szCs w:val="18"/>
        </w:rPr>
        <w:t>КолФайлВлож</w:t>
      </w:r>
      <w:r>
        <w:rPr>
          <w:rFonts w:ascii="Arial CYR" w:hAnsi="Arial CYR" w:cs="Arial CYR"/>
          <w:sz w:val="18"/>
          <w:szCs w:val="18"/>
        </w:rPr>
        <w:t xml:space="preserve"> (Количество файлов вложений) из соответствующей строки таблицы </w:t>
      </w:r>
      <w:r>
        <w:rPr>
          <w:rFonts w:ascii="Arial CYR" w:hAnsi="Arial CYR" w:cs="Arial CYR"/>
          <w:b/>
          <w:bCs/>
          <w:sz w:val="18"/>
          <w:szCs w:val="18"/>
        </w:rPr>
        <w:t>9.1 Вид запрашиваемой информации</w:t>
      </w:r>
      <w:r>
        <w:rPr>
          <w:rFonts w:ascii="Arial CYR" w:hAnsi="Arial CYR" w:cs="Arial CYR"/>
          <w:sz w:val="18"/>
          <w:szCs w:val="18"/>
        </w:rPr>
        <w:t>.</w:t>
      </w:r>
    </w:p>
    <w:p w:rsidR="00000000" w:rsidRDefault="00ED4D37">
      <w:pPr>
        <w:widowControl w:val="0"/>
        <w:autoSpaceDE w:val="0"/>
        <w:autoSpaceDN w:val="0"/>
        <w:adjustRightInd w:val="0"/>
        <w:spacing w:before="60" w:after="60" w:line="240" w:lineRule="auto"/>
        <w:ind w:left="1350" w:hanging="510"/>
        <w:rPr>
          <w:rFonts w:ascii="Arial CYR" w:hAnsi="Arial CYR" w:cs="Arial CYR"/>
          <w:sz w:val="18"/>
          <w:szCs w:val="18"/>
        </w:rPr>
      </w:pPr>
      <w:r>
        <w:rPr>
          <w:rFonts w:ascii="Arial CYR" w:hAnsi="Arial CYR" w:cs="Arial CYR"/>
          <w:sz w:val="18"/>
          <w:szCs w:val="18"/>
        </w:rPr>
        <w:t>2.9</w:t>
      </w:r>
      <w:r>
        <w:rPr>
          <w:rFonts w:ascii="Arial CYR" w:hAnsi="Arial CYR" w:cs="Arial CYR"/>
          <w:sz w:val="18"/>
          <w:szCs w:val="18"/>
        </w:rPr>
        <w:tab/>
        <w:t xml:space="preserve">Удалить строку в данном списке можно с помощью действия </w:t>
      </w:r>
      <w:r>
        <w:rPr>
          <w:rFonts w:ascii="Arial CYR" w:hAnsi="Arial CYR" w:cs="Arial CYR"/>
          <w:b/>
          <w:bCs/>
          <w:sz w:val="18"/>
          <w:szCs w:val="18"/>
        </w:rPr>
        <w:t>Удалить</w:t>
      </w:r>
      <w:r>
        <w:rPr>
          <w:rFonts w:ascii="Arial CYR" w:hAnsi="Arial CYR" w:cs="Arial CYR"/>
          <w:sz w:val="18"/>
          <w:szCs w:val="18"/>
        </w:rPr>
        <w:t xml:space="preserve">, при этом значение атрибута </w:t>
      </w:r>
      <w:r>
        <w:rPr>
          <w:rFonts w:ascii="Arial CYR" w:hAnsi="Arial CYR" w:cs="Arial CYR"/>
          <w:b/>
          <w:bCs/>
          <w:sz w:val="18"/>
          <w:szCs w:val="18"/>
        </w:rPr>
        <w:t>Ко</w:t>
      </w:r>
      <w:r>
        <w:rPr>
          <w:rFonts w:ascii="Arial CYR" w:hAnsi="Arial CYR" w:cs="Arial CYR"/>
          <w:b/>
          <w:bCs/>
          <w:sz w:val="18"/>
          <w:szCs w:val="18"/>
        </w:rPr>
        <w:t>лФайлВлож</w:t>
      </w:r>
      <w:r>
        <w:rPr>
          <w:rFonts w:ascii="Arial CYR" w:hAnsi="Arial CYR" w:cs="Arial CYR"/>
          <w:sz w:val="18"/>
          <w:szCs w:val="18"/>
        </w:rPr>
        <w:t xml:space="preserve"> для соответствующей строки также пересчитывается.</w:t>
      </w:r>
    </w:p>
    <w:p w:rsidR="00000000" w:rsidRDefault="00ED4D37">
      <w:pPr>
        <w:widowControl w:val="0"/>
        <w:autoSpaceDE w:val="0"/>
        <w:autoSpaceDN w:val="0"/>
        <w:adjustRightInd w:val="0"/>
        <w:spacing w:before="60" w:after="60" w:line="240" w:lineRule="auto"/>
        <w:ind w:left="1084" w:hanging="284"/>
        <w:rPr>
          <w:rFonts w:ascii="Arial CYR" w:hAnsi="Arial CYR" w:cs="Arial CYR"/>
          <w:b/>
          <w:bCs/>
          <w:sz w:val="18"/>
          <w:szCs w:val="18"/>
        </w:rPr>
      </w:pPr>
      <w:r>
        <w:rPr>
          <w:rFonts w:ascii="Arial CYR" w:hAnsi="Arial CYR" w:cs="Arial CYR"/>
          <w:sz w:val="18"/>
          <w:szCs w:val="18"/>
        </w:rPr>
        <w:t>3.</w:t>
      </w:r>
      <w:r>
        <w:rPr>
          <w:rFonts w:ascii="Arial CYR" w:hAnsi="Arial CYR" w:cs="Arial CYR"/>
          <w:sz w:val="18"/>
          <w:szCs w:val="18"/>
        </w:rPr>
        <w:tab/>
      </w:r>
      <w:r>
        <w:rPr>
          <w:rFonts w:ascii="Arial CYR" w:hAnsi="Arial CYR" w:cs="Arial CYR"/>
          <w:b/>
          <w:bCs/>
          <w:sz w:val="18"/>
          <w:szCs w:val="18"/>
        </w:rPr>
        <w:t>Выполнить метод документа «Создать xml файл ответа» для создания файла сообщения.</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При этом исполненный документ перейдет в состояние </w:t>
      </w:r>
      <w:r>
        <w:rPr>
          <w:rFonts w:ascii="Arial CYR" w:hAnsi="Arial CYR" w:cs="Arial CYR"/>
          <w:b/>
          <w:bCs/>
          <w:sz w:val="18"/>
          <w:szCs w:val="18"/>
        </w:rPr>
        <w:t>Xml ответ</w:t>
      </w:r>
      <w:r>
        <w:rPr>
          <w:rFonts w:ascii="Arial CYR" w:hAnsi="Arial CYR" w:cs="Arial CYR"/>
          <w:sz w:val="18"/>
          <w:szCs w:val="18"/>
        </w:rPr>
        <w:t xml:space="preserve">. Для изменения этого состояния используется метод </w:t>
      </w:r>
      <w:r>
        <w:rPr>
          <w:rFonts w:ascii="Arial CYR" w:hAnsi="Arial CYR" w:cs="Arial CYR"/>
          <w:b/>
          <w:bCs/>
          <w:sz w:val="18"/>
          <w:szCs w:val="18"/>
        </w:rPr>
        <w:t>Отменить xml ответ</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При выполнении метода </w:t>
      </w:r>
      <w:r>
        <w:rPr>
          <w:rFonts w:ascii="Arial CYR" w:hAnsi="Arial CYR" w:cs="Arial CYR"/>
          <w:b/>
          <w:bCs/>
          <w:sz w:val="18"/>
          <w:szCs w:val="18"/>
        </w:rPr>
        <w:t>Создать xml файл ответа</w:t>
      </w:r>
      <w:r>
        <w:rPr>
          <w:rFonts w:ascii="Arial CYR" w:hAnsi="Arial CYR" w:cs="Arial CYR"/>
          <w:sz w:val="18"/>
          <w:szCs w:val="18"/>
        </w:rPr>
        <w:t xml:space="preserve"> выполняется:</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контроль заполнения раздела 9.1. и раздела 9.1.1;</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исключение из текстовых атрибутов адреса и удаленной личности запрещенных символов согласно форматам из схемы xsd для xml ф</w:t>
      </w:r>
      <w:r>
        <w:rPr>
          <w:rFonts w:ascii="Arial CYR" w:hAnsi="Arial CYR" w:cs="Arial CYR"/>
          <w:sz w:val="18"/>
          <w:szCs w:val="18"/>
        </w:rPr>
        <w:t>айла;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создание xml файл ответа в каталоге, состоящем из переменной сброса </w:t>
      </w:r>
      <w:r>
        <w:rPr>
          <w:rFonts w:ascii="Arial CYR" w:hAnsi="Arial CYR" w:cs="Arial CYR"/>
          <w:b/>
          <w:bCs/>
          <w:sz w:val="18"/>
          <w:szCs w:val="18"/>
        </w:rPr>
        <w:t>Каталог сброса ответных xml сообщений по 407-П</w:t>
      </w:r>
      <w:r>
        <w:rPr>
          <w:rFonts w:ascii="Arial CYR" w:hAnsi="Arial CYR" w:cs="Arial CYR"/>
          <w:sz w:val="18"/>
          <w:szCs w:val="18"/>
        </w:rPr>
        <w:t xml:space="preserve"> плюс подкаталог формата «Дата сообщения+ID документа»;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копирование в этот же каталог всех файлов вложений  согласно разделу 9.1.1. </w:t>
      </w:r>
      <w:r>
        <w:rPr>
          <w:rFonts w:ascii="Arial CYR" w:hAnsi="Arial CYR" w:cs="Arial CYR"/>
          <w:sz w:val="18"/>
          <w:szCs w:val="18"/>
        </w:rPr>
        <w:t xml:space="preserve">с именами по атрибуту </w:t>
      </w:r>
      <w:r>
        <w:rPr>
          <w:rFonts w:ascii="Arial CYR" w:hAnsi="Arial CYR" w:cs="Arial CYR"/>
          <w:b/>
          <w:bCs/>
          <w:sz w:val="18"/>
          <w:szCs w:val="18"/>
        </w:rPr>
        <w:t>ИмФайлВлож</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сохранение пути и имени созданного файла в атрибуте документа «Xml файл».</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Контроль раздела 9.1. и раздела 9.1.1 заключается в следующем. Если значение атрибута </w:t>
      </w:r>
      <w:r>
        <w:rPr>
          <w:rFonts w:ascii="Arial CYR" w:hAnsi="Arial CYR" w:cs="Arial CYR"/>
          <w:b/>
          <w:bCs/>
          <w:sz w:val="18"/>
          <w:szCs w:val="18"/>
        </w:rPr>
        <w:t>НалЗапрИнф</w:t>
      </w:r>
      <w:r>
        <w:rPr>
          <w:rFonts w:ascii="Arial CYR" w:hAnsi="Arial CYR" w:cs="Arial CYR"/>
          <w:sz w:val="18"/>
          <w:szCs w:val="18"/>
        </w:rPr>
        <w:t xml:space="preserve"> равно «1 -  при наличии запрашиваемой информации </w:t>
      </w:r>
      <w:r>
        <w:rPr>
          <w:rFonts w:ascii="Arial CYR" w:hAnsi="Arial CYR" w:cs="Arial CYR"/>
          <w:sz w:val="18"/>
          <w:szCs w:val="18"/>
        </w:rPr>
        <w:t>в полном объеме» или «2 - при частичном наличии запрашиваемой информации», то табличная часть раздела 9.1. должна быть заполнена кодами  вида информации 9.1 и соответствующая коду табличная часть  9.1.1 списком файлов вложения.</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В режиме работы с документам</w:t>
      </w:r>
      <w:r>
        <w:rPr>
          <w:rFonts w:ascii="Arial CYR" w:hAnsi="Arial CYR" w:cs="Arial CYR"/>
          <w:sz w:val="18"/>
          <w:szCs w:val="18"/>
        </w:rPr>
        <w:t>и по 407-П имеется возможность выполнять сброс ответного XML-файла в разные каталоги, в зависимости от признака архивного файла MMM, который принимает следующие значения:</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&lt;000&gt;-первичный файл;</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&lt;101&gt;-непринятие эл. сообщения;</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&lt;201&gt;-непринятие вложений</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Для этого был предназначен атрибут документа </w:t>
      </w:r>
      <w:r>
        <w:rPr>
          <w:rFonts w:ascii="Arial CYR" w:hAnsi="Arial CYR" w:cs="Arial CYR"/>
          <w:b/>
          <w:bCs/>
          <w:sz w:val="18"/>
          <w:szCs w:val="18"/>
        </w:rPr>
        <w:t>Признак архивного файла</w:t>
      </w:r>
      <w:r>
        <w:rPr>
          <w:rFonts w:ascii="Arial CYR" w:hAnsi="Arial CYR" w:cs="Arial CYR"/>
          <w:sz w:val="18"/>
          <w:szCs w:val="18"/>
        </w:rPr>
        <w:t xml:space="preserve"> на вкладке </w:t>
      </w:r>
      <w:r>
        <w:rPr>
          <w:rFonts w:ascii="Arial CYR" w:hAnsi="Arial CYR" w:cs="Arial CYR"/>
          <w:b/>
          <w:bCs/>
          <w:sz w:val="18"/>
          <w:szCs w:val="18"/>
        </w:rPr>
        <w:t>Общее</w:t>
      </w:r>
      <w:r>
        <w:rPr>
          <w:rFonts w:ascii="Arial CYR" w:hAnsi="Arial CYR" w:cs="Arial CYR"/>
          <w:sz w:val="18"/>
          <w:szCs w:val="18"/>
        </w:rPr>
        <w:t>. При добавлении нового документа этот атрибут принимает значение, согласно перечислению «&lt;000&gt;-первичный файл».</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Для работы в данном режиме следует задать зна</w:t>
      </w:r>
      <w:r>
        <w:rPr>
          <w:rFonts w:ascii="Arial CYR" w:hAnsi="Arial CYR" w:cs="Arial CYR"/>
          <w:sz w:val="18"/>
          <w:szCs w:val="18"/>
        </w:rPr>
        <w:t>чения новых переменных модуля ОЭД в категории «407-П  Настройки»:</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Каталог сброса 101-х ответных xml сообщений по 407-П;</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Каталог сброса 201-х ответных xml сообщений по 407-П.</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Если эти переменные не заполнены, то ответные файлы формируются в каталоге пер</w:t>
      </w:r>
      <w:r>
        <w:rPr>
          <w:rFonts w:ascii="Arial CYR" w:hAnsi="Arial CYR" w:cs="Arial CYR"/>
          <w:sz w:val="18"/>
          <w:szCs w:val="18"/>
        </w:rPr>
        <w:t>вичных сообщений.</w:t>
      </w:r>
    </w:p>
    <w:p w:rsidR="00000000" w:rsidRDefault="00ED4D37">
      <w:pPr>
        <w:widowControl w:val="0"/>
        <w:autoSpaceDE w:val="0"/>
        <w:autoSpaceDN w:val="0"/>
        <w:adjustRightInd w:val="0"/>
        <w:spacing w:before="60" w:after="60" w:line="240" w:lineRule="auto"/>
        <w:ind w:left="1084" w:hanging="284"/>
        <w:rPr>
          <w:rFonts w:ascii="Arial CYR" w:hAnsi="Arial CYR" w:cs="Arial CYR"/>
          <w:b/>
          <w:bCs/>
          <w:sz w:val="18"/>
          <w:szCs w:val="18"/>
        </w:rPr>
      </w:pPr>
      <w:r>
        <w:rPr>
          <w:rFonts w:ascii="Arial CYR" w:hAnsi="Arial CYR" w:cs="Arial CYR"/>
          <w:sz w:val="18"/>
          <w:szCs w:val="18"/>
        </w:rPr>
        <w:t>4.</w:t>
      </w:r>
      <w:r>
        <w:rPr>
          <w:rFonts w:ascii="Arial CYR" w:hAnsi="Arial CYR" w:cs="Arial CYR"/>
          <w:sz w:val="18"/>
          <w:szCs w:val="18"/>
        </w:rPr>
        <w:tab/>
      </w:r>
      <w:r>
        <w:rPr>
          <w:rFonts w:ascii="Arial CYR" w:hAnsi="Arial CYR" w:cs="Arial CYR"/>
          <w:b/>
          <w:bCs/>
          <w:sz w:val="18"/>
          <w:szCs w:val="18"/>
        </w:rPr>
        <w:t>Задать параметры на вкладке ВидИнф=04</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165" type="#_x0000_t75" style="width:486.35pt;height:219.4pt">
            <v:imagedata r:id="rId116"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На вкладке </w:t>
      </w:r>
      <w:r>
        <w:rPr>
          <w:rFonts w:ascii="Arial CYR" w:hAnsi="Arial CYR" w:cs="Arial CYR"/>
          <w:b/>
          <w:bCs/>
          <w:sz w:val="18"/>
          <w:szCs w:val="18"/>
        </w:rPr>
        <w:t>ВидИнф=04</w:t>
      </w:r>
      <w:r>
        <w:rPr>
          <w:rFonts w:ascii="Arial CYR" w:hAnsi="Arial CYR" w:cs="Arial CYR"/>
          <w:sz w:val="18"/>
          <w:szCs w:val="18"/>
        </w:rPr>
        <w:t xml:space="preserve"> содержатся атрибуты документа, которые необходимо заполнить для создания вложенных файлов, содержащих выписку по операциям на л/с в формате</w:t>
      </w:r>
      <w:r>
        <w:rPr>
          <w:rFonts w:ascii="Arial CYR" w:hAnsi="Arial CYR" w:cs="Arial CYR"/>
          <w:sz w:val="18"/>
          <w:szCs w:val="18"/>
        </w:rPr>
        <w:t xml:space="preserve"> 365-П:</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Начало периода выписки по л/с;</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Конец периода;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Номер справки/выписки;</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Дата справки - при создании нового документа по умолчанию задается датой ОД;</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КПП ЮЛ - если этот атрибут не задан;</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Список лицевых счетов» клиента.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Атрибут </w:t>
      </w:r>
      <w:r>
        <w:rPr>
          <w:rFonts w:ascii="Arial CYR" w:hAnsi="Arial CYR" w:cs="Arial CYR"/>
          <w:b/>
          <w:bCs/>
          <w:sz w:val="18"/>
          <w:szCs w:val="18"/>
        </w:rPr>
        <w:t>Идентификат</w:t>
      </w:r>
      <w:r>
        <w:rPr>
          <w:rFonts w:ascii="Arial CYR" w:hAnsi="Arial CYR" w:cs="Arial CYR"/>
          <w:b/>
          <w:bCs/>
          <w:sz w:val="18"/>
          <w:szCs w:val="18"/>
        </w:rPr>
        <w:t>ор отправленного документа GUID</w:t>
      </w:r>
      <w:r>
        <w:rPr>
          <w:rFonts w:ascii="Arial CYR" w:hAnsi="Arial CYR" w:cs="Arial CYR"/>
          <w:sz w:val="18"/>
          <w:szCs w:val="18"/>
        </w:rPr>
        <w:t>, как и при создании ответного файла для налоговых органов по 365-П, формируется автоматически в программе.</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Атрибут </w:t>
      </w:r>
      <w:r>
        <w:rPr>
          <w:rFonts w:ascii="Arial CYR" w:hAnsi="Arial CYR" w:cs="Arial CYR"/>
          <w:b/>
          <w:bCs/>
          <w:sz w:val="18"/>
          <w:szCs w:val="18"/>
        </w:rPr>
        <w:t>КПП ЮЛ</w:t>
      </w:r>
      <w:r>
        <w:rPr>
          <w:rFonts w:ascii="Arial CYR" w:hAnsi="Arial CYR" w:cs="Arial CYR"/>
          <w:sz w:val="18"/>
          <w:szCs w:val="18"/>
        </w:rPr>
        <w:t xml:space="preserve"> устанавливается автоматически, при выборе контрагента.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В списке л/с атрибут </w:t>
      </w:r>
      <w:r>
        <w:rPr>
          <w:rFonts w:ascii="Arial CYR" w:hAnsi="Arial CYR" w:cs="Arial CYR"/>
          <w:b/>
          <w:bCs/>
          <w:sz w:val="18"/>
          <w:szCs w:val="18"/>
        </w:rPr>
        <w:t>№ счета запроса</w:t>
      </w:r>
      <w:r>
        <w:rPr>
          <w:rFonts w:ascii="Arial CYR" w:hAnsi="Arial CYR" w:cs="Arial CYR"/>
          <w:sz w:val="18"/>
          <w:szCs w:val="18"/>
        </w:rPr>
        <w:t xml:space="preserve"> можно не</w:t>
      </w:r>
      <w:r>
        <w:rPr>
          <w:rFonts w:ascii="Arial CYR" w:hAnsi="Arial CYR" w:cs="Arial CYR"/>
          <w:sz w:val="18"/>
          <w:szCs w:val="18"/>
        </w:rPr>
        <w:t xml:space="preserve"> задавать.</w:t>
      </w:r>
    </w:p>
    <w:p w:rsidR="00000000" w:rsidRDefault="00ED4D37">
      <w:pPr>
        <w:widowControl w:val="0"/>
        <w:autoSpaceDE w:val="0"/>
        <w:autoSpaceDN w:val="0"/>
        <w:adjustRightInd w:val="0"/>
        <w:spacing w:before="60" w:after="60" w:line="240" w:lineRule="auto"/>
        <w:ind w:left="1350" w:hanging="510"/>
        <w:rPr>
          <w:rFonts w:ascii="Arial CYR" w:hAnsi="Arial CYR" w:cs="Arial CYR"/>
          <w:sz w:val="18"/>
          <w:szCs w:val="18"/>
        </w:rPr>
      </w:pPr>
      <w:r>
        <w:rPr>
          <w:rFonts w:ascii="Arial CYR" w:hAnsi="Arial CYR" w:cs="Arial CYR"/>
          <w:sz w:val="18"/>
          <w:szCs w:val="18"/>
        </w:rPr>
        <w:t>4.1</w:t>
      </w:r>
      <w:r>
        <w:rPr>
          <w:rFonts w:ascii="Arial CYR" w:hAnsi="Arial CYR" w:cs="Arial CYR"/>
          <w:sz w:val="18"/>
          <w:szCs w:val="18"/>
        </w:rPr>
        <w:tab/>
        <w:t xml:space="preserve">После заполнения всех атрибутов на вкладке </w:t>
      </w:r>
      <w:r>
        <w:rPr>
          <w:rFonts w:ascii="Arial CYR" w:hAnsi="Arial CYR" w:cs="Arial CYR"/>
          <w:b/>
          <w:bCs/>
          <w:sz w:val="18"/>
          <w:szCs w:val="18"/>
        </w:rPr>
        <w:t>ВидИнф=04</w:t>
      </w:r>
      <w:r>
        <w:rPr>
          <w:rFonts w:ascii="Arial CYR" w:hAnsi="Arial CYR" w:cs="Arial CYR"/>
          <w:sz w:val="18"/>
          <w:szCs w:val="18"/>
        </w:rPr>
        <w:t xml:space="preserve"> можно выполнить метод </w:t>
      </w:r>
      <w:r>
        <w:rPr>
          <w:rFonts w:ascii="Arial CYR" w:hAnsi="Arial CYR" w:cs="Arial CYR"/>
          <w:b/>
          <w:bCs/>
          <w:sz w:val="18"/>
          <w:szCs w:val="18"/>
        </w:rPr>
        <w:t>Создать вложенный файл в формате 365-П (04)</w:t>
      </w:r>
      <w:r>
        <w:rPr>
          <w:rFonts w:ascii="Arial CYR" w:hAnsi="Arial CYR" w:cs="Arial CYR"/>
          <w:sz w:val="18"/>
          <w:szCs w:val="18"/>
        </w:rPr>
        <w:t>. Перед выполнением этого действия автоматически осуществляется следующий контроль:</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Наличие в списке таблицы </w:t>
      </w:r>
      <w:r>
        <w:rPr>
          <w:rFonts w:ascii="Arial CYR" w:hAnsi="Arial CYR" w:cs="Arial CYR"/>
          <w:i/>
          <w:iCs/>
          <w:sz w:val="18"/>
          <w:szCs w:val="18"/>
        </w:rPr>
        <w:t>Вид запрашив</w:t>
      </w:r>
      <w:r>
        <w:rPr>
          <w:rFonts w:ascii="Arial CYR" w:hAnsi="Arial CYR" w:cs="Arial CYR"/>
          <w:i/>
          <w:iCs/>
          <w:sz w:val="18"/>
          <w:szCs w:val="18"/>
        </w:rPr>
        <w:t>аемой информации</w:t>
      </w:r>
      <w:r>
        <w:rPr>
          <w:rFonts w:ascii="Arial CYR" w:hAnsi="Arial CYR" w:cs="Arial CYR"/>
          <w:sz w:val="18"/>
          <w:szCs w:val="18"/>
        </w:rPr>
        <w:t xml:space="preserve"> (Раздел 9.1.) кода  &lt;04&gt;.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Наличие ссылки на контрагента.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Заполнение следующих атрибутов наименование, КПП для ЮЛ, ФИО для ФЛ или ИП, ИНН для ЮЛ и ИП.</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Задание дат периода выписки.</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Наличие л/с в списке.</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Задание атрибута </w:t>
      </w:r>
      <w:r>
        <w:rPr>
          <w:rFonts w:ascii="Arial CYR" w:hAnsi="Arial CYR" w:cs="Arial CYR"/>
          <w:b/>
          <w:bCs/>
          <w:sz w:val="18"/>
          <w:szCs w:val="18"/>
        </w:rPr>
        <w:t>Номер справ</w:t>
      </w:r>
      <w:r>
        <w:rPr>
          <w:rFonts w:ascii="Arial CYR" w:hAnsi="Arial CYR" w:cs="Arial CYR"/>
          <w:b/>
          <w:bCs/>
          <w:sz w:val="18"/>
          <w:szCs w:val="18"/>
        </w:rPr>
        <w:t>ки/выписки</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Результатом выполнения метода </w:t>
      </w:r>
      <w:r>
        <w:rPr>
          <w:rFonts w:ascii="Arial CYR" w:hAnsi="Arial CYR" w:cs="Arial CYR"/>
          <w:b/>
          <w:bCs/>
          <w:sz w:val="18"/>
          <w:szCs w:val="18"/>
        </w:rPr>
        <w:t>Создать вложенный файл в формате 365-П (04)</w:t>
      </w:r>
      <w:r>
        <w:rPr>
          <w:rFonts w:ascii="Arial CYR" w:hAnsi="Arial CYR" w:cs="Arial CYR"/>
          <w:sz w:val="18"/>
          <w:szCs w:val="18"/>
        </w:rPr>
        <w:t xml:space="preserve"> является появление строк с именами  файлов в списке документа </w:t>
      </w:r>
      <w:r>
        <w:rPr>
          <w:rFonts w:ascii="Arial CYR" w:hAnsi="Arial CYR" w:cs="Arial CYR"/>
          <w:i/>
          <w:iCs/>
          <w:sz w:val="18"/>
          <w:szCs w:val="18"/>
        </w:rPr>
        <w:t>Атрибуты файла вложения</w:t>
      </w:r>
      <w:r>
        <w:rPr>
          <w:rFonts w:ascii="Arial CYR" w:hAnsi="Arial CYR" w:cs="Arial CYR"/>
          <w:sz w:val="18"/>
          <w:szCs w:val="18"/>
        </w:rPr>
        <w:t xml:space="preserve"> для кода 04 признаком «365-П». Состояние документа, при выполнении данного метода не</w:t>
      </w:r>
      <w:r>
        <w:rPr>
          <w:rFonts w:ascii="Arial CYR" w:hAnsi="Arial CYR" w:cs="Arial CYR"/>
          <w:sz w:val="18"/>
          <w:szCs w:val="18"/>
        </w:rPr>
        <w:t xml:space="preserve"> меняется, т.е., документ остается в состоянии </w:t>
      </w:r>
      <w:r>
        <w:rPr>
          <w:rFonts w:ascii="Arial CYR" w:hAnsi="Arial CYR" w:cs="Arial CYR"/>
          <w:b/>
          <w:bCs/>
          <w:sz w:val="18"/>
          <w:szCs w:val="18"/>
        </w:rPr>
        <w:t>Создан</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«TXT» файлы образов выписок сохраняются в каталоге, который задан переменной </w:t>
      </w:r>
      <w:r>
        <w:rPr>
          <w:rFonts w:ascii="Arial CYR" w:hAnsi="Arial CYR" w:cs="Arial CYR"/>
          <w:b/>
          <w:bCs/>
          <w:sz w:val="18"/>
          <w:szCs w:val="18"/>
        </w:rPr>
        <w:t>Каталог сброса вложенных файлов выписок для кода 04 по 407-П</w:t>
      </w:r>
      <w:r>
        <w:rPr>
          <w:rFonts w:ascii="Arial CYR" w:hAnsi="Arial CYR" w:cs="Arial CYR"/>
          <w:sz w:val="18"/>
          <w:szCs w:val="18"/>
        </w:rPr>
        <w:t>, плюс подкаталог формата «Дата сообщения+ID документа».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Просмот</w:t>
      </w:r>
      <w:r>
        <w:rPr>
          <w:rFonts w:ascii="Arial CYR" w:hAnsi="Arial CYR" w:cs="Arial CYR"/>
          <w:sz w:val="18"/>
          <w:szCs w:val="18"/>
        </w:rPr>
        <w:t xml:space="preserve">р в документе полученных файлов выписок можно осуществить следующим образом. На вкладке </w:t>
      </w:r>
      <w:r>
        <w:rPr>
          <w:rFonts w:ascii="Arial CYR" w:hAnsi="Arial CYR" w:cs="Arial CYR"/>
          <w:b/>
          <w:bCs/>
          <w:sz w:val="18"/>
          <w:szCs w:val="18"/>
        </w:rPr>
        <w:t>Общее</w:t>
      </w:r>
      <w:r>
        <w:rPr>
          <w:rFonts w:ascii="Arial CYR" w:hAnsi="Arial CYR" w:cs="Arial CYR"/>
          <w:sz w:val="18"/>
          <w:szCs w:val="18"/>
        </w:rPr>
        <w:t xml:space="preserve"> отметить курсором в списке </w:t>
      </w:r>
      <w:r>
        <w:rPr>
          <w:rFonts w:ascii="Arial CYR" w:hAnsi="Arial CYR" w:cs="Arial CYR"/>
          <w:b/>
          <w:bCs/>
          <w:sz w:val="18"/>
          <w:szCs w:val="18"/>
        </w:rPr>
        <w:t>Атрибуты файла вложения</w:t>
      </w:r>
      <w:r>
        <w:rPr>
          <w:rFonts w:ascii="Arial CYR" w:hAnsi="Arial CYR" w:cs="Arial CYR"/>
          <w:sz w:val="18"/>
          <w:szCs w:val="18"/>
        </w:rPr>
        <w:t xml:space="preserve">» нужный файл и выбрать </w:t>
      </w:r>
      <w:r>
        <w:rPr>
          <w:rFonts w:ascii="Arial CYR" w:hAnsi="Arial CYR" w:cs="Arial CYR"/>
          <w:sz w:val="18"/>
          <w:szCs w:val="18"/>
        </w:rPr>
        <w:lastRenderedPageBreak/>
        <w:t xml:space="preserve">действие </w:t>
      </w:r>
      <w:r>
        <w:rPr>
          <w:rFonts w:ascii="Arial CYR" w:hAnsi="Arial CYR" w:cs="Arial CYR"/>
          <w:b/>
          <w:bCs/>
          <w:sz w:val="18"/>
          <w:szCs w:val="18"/>
        </w:rPr>
        <w:t>Текст вложенного файла &lt;ВидИнф=04&gt; в формате 365-П</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66" type="#_x0000_t75" style="width:414.35pt;height:370.2pt">
            <v:imagedata r:id="rId117"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Предполагается в следующей версии документа реализация действия формирования ответного файла  вида запрашиваемой информации 09 - для копий анкет (досье) клиентов кредитной организации.</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Для формирования файла в</w:t>
      </w:r>
      <w:r>
        <w:rPr>
          <w:rFonts w:ascii="Arial CYR" w:hAnsi="Arial CYR" w:cs="Arial CYR"/>
          <w:sz w:val="18"/>
          <w:szCs w:val="18"/>
        </w:rPr>
        <w:t>ложения выписки по 365-П необходимо выполнить следующие действия:</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1) Заполнить переменную </w:t>
      </w:r>
      <w:r>
        <w:rPr>
          <w:rFonts w:ascii="Arial CYR" w:hAnsi="Arial CYR" w:cs="Arial CYR"/>
          <w:b/>
          <w:bCs/>
          <w:sz w:val="18"/>
          <w:szCs w:val="18"/>
        </w:rPr>
        <w:t>Каталог сброса вложенных файлов выписок для кода 04 по 407-П</w:t>
      </w:r>
      <w:r>
        <w:rPr>
          <w:rFonts w:ascii="Arial CYR" w:hAnsi="Arial CYR" w:cs="Arial CYR"/>
          <w:sz w:val="18"/>
          <w:szCs w:val="18"/>
        </w:rPr>
        <w:t xml:space="preserve"> в категории 407-П  Настройки.</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xml:space="preserve">2) При формировании вложенного файла выписки в формате 365-П, используются </w:t>
      </w:r>
      <w:r>
        <w:rPr>
          <w:rFonts w:ascii="Arial CYR" w:hAnsi="Arial CYR" w:cs="Arial CYR"/>
          <w:sz w:val="18"/>
          <w:szCs w:val="18"/>
        </w:rPr>
        <w:t>те же переменные настройки, что используются, при формировании ответных документов на запросы налоговых органов в формате 365-П. Поэтому, для пользователя, который выполняет формирование выписки вложенного файла, необходимо заполнить в категории «РКО-&gt;ДАНН</w:t>
      </w:r>
      <w:r>
        <w:rPr>
          <w:rFonts w:ascii="Arial CYR" w:hAnsi="Arial CYR" w:cs="Arial CYR"/>
          <w:sz w:val="18"/>
          <w:szCs w:val="18"/>
        </w:rPr>
        <w:t>ЫЕ сообщений для СПРАВОК В НАЛОГОВЫЕ ОРГАНЫ» следующие переменные, которые задаются по пользователю:</w:t>
      </w:r>
    </w:p>
    <w:p w:rsidR="00000000" w:rsidRDefault="00ED4D37">
      <w:pPr>
        <w:keepNext/>
        <w:widowControl w:val="0"/>
        <w:pBdr>
          <w:bottom w:val="single" w:sz="8" w:space="4" w:color="auto"/>
          <w:right w:val="single" w:sz="8" w:space="4" w:color="auto"/>
        </w:pBdr>
        <w:suppressAutoHyphens/>
        <w:autoSpaceDE w:val="0"/>
        <w:autoSpaceDN w:val="0"/>
        <w:adjustRightInd w:val="0"/>
        <w:spacing w:after="0" w:line="200" w:lineRule="atLeast"/>
        <w:ind w:left="1360"/>
        <w:jc w:val="both"/>
        <w:rPr>
          <w:rFonts w:ascii="Arial CYR" w:hAnsi="Arial CYR" w:cs="Arial CYR"/>
          <w:sz w:val="18"/>
          <w:szCs w:val="18"/>
        </w:rPr>
      </w:pPr>
      <w:r>
        <w:rPr>
          <w:rFonts w:ascii="Arial CYR" w:hAnsi="Arial CYR" w:cs="Arial CYR"/>
          <w:sz w:val="18"/>
          <w:szCs w:val="18"/>
        </w:rPr>
        <w:t>- Фамилия отправителя;</w:t>
      </w:r>
    </w:p>
    <w:p w:rsidR="00000000" w:rsidRDefault="00ED4D37">
      <w:pPr>
        <w:keepNext/>
        <w:widowControl w:val="0"/>
        <w:pBdr>
          <w:bottom w:val="single" w:sz="8" w:space="4" w:color="auto"/>
          <w:right w:val="single" w:sz="8" w:space="4" w:color="auto"/>
        </w:pBdr>
        <w:suppressAutoHyphens/>
        <w:autoSpaceDE w:val="0"/>
        <w:autoSpaceDN w:val="0"/>
        <w:adjustRightInd w:val="0"/>
        <w:spacing w:after="0" w:line="200" w:lineRule="atLeast"/>
        <w:ind w:left="1360"/>
        <w:jc w:val="both"/>
        <w:rPr>
          <w:rFonts w:ascii="Arial CYR" w:hAnsi="Arial CYR" w:cs="Arial CYR"/>
          <w:sz w:val="18"/>
          <w:szCs w:val="18"/>
        </w:rPr>
      </w:pPr>
      <w:r>
        <w:rPr>
          <w:rFonts w:ascii="Arial CYR" w:hAnsi="Arial CYR" w:cs="Arial CYR"/>
          <w:sz w:val="18"/>
          <w:szCs w:val="18"/>
        </w:rPr>
        <w:t>- Должность отправителя;</w:t>
      </w:r>
    </w:p>
    <w:p w:rsidR="00000000" w:rsidRDefault="00ED4D37">
      <w:pPr>
        <w:keepNext/>
        <w:widowControl w:val="0"/>
        <w:pBdr>
          <w:bottom w:val="single" w:sz="8" w:space="4" w:color="auto"/>
          <w:right w:val="single" w:sz="8" w:space="4" w:color="auto"/>
        </w:pBdr>
        <w:suppressAutoHyphens/>
        <w:autoSpaceDE w:val="0"/>
        <w:autoSpaceDN w:val="0"/>
        <w:adjustRightInd w:val="0"/>
        <w:spacing w:after="0" w:line="200" w:lineRule="atLeast"/>
        <w:ind w:left="1360"/>
        <w:jc w:val="both"/>
        <w:rPr>
          <w:rFonts w:ascii="Arial CYR" w:hAnsi="Arial CYR" w:cs="Arial CYR"/>
          <w:sz w:val="18"/>
          <w:szCs w:val="18"/>
        </w:rPr>
      </w:pPr>
      <w:r>
        <w:rPr>
          <w:rFonts w:ascii="Arial CYR" w:hAnsi="Arial CYR" w:cs="Arial CYR"/>
          <w:sz w:val="18"/>
          <w:szCs w:val="18"/>
        </w:rPr>
        <w:t>- Телефон отправителя.</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В режиме работы с документами по 407-П реализована возможность формирования вложенн</w:t>
      </w:r>
      <w:r>
        <w:rPr>
          <w:rFonts w:ascii="Arial CYR" w:hAnsi="Arial CYR" w:cs="Arial CYR"/>
          <w:sz w:val="18"/>
          <w:szCs w:val="18"/>
        </w:rPr>
        <w:t>ого файла для вида запрашиваемой информации 09, содержащего выписку из анкеты (досье) клиента.</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lastRenderedPageBreak/>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Перед началом работы в данном режиме следует задать значения переменных модуля ОЭД в категории «407-П  Настройки»:</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Данные анкеты клиента для  ВидИнф</w:t>
      </w:r>
      <w:r>
        <w:rPr>
          <w:rFonts w:ascii="Arial CYR" w:hAnsi="Arial CYR" w:cs="Arial CYR"/>
          <w:sz w:val="18"/>
          <w:szCs w:val="18"/>
        </w:rPr>
        <w:t>=09 считывать из  "Новая анкета клиента (атрибуты с историей)", иначе (не задано/Нет ) данные анкеты клиента для  ВидИнф=09 считываются из  документа "Анкета клиента";</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Атрибут документа "Степень риска" задать из выбранного атрибута анкеты, «Оценка степен</w:t>
      </w:r>
      <w:r>
        <w:rPr>
          <w:rFonts w:ascii="Arial CYR" w:hAnsi="Arial CYR" w:cs="Arial CYR"/>
          <w:sz w:val="18"/>
          <w:szCs w:val="18"/>
        </w:rPr>
        <w:t>и риска» или «Оценка итогового риска»;</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Признак бенеф.владельца клиента  из списка руководителей по атрибуту "Единоличный исп. орган"», иначе по атрибуту «Бенефициарный владелец»;</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 Каталог сброса вложенных файлов выписок из анкеты (досье) клиента для код</w:t>
      </w:r>
      <w:r>
        <w:rPr>
          <w:rFonts w:ascii="Arial CYR" w:hAnsi="Arial CYR" w:cs="Arial CYR"/>
          <w:sz w:val="18"/>
          <w:szCs w:val="18"/>
        </w:rPr>
        <w:t>а 09 по 407-П.</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просмотра, создания или редактирования данных выписки из анкеты по коду 09 предназначены атрибуты документа на следующих вкладках:</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ЮЛ ВидИнф=09</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ФЛ ВидИнф=09</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ИП ВидИнф=09</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Выгодоприобретатели</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Бенефициар.владелец</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Значения атр</w:t>
      </w:r>
      <w:r>
        <w:rPr>
          <w:rFonts w:ascii="Arial CYR" w:hAnsi="Arial CYR" w:cs="Arial CYR"/>
          <w:sz w:val="18"/>
          <w:szCs w:val="18"/>
        </w:rPr>
        <w:t xml:space="preserve">ибутов на вкладках </w:t>
      </w:r>
      <w:r>
        <w:rPr>
          <w:rFonts w:ascii="Arial CYR" w:hAnsi="Arial CYR" w:cs="Arial CYR"/>
          <w:b/>
          <w:bCs/>
          <w:sz w:val="18"/>
          <w:szCs w:val="18"/>
        </w:rPr>
        <w:t>ЮЛ ВидИнф=09</w:t>
      </w:r>
      <w:r>
        <w:rPr>
          <w:rFonts w:ascii="Arial CYR" w:hAnsi="Arial CYR" w:cs="Arial CYR"/>
          <w:sz w:val="18"/>
          <w:szCs w:val="18"/>
        </w:rPr>
        <w:t xml:space="preserve">, </w:t>
      </w:r>
      <w:r>
        <w:rPr>
          <w:rFonts w:ascii="Arial CYR" w:hAnsi="Arial CYR" w:cs="Arial CYR"/>
          <w:b/>
          <w:bCs/>
          <w:sz w:val="18"/>
          <w:szCs w:val="18"/>
        </w:rPr>
        <w:t>ФЛ ВидИнф=09</w:t>
      </w:r>
      <w:r>
        <w:rPr>
          <w:rFonts w:ascii="Arial CYR" w:hAnsi="Arial CYR" w:cs="Arial CYR"/>
          <w:sz w:val="18"/>
          <w:szCs w:val="18"/>
        </w:rPr>
        <w:t xml:space="preserve">, </w:t>
      </w:r>
      <w:r>
        <w:rPr>
          <w:rFonts w:ascii="Arial CYR" w:hAnsi="Arial CYR" w:cs="Arial CYR"/>
          <w:b/>
          <w:bCs/>
          <w:sz w:val="18"/>
          <w:szCs w:val="18"/>
        </w:rPr>
        <w:t>ИП ВидИнф=09</w:t>
      </w:r>
      <w:r>
        <w:rPr>
          <w:rFonts w:ascii="Arial CYR" w:hAnsi="Arial CYR" w:cs="Arial CYR"/>
          <w:sz w:val="18"/>
          <w:szCs w:val="18"/>
        </w:rPr>
        <w:t xml:space="preserve">» заносятся из справочника контрагентов и анкет при выборе или смене значения в поле </w:t>
      </w:r>
      <w:r>
        <w:rPr>
          <w:rFonts w:ascii="Arial CYR" w:hAnsi="Arial CYR" w:cs="Arial CYR"/>
          <w:b/>
          <w:bCs/>
          <w:sz w:val="18"/>
          <w:szCs w:val="18"/>
        </w:rPr>
        <w:t>Клиент</w:t>
      </w:r>
      <w:r>
        <w:rPr>
          <w:rFonts w:ascii="Arial CYR" w:hAnsi="Arial CYR" w:cs="Arial CYR"/>
          <w:sz w:val="18"/>
          <w:szCs w:val="18"/>
        </w:rPr>
        <w:t xml:space="preserve"> автоматически на дату сообщения согласно атрибуту </w:t>
      </w:r>
      <w:r>
        <w:rPr>
          <w:rFonts w:ascii="Arial CYR" w:hAnsi="Arial CYR" w:cs="Arial CYR"/>
          <w:b/>
          <w:bCs/>
          <w:sz w:val="18"/>
          <w:szCs w:val="18"/>
        </w:rPr>
        <w:t>ДатаСооб</w:t>
      </w:r>
      <w:r>
        <w:rPr>
          <w:rFonts w:ascii="Arial CYR" w:hAnsi="Arial CYR" w:cs="Arial CYR"/>
          <w:sz w:val="18"/>
          <w:szCs w:val="18"/>
        </w:rPr>
        <w:t>. Для автоматического заполнения атрибутов табл</w:t>
      </w:r>
      <w:r>
        <w:rPr>
          <w:rFonts w:ascii="Arial CYR" w:hAnsi="Arial CYR" w:cs="Arial CYR"/>
          <w:sz w:val="18"/>
          <w:szCs w:val="18"/>
        </w:rPr>
        <w:t xml:space="preserve">ице </w:t>
      </w:r>
      <w:r>
        <w:rPr>
          <w:rFonts w:ascii="Arial CYR" w:hAnsi="Arial CYR" w:cs="Arial CYR"/>
          <w:i/>
          <w:iCs/>
          <w:sz w:val="18"/>
          <w:szCs w:val="18"/>
        </w:rPr>
        <w:t>Сведения о выданной лицензии</w:t>
      </w:r>
      <w:r>
        <w:rPr>
          <w:rFonts w:ascii="Arial CYR" w:hAnsi="Arial CYR" w:cs="Arial CYR"/>
          <w:sz w:val="18"/>
          <w:szCs w:val="18"/>
        </w:rPr>
        <w:t xml:space="preserve"> на вкладках </w:t>
      </w:r>
      <w:r>
        <w:rPr>
          <w:rFonts w:ascii="Arial CYR" w:hAnsi="Arial CYR" w:cs="Arial CYR"/>
          <w:b/>
          <w:bCs/>
          <w:sz w:val="18"/>
          <w:szCs w:val="18"/>
        </w:rPr>
        <w:t>ЮЛ ВидИнф=09</w:t>
      </w:r>
      <w:r>
        <w:rPr>
          <w:rFonts w:ascii="Arial CYR" w:hAnsi="Arial CYR" w:cs="Arial CYR"/>
          <w:sz w:val="18"/>
          <w:szCs w:val="18"/>
        </w:rPr>
        <w:t xml:space="preserve"> и </w:t>
      </w:r>
      <w:r>
        <w:rPr>
          <w:rFonts w:ascii="Arial CYR" w:hAnsi="Arial CYR" w:cs="Arial CYR"/>
          <w:b/>
          <w:bCs/>
          <w:sz w:val="18"/>
          <w:szCs w:val="18"/>
        </w:rPr>
        <w:t>ИП ВидИнф=09</w:t>
      </w:r>
      <w:r>
        <w:rPr>
          <w:rFonts w:ascii="Arial CYR" w:hAnsi="Arial CYR" w:cs="Arial CYR"/>
          <w:sz w:val="18"/>
          <w:szCs w:val="18"/>
        </w:rPr>
        <w:t xml:space="preserve">», следует выполнить действие этой табличной части </w:t>
      </w:r>
      <w:r>
        <w:rPr>
          <w:rFonts w:ascii="Arial CYR" w:hAnsi="Arial CYR" w:cs="Arial CYR"/>
          <w:b/>
          <w:bCs/>
          <w:sz w:val="18"/>
          <w:szCs w:val="18"/>
        </w:rPr>
        <w:t>Добавить список лицензий из анкет</w:t>
      </w:r>
      <w:r>
        <w:rPr>
          <w:rFonts w:ascii="Arial CYR" w:hAnsi="Arial CYR" w:cs="Arial CYR"/>
          <w:sz w:val="18"/>
          <w:szCs w:val="18"/>
        </w:rPr>
        <w:t>.</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ПРИМЕЧАНИЕ</w:t>
      </w:r>
    </w:p>
    <w:p w:rsidR="00000000" w:rsidRDefault="00ED4D37">
      <w:pPr>
        <w:keepNext/>
        <w:widowControl w:val="0"/>
        <w:pBdr>
          <w:bottom w:val="single" w:sz="8" w:space="4" w:color="auto"/>
          <w:right w:val="single" w:sz="8" w:space="4" w:color="auto"/>
        </w:pBdr>
        <w:suppressAutoHyphens/>
        <w:autoSpaceDE w:val="0"/>
        <w:autoSpaceDN w:val="0"/>
        <w:adjustRightInd w:val="0"/>
        <w:spacing w:before="60" w:after="120" w:line="200" w:lineRule="atLeast"/>
        <w:ind w:left="1360"/>
        <w:jc w:val="both"/>
        <w:rPr>
          <w:rFonts w:ascii="Arial CYR" w:hAnsi="Arial CYR" w:cs="Arial CYR"/>
          <w:sz w:val="18"/>
          <w:szCs w:val="18"/>
        </w:rPr>
      </w:pPr>
      <w:r>
        <w:rPr>
          <w:rFonts w:ascii="Arial CYR" w:hAnsi="Arial CYR" w:cs="Arial CYR"/>
          <w:sz w:val="18"/>
          <w:szCs w:val="18"/>
        </w:rPr>
        <w:t>Следует обратить внимание, что атрибуты на вышеперечисленных вкладках должны иметь знач</w:t>
      </w:r>
      <w:r>
        <w:rPr>
          <w:rFonts w:ascii="Arial CYR" w:hAnsi="Arial CYR" w:cs="Arial CYR"/>
          <w:sz w:val="18"/>
          <w:szCs w:val="18"/>
        </w:rPr>
        <w:t>ения.</w:t>
      </w:r>
    </w:p>
    <w:p w:rsidR="00000000" w:rsidRDefault="00ED4D37">
      <w:pPr>
        <w:widowControl w:val="0"/>
        <w:autoSpaceDE w:val="0"/>
        <w:autoSpaceDN w:val="0"/>
        <w:adjustRightInd w:val="0"/>
        <w:spacing w:before="60" w:after="60" w:line="240" w:lineRule="auto"/>
        <w:ind w:left="1084" w:hanging="284"/>
        <w:rPr>
          <w:rFonts w:ascii="Arial CYR" w:hAnsi="Arial CYR" w:cs="Arial CYR"/>
          <w:b/>
          <w:bCs/>
          <w:sz w:val="18"/>
          <w:szCs w:val="18"/>
        </w:rPr>
      </w:pPr>
      <w:r>
        <w:rPr>
          <w:rFonts w:ascii="Arial CYR" w:hAnsi="Arial CYR" w:cs="Arial CYR"/>
          <w:sz w:val="18"/>
          <w:szCs w:val="18"/>
        </w:rPr>
        <w:t>5.</w:t>
      </w:r>
      <w:r>
        <w:rPr>
          <w:rFonts w:ascii="Arial CYR" w:hAnsi="Arial CYR" w:cs="Arial CYR"/>
          <w:sz w:val="18"/>
          <w:szCs w:val="18"/>
        </w:rPr>
        <w:tab/>
      </w:r>
      <w:r>
        <w:rPr>
          <w:rFonts w:ascii="Arial CYR" w:hAnsi="Arial CYR" w:cs="Arial CYR"/>
          <w:b/>
          <w:bCs/>
          <w:sz w:val="18"/>
          <w:szCs w:val="18"/>
        </w:rPr>
        <w:t>Задать параметры на вкладке ЮЛ ВидИнф=09</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На этой вкладке значения атрибутов заносятся из справочника контрагентов и анкет при выборе или смене значения в поле </w:t>
      </w:r>
      <w:r>
        <w:rPr>
          <w:rFonts w:ascii="Arial CYR" w:hAnsi="Arial CYR" w:cs="Arial CYR"/>
          <w:b/>
          <w:bCs/>
          <w:sz w:val="18"/>
          <w:szCs w:val="18"/>
        </w:rPr>
        <w:t>Клиент</w:t>
      </w:r>
      <w:r>
        <w:rPr>
          <w:rFonts w:ascii="Arial CYR" w:hAnsi="Arial CYR" w:cs="Arial CYR"/>
          <w:sz w:val="18"/>
          <w:szCs w:val="18"/>
        </w:rPr>
        <w:t xml:space="preserve"> автоматически на дату сообщения согласно атрибуту </w:t>
      </w:r>
      <w:r>
        <w:rPr>
          <w:rFonts w:ascii="Arial CYR" w:hAnsi="Arial CYR" w:cs="Arial CYR"/>
          <w:b/>
          <w:bCs/>
          <w:sz w:val="18"/>
          <w:szCs w:val="18"/>
        </w:rPr>
        <w:t>ДатаСооб</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167" type="#_x0000_t75" style="width:480.25pt;height:540pt">
            <v:imagedata r:id="rId118"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Согласно атрибуту клиента в системе </w:t>
      </w:r>
      <w:r>
        <w:rPr>
          <w:rFonts w:ascii="Arial CYR" w:hAnsi="Arial CYR" w:cs="Arial CYR"/>
          <w:b/>
          <w:bCs/>
          <w:sz w:val="18"/>
          <w:szCs w:val="18"/>
        </w:rPr>
        <w:t>Место регистрации</w:t>
      </w:r>
      <w:r>
        <w:rPr>
          <w:rFonts w:ascii="Arial CYR" w:hAnsi="Arial CYR" w:cs="Arial CYR"/>
          <w:sz w:val="18"/>
          <w:szCs w:val="18"/>
        </w:rPr>
        <w:t xml:space="preserve"> вручную следует заполнить следующие обязательные атрибуты места регистрации ЮЛ:</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АдрЮЛ_КодОКСМ</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АдрЮЛ_Пункт</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Для автоматического заполнения атрибутов таблицы </w:t>
      </w:r>
      <w:r>
        <w:rPr>
          <w:rFonts w:ascii="Arial CYR" w:hAnsi="Arial CYR" w:cs="Arial CYR"/>
          <w:b/>
          <w:bCs/>
          <w:sz w:val="18"/>
          <w:szCs w:val="18"/>
        </w:rPr>
        <w:t>Сведения о выданной лицен</w:t>
      </w:r>
      <w:r>
        <w:rPr>
          <w:rFonts w:ascii="Arial CYR" w:hAnsi="Arial CYR" w:cs="Arial CYR"/>
          <w:b/>
          <w:bCs/>
          <w:sz w:val="18"/>
          <w:szCs w:val="18"/>
        </w:rPr>
        <w:t>зии</w:t>
      </w:r>
      <w:r>
        <w:rPr>
          <w:rFonts w:ascii="Arial CYR" w:hAnsi="Arial CYR" w:cs="Arial CYR"/>
          <w:sz w:val="18"/>
          <w:szCs w:val="18"/>
        </w:rPr>
        <w:t xml:space="preserve"> следует выполнить действие </w:t>
      </w:r>
      <w:r>
        <w:rPr>
          <w:rFonts w:ascii="Arial CYR" w:hAnsi="Arial CYR" w:cs="Arial CYR"/>
          <w:b/>
          <w:bCs/>
          <w:sz w:val="18"/>
          <w:szCs w:val="18"/>
        </w:rPr>
        <w:t>Добавить список лицензий из анкет</w:t>
      </w:r>
      <w:r>
        <w:rPr>
          <w:rFonts w:ascii="Arial CYR" w:hAnsi="Arial CYR" w:cs="Arial CYR"/>
          <w:sz w:val="18"/>
          <w:szCs w:val="18"/>
        </w:rPr>
        <w:t>.</w:t>
      </w:r>
    </w:p>
    <w:p w:rsidR="00000000" w:rsidRDefault="00ED4D37">
      <w:pPr>
        <w:widowControl w:val="0"/>
        <w:autoSpaceDE w:val="0"/>
        <w:autoSpaceDN w:val="0"/>
        <w:adjustRightInd w:val="0"/>
        <w:spacing w:before="60" w:after="60" w:line="240" w:lineRule="auto"/>
        <w:ind w:left="1084" w:hanging="284"/>
        <w:rPr>
          <w:rFonts w:ascii="Arial CYR" w:hAnsi="Arial CYR" w:cs="Arial CYR"/>
          <w:b/>
          <w:bCs/>
          <w:sz w:val="18"/>
          <w:szCs w:val="18"/>
        </w:rPr>
      </w:pPr>
      <w:r>
        <w:rPr>
          <w:rFonts w:ascii="Arial CYR" w:hAnsi="Arial CYR" w:cs="Arial CYR"/>
          <w:sz w:val="18"/>
          <w:szCs w:val="18"/>
        </w:rPr>
        <w:t>6.</w:t>
      </w:r>
      <w:r>
        <w:rPr>
          <w:rFonts w:ascii="Arial CYR" w:hAnsi="Arial CYR" w:cs="Arial CYR"/>
          <w:sz w:val="18"/>
          <w:szCs w:val="18"/>
        </w:rPr>
        <w:tab/>
      </w:r>
      <w:r>
        <w:rPr>
          <w:rFonts w:ascii="Arial CYR" w:hAnsi="Arial CYR" w:cs="Arial CYR"/>
          <w:b/>
          <w:bCs/>
          <w:sz w:val="18"/>
          <w:szCs w:val="18"/>
        </w:rPr>
        <w:t>Задать параметры на вкладке ИП ВидИнф=09</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На этой вкладке значения атрибутов заносятся из справочника контрагентов и анкет при выборе или смене значения в поле </w:t>
      </w:r>
      <w:r>
        <w:rPr>
          <w:rFonts w:ascii="Arial CYR" w:hAnsi="Arial CYR" w:cs="Arial CYR"/>
          <w:b/>
          <w:bCs/>
          <w:sz w:val="18"/>
          <w:szCs w:val="18"/>
        </w:rPr>
        <w:t>Клиент</w:t>
      </w:r>
      <w:r>
        <w:rPr>
          <w:rFonts w:ascii="Arial CYR" w:hAnsi="Arial CYR" w:cs="Arial CYR"/>
          <w:sz w:val="18"/>
          <w:szCs w:val="18"/>
        </w:rPr>
        <w:t xml:space="preserve"> автоматически на дату</w:t>
      </w:r>
      <w:r>
        <w:rPr>
          <w:rFonts w:ascii="Arial CYR" w:hAnsi="Arial CYR" w:cs="Arial CYR"/>
          <w:sz w:val="18"/>
          <w:szCs w:val="18"/>
        </w:rPr>
        <w:t xml:space="preserve"> сообщения согласно атрибуту </w:t>
      </w:r>
      <w:r>
        <w:rPr>
          <w:rFonts w:ascii="Arial CYR" w:hAnsi="Arial CYR" w:cs="Arial CYR"/>
          <w:b/>
          <w:bCs/>
          <w:sz w:val="18"/>
          <w:szCs w:val="18"/>
        </w:rPr>
        <w:t>ДатаСооб</w:t>
      </w:r>
      <w:r>
        <w:rPr>
          <w:rFonts w:ascii="Arial CYR" w:hAnsi="Arial CYR" w:cs="Arial CYR"/>
          <w:sz w:val="18"/>
          <w:szCs w:val="18"/>
        </w:rPr>
        <w:t>:</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lastRenderedPageBreak/>
        <w:pict>
          <v:shape id="_x0000_i1168" type="#_x0000_t75" style="width:477.5pt;height:642.55pt">
            <v:imagedata r:id="rId119"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Согласно атрибуту клиента в системе Место регистрации вручную следует заполнить следующие обязательные атрибуты места регистрации ЮЛ:</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lastRenderedPageBreak/>
        <w:t>·</w:t>
      </w:r>
      <w:r>
        <w:rPr>
          <w:rFonts w:ascii="Arial" w:hAnsi="Arial" w:cs="Arial"/>
          <w:sz w:val="18"/>
          <w:szCs w:val="18"/>
          <w:lang w:val="en-US"/>
        </w:rPr>
        <w:tab/>
      </w:r>
      <w:r>
        <w:rPr>
          <w:rFonts w:ascii="Arial CYR" w:hAnsi="Arial CYR" w:cs="Arial CYR"/>
          <w:sz w:val="18"/>
          <w:szCs w:val="18"/>
        </w:rPr>
        <w:t>АдрИП_КодОКСМ.</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АдрИП_Пункт.</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автоматиче</w:t>
      </w:r>
      <w:r>
        <w:rPr>
          <w:rFonts w:ascii="Arial CYR" w:hAnsi="Arial CYR" w:cs="Arial CYR"/>
          <w:sz w:val="18"/>
          <w:szCs w:val="18"/>
        </w:rPr>
        <w:t xml:space="preserve">ского заполнения атрибутов таблицы </w:t>
      </w:r>
      <w:r>
        <w:rPr>
          <w:rFonts w:ascii="Arial CYR" w:hAnsi="Arial CYR" w:cs="Arial CYR"/>
          <w:b/>
          <w:bCs/>
          <w:sz w:val="18"/>
          <w:szCs w:val="18"/>
        </w:rPr>
        <w:t>Сведения о выданной лицензии</w:t>
      </w:r>
      <w:r>
        <w:rPr>
          <w:rFonts w:ascii="Arial CYR" w:hAnsi="Arial CYR" w:cs="Arial CYR"/>
          <w:sz w:val="18"/>
          <w:szCs w:val="18"/>
        </w:rPr>
        <w:t xml:space="preserve"> следует выполнить действие </w:t>
      </w:r>
      <w:r>
        <w:rPr>
          <w:rFonts w:ascii="Arial CYR" w:hAnsi="Arial CYR" w:cs="Arial CYR"/>
          <w:b/>
          <w:bCs/>
          <w:sz w:val="18"/>
          <w:szCs w:val="18"/>
        </w:rPr>
        <w:t>Добавить список лицензий из анкет</w:t>
      </w:r>
      <w:r>
        <w:rPr>
          <w:rFonts w:ascii="Arial CYR" w:hAnsi="Arial CYR" w:cs="Arial CYR"/>
          <w:sz w:val="18"/>
          <w:szCs w:val="18"/>
        </w:rPr>
        <w:t>.</w:t>
      </w:r>
    </w:p>
    <w:p w:rsidR="00000000" w:rsidRDefault="00ED4D37">
      <w:pPr>
        <w:widowControl w:val="0"/>
        <w:autoSpaceDE w:val="0"/>
        <w:autoSpaceDN w:val="0"/>
        <w:adjustRightInd w:val="0"/>
        <w:spacing w:before="60" w:after="60" w:line="240" w:lineRule="auto"/>
        <w:ind w:left="1084" w:hanging="284"/>
        <w:rPr>
          <w:rFonts w:ascii="Arial CYR" w:hAnsi="Arial CYR" w:cs="Arial CYR"/>
          <w:b/>
          <w:bCs/>
          <w:sz w:val="18"/>
          <w:szCs w:val="18"/>
        </w:rPr>
      </w:pPr>
      <w:r>
        <w:rPr>
          <w:rFonts w:ascii="Arial CYR" w:hAnsi="Arial CYR" w:cs="Arial CYR"/>
          <w:sz w:val="18"/>
          <w:szCs w:val="18"/>
        </w:rPr>
        <w:t>7.</w:t>
      </w:r>
      <w:r>
        <w:rPr>
          <w:rFonts w:ascii="Arial CYR" w:hAnsi="Arial CYR" w:cs="Arial CYR"/>
          <w:sz w:val="18"/>
          <w:szCs w:val="18"/>
        </w:rPr>
        <w:tab/>
      </w:r>
      <w:r>
        <w:rPr>
          <w:rFonts w:ascii="Arial CYR" w:hAnsi="Arial CYR" w:cs="Arial CYR"/>
          <w:b/>
          <w:bCs/>
          <w:sz w:val="18"/>
          <w:szCs w:val="18"/>
        </w:rPr>
        <w:t>Задать параметры на вкладке ФЛ ВидИнф=09</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На этой вкладке значения атрибутов заносятся из справочника контрагентов и анкет при в</w:t>
      </w:r>
      <w:r>
        <w:rPr>
          <w:rFonts w:ascii="Arial CYR" w:hAnsi="Arial CYR" w:cs="Arial CYR"/>
          <w:sz w:val="18"/>
          <w:szCs w:val="18"/>
        </w:rPr>
        <w:t xml:space="preserve">ыборе или смене значения в поле </w:t>
      </w:r>
      <w:r>
        <w:rPr>
          <w:rFonts w:ascii="Arial CYR" w:hAnsi="Arial CYR" w:cs="Arial CYR"/>
          <w:b/>
          <w:bCs/>
          <w:sz w:val="18"/>
          <w:szCs w:val="18"/>
        </w:rPr>
        <w:t>Клиент</w:t>
      </w:r>
      <w:r>
        <w:rPr>
          <w:rFonts w:ascii="Arial CYR" w:hAnsi="Arial CYR" w:cs="Arial CYR"/>
          <w:sz w:val="18"/>
          <w:szCs w:val="18"/>
        </w:rPr>
        <w:t xml:space="preserve"> автоматически на дату сообщения согласно атрибуту </w:t>
      </w:r>
      <w:r>
        <w:rPr>
          <w:rFonts w:ascii="Arial CYR" w:hAnsi="Arial CYR" w:cs="Arial CYR"/>
          <w:b/>
          <w:bCs/>
          <w:sz w:val="18"/>
          <w:szCs w:val="18"/>
        </w:rPr>
        <w:t>ДатаСооб</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p>
    <w:p w:rsidR="00000000" w:rsidRDefault="00ED4D37">
      <w:pPr>
        <w:widowControl w:val="0"/>
        <w:autoSpaceDE w:val="0"/>
        <w:autoSpaceDN w:val="0"/>
        <w:adjustRightInd w:val="0"/>
        <w:spacing w:before="60" w:after="60" w:line="240" w:lineRule="auto"/>
        <w:ind w:left="1084" w:hanging="284"/>
        <w:rPr>
          <w:rFonts w:ascii="Arial CYR" w:hAnsi="Arial CYR" w:cs="Arial CYR"/>
          <w:b/>
          <w:bCs/>
          <w:sz w:val="18"/>
          <w:szCs w:val="18"/>
        </w:rPr>
      </w:pPr>
      <w:r>
        <w:rPr>
          <w:rFonts w:ascii="Arial CYR" w:hAnsi="Arial CYR" w:cs="Arial CYR"/>
          <w:sz w:val="18"/>
          <w:szCs w:val="18"/>
        </w:rPr>
        <w:t>8.</w:t>
      </w:r>
      <w:r>
        <w:rPr>
          <w:rFonts w:ascii="Arial CYR" w:hAnsi="Arial CYR" w:cs="Arial CYR"/>
          <w:sz w:val="18"/>
          <w:szCs w:val="18"/>
        </w:rPr>
        <w:tab/>
      </w:r>
      <w:r>
        <w:rPr>
          <w:rFonts w:ascii="Arial CYR" w:hAnsi="Arial CYR" w:cs="Arial CYR"/>
          <w:b/>
          <w:bCs/>
          <w:sz w:val="18"/>
          <w:szCs w:val="18"/>
        </w:rPr>
        <w:t>Задать параметры на вкладке Выгодоприобретатели:</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69" type="#_x0000_t75" style="width:501.3pt;height:321.3pt">
            <v:imagedata r:id="rId120"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Вкладка </w:t>
      </w:r>
      <w:r>
        <w:rPr>
          <w:rFonts w:ascii="Arial CYR" w:hAnsi="Arial CYR" w:cs="Arial CYR"/>
          <w:b/>
          <w:bCs/>
          <w:sz w:val="18"/>
          <w:szCs w:val="18"/>
        </w:rPr>
        <w:t>Выгодоприобретатели</w:t>
      </w:r>
      <w:r>
        <w:rPr>
          <w:rFonts w:ascii="Arial CYR" w:hAnsi="Arial CYR" w:cs="Arial CYR"/>
          <w:sz w:val="18"/>
          <w:szCs w:val="18"/>
        </w:rPr>
        <w:t xml:space="preserve"> содержит две табличные части </w:t>
      </w:r>
      <w:r>
        <w:rPr>
          <w:rFonts w:ascii="Arial CYR" w:hAnsi="Arial CYR" w:cs="Arial CYR"/>
          <w:b/>
          <w:bCs/>
          <w:sz w:val="18"/>
          <w:szCs w:val="18"/>
        </w:rPr>
        <w:t xml:space="preserve">Сведения о </w:t>
      </w:r>
      <w:r>
        <w:rPr>
          <w:rFonts w:ascii="Arial CYR" w:hAnsi="Arial CYR" w:cs="Arial CYR"/>
          <w:b/>
          <w:bCs/>
          <w:sz w:val="18"/>
          <w:szCs w:val="18"/>
        </w:rPr>
        <w:t>выгодоприобретателях</w:t>
      </w:r>
      <w:r>
        <w:rPr>
          <w:rFonts w:ascii="Arial CYR" w:hAnsi="Arial CYR" w:cs="Arial CYR"/>
          <w:sz w:val="18"/>
          <w:szCs w:val="18"/>
        </w:rPr>
        <w:t xml:space="preserve"> и </w:t>
      </w:r>
      <w:r>
        <w:rPr>
          <w:rFonts w:ascii="Arial CYR" w:hAnsi="Arial CYR" w:cs="Arial CYR"/>
          <w:b/>
          <w:bCs/>
          <w:sz w:val="18"/>
          <w:szCs w:val="18"/>
        </w:rPr>
        <w:t>Список лицензий выгодоприобретателя</w:t>
      </w:r>
      <w:r>
        <w:rPr>
          <w:rFonts w:ascii="Arial CYR" w:hAnsi="Arial CYR" w:cs="Arial CYR"/>
          <w:sz w:val="18"/>
          <w:szCs w:val="18"/>
        </w:rPr>
        <w:t xml:space="preserve">. Таким образом, у клиента может быть несколько выгодоприобретателей или выгодоприобретали могут отсутствовать. При их отсутствии атрибут </w:t>
      </w:r>
      <w:r>
        <w:rPr>
          <w:rFonts w:ascii="Arial CYR" w:hAnsi="Arial CYR" w:cs="Arial CYR"/>
          <w:b/>
          <w:bCs/>
          <w:sz w:val="18"/>
          <w:szCs w:val="18"/>
        </w:rPr>
        <w:t>ПризнНалВП</w:t>
      </w:r>
      <w:r>
        <w:rPr>
          <w:rFonts w:ascii="Arial CYR" w:hAnsi="Arial CYR" w:cs="Arial CYR"/>
          <w:sz w:val="18"/>
          <w:szCs w:val="18"/>
        </w:rPr>
        <w:t xml:space="preserve"> принимает значение «&lt;00&gt; - при отсутствии основан</w:t>
      </w:r>
      <w:r>
        <w:rPr>
          <w:rFonts w:ascii="Arial CYR" w:hAnsi="Arial CYR" w:cs="Arial CYR"/>
          <w:sz w:val="18"/>
          <w:szCs w:val="18"/>
        </w:rPr>
        <w:t>ий».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Значения атрибутов таблицы </w:t>
      </w:r>
      <w:r>
        <w:rPr>
          <w:rFonts w:ascii="Arial CYR" w:hAnsi="Arial CYR" w:cs="Arial CYR"/>
          <w:b/>
          <w:bCs/>
          <w:sz w:val="18"/>
          <w:szCs w:val="18"/>
        </w:rPr>
        <w:t>Сведения о выгодоприобретателях</w:t>
      </w:r>
      <w:r>
        <w:rPr>
          <w:rFonts w:ascii="Arial CYR" w:hAnsi="Arial CYR" w:cs="Arial CYR"/>
          <w:sz w:val="18"/>
          <w:szCs w:val="18"/>
        </w:rPr>
        <w:t xml:space="preserve"> на этой вкладке можно заполнить автоматически, если выполнить одно из следующих действий табличной части </w:t>
      </w:r>
      <w:r>
        <w:rPr>
          <w:rFonts w:ascii="Arial CYR" w:hAnsi="Arial CYR" w:cs="Arial CYR"/>
          <w:b/>
          <w:bCs/>
          <w:sz w:val="18"/>
          <w:szCs w:val="18"/>
        </w:rPr>
        <w:t>Сведения о выгодоприобретателях</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ДОБАВИТЬ данные по выгодоприобретателю из списка КОН</w:t>
      </w:r>
      <w:r>
        <w:rPr>
          <w:rFonts w:ascii="Arial CYR" w:hAnsi="Arial CYR" w:cs="Arial CYR"/>
          <w:sz w:val="18"/>
          <w:szCs w:val="18"/>
        </w:rPr>
        <w:t>ТРАГЕНТОВ;</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ДОБАВИТЬ данные по выгодоприобретателю из анкеты по ссылке на КОНТРАГЕНТА.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Также при выполнении этих действий заполняется и таблица </w:t>
      </w:r>
      <w:r>
        <w:rPr>
          <w:rFonts w:ascii="Arial CYR" w:hAnsi="Arial CYR" w:cs="Arial CYR"/>
          <w:i/>
          <w:iCs/>
          <w:sz w:val="18"/>
          <w:szCs w:val="18"/>
        </w:rPr>
        <w:t>Список лицензий выгодоприобретателя</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просмотра или редактирования данных по выгодоприобретателю следует исп</w:t>
      </w:r>
      <w:r>
        <w:rPr>
          <w:rFonts w:ascii="Arial CYR" w:hAnsi="Arial CYR" w:cs="Arial CYR"/>
          <w:sz w:val="18"/>
          <w:szCs w:val="18"/>
        </w:rPr>
        <w:t xml:space="preserve">ользовать действие в данной табличной части </w:t>
      </w:r>
      <w:r>
        <w:rPr>
          <w:rFonts w:ascii="Arial CYR" w:hAnsi="Arial CYR" w:cs="Arial CYR"/>
          <w:b/>
          <w:bCs/>
          <w:sz w:val="18"/>
          <w:szCs w:val="18"/>
        </w:rPr>
        <w:t>РЕДАКТИРОВАТЬ все сведения выгодоприобретателя</w:t>
      </w:r>
      <w:r>
        <w:rPr>
          <w:rFonts w:ascii="Arial CYR" w:hAnsi="Arial CYR" w:cs="Arial CYR"/>
          <w:sz w:val="18"/>
          <w:szCs w:val="18"/>
        </w:rPr>
        <w:t>. В списке этой табличной части представлено минимум атрибутов. Все атрибуты представлены в формах по типу клиента, которые вызываются при выполнении данного действия</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lastRenderedPageBreak/>
        <w:t xml:space="preserve">Действие </w:t>
      </w:r>
      <w:r>
        <w:rPr>
          <w:rFonts w:ascii="Arial CYR" w:hAnsi="Arial CYR" w:cs="Arial CYR"/>
          <w:b/>
          <w:bCs/>
          <w:sz w:val="18"/>
          <w:szCs w:val="18"/>
        </w:rPr>
        <w:t>ДОБАВИТЬ данные по выгодоприобретателю из анкеты по ссылке на КОНТРАГЕНТА</w:t>
      </w:r>
      <w:r>
        <w:rPr>
          <w:rFonts w:ascii="Arial CYR" w:hAnsi="Arial CYR" w:cs="Arial CYR"/>
          <w:sz w:val="18"/>
          <w:szCs w:val="18"/>
        </w:rPr>
        <w:t xml:space="preserve"> выполняется по атрибуту </w:t>
      </w:r>
      <w:r>
        <w:rPr>
          <w:rFonts w:ascii="Arial CYR" w:hAnsi="Arial CYR" w:cs="Arial CYR"/>
          <w:b/>
          <w:bCs/>
          <w:sz w:val="18"/>
          <w:szCs w:val="18"/>
        </w:rPr>
        <w:t xml:space="preserve">Выгодоприобретатель </w:t>
      </w:r>
      <w:r>
        <w:rPr>
          <w:rFonts w:ascii="Arial CYR" w:hAnsi="Arial CYR" w:cs="Arial CYR"/>
          <w:sz w:val="18"/>
          <w:szCs w:val="18"/>
        </w:rPr>
        <w:t xml:space="preserve">из списка контрагентов таблице </w:t>
      </w:r>
      <w:r>
        <w:rPr>
          <w:rFonts w:ascii="Arial CYR" w:hAnsi="Arial CYR" w:cs="Arial CYR"/>
          <w:i/>
          <w:iCs/>
          <w:sz w:val="18"/>
          <w:szCs w:val="18"/>
        </w:rPr>
        <w:t>Анкеты контрагента</w:t>
      </w:r>
      <w:r>
        <w:rPr>
          <w:rFonts w:ascii="Arial CYR" w:hAnsi="Arial CYR" w:cs="Arial CYR"/>
          <w:sz w:val="18"/>
          <w:szCs w:val="18"/>
        </w:rPr>
        <w:t>. Значение этого атрибута, это ссылка на контрагента.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p>
    <w:p w:rsidR="00000000" w:rsidRDefault="00ED4D37">
      <w:pPr>
        <w:widowControl w:val="0"/>
        <w:autoSpaceDE w:val="0"/>
        <w:autoSpaceDN w:val="0"/>
        <w:adjustRightInd w:val="0"/>
        <w:spacing w:before="60" w:after="60" w:line="240" w:lineRule="auto"/>
        <w:ind w:left="1084" w:hanging="284"/>
        <w:rPr>
          <w:rFonts w:ascii="Arial CYR" w:hAnsi="Arial CYR" w:cs="Arial CYR"/>
          <w:b/>
          <w:bCs/>
          <w:sz w:val="18"/>
          <w:szCs w:val="18"/>
        </w:rPr>
      </w:pPr>
      <w:r>
        <w:rPr>
          <w:rFonts w:ascii="Arial CYR" w:hAnsi="Arial CYR" w:cs="Arial CYR"/>
          <w:sz w:val="18"/>
          <w:szCs w:val="18"/>
        </w:rPr>
        <w:t>9.</w:t>
      </w:r>
      <w:r>
        <w:rPr>
          <w:rFonts w:ascii="Arial CYR" w:hAnsi="Arial CYR" w:cs="Arial CYR"/>
          <w:sz w:val="18"/>
          <w:szCs w:val="18"/>
        </w:rPr>
        <w:tab/>
      </w:r>
      <w:r>
        <w:rPr>
          <w:rFonts w:ascii="Arial CYR" w:hAnsi="Arial CYR" w:cs="Arial CYR"/>
          <w:b/>
          <w:bCs/>
          <w:sz w:val="18"/>
          <w:szCs w:val="18"/>
        </w:rPr>
        <w:t xml:space="preserve">Задать параметры на </w:t>
      </w:r>
      <w:r>
        <w:rPr>
          <w:rFonts w:ascii="Arial CYR" w:hAnsi="Arial CYR" w:cs="Arial CYR"/>
          <w:b/>
          <w:bCs/>
          <w:sz w:val="18"/>
          <w:szCs w:val="18"/>
        </w:rPr>
        <w:t>вкладке Бенефициар.владелец:</w:t>
      </w:r>
    </w:p>
    <w:p w:rsidR="00000000" w:rsidRDefault="00ED4D37">
      <w:pPr>
        <w:keepNext/>
        <w:widowControl w:val="0"/>
        <w:suppressAutoHyphens/>
        <w:autoSpaceDE w:val="0"/>
        <w:autoSpaceDN w:val="0"/>
        <w:adjustRightInd w:val="0"/>
        <w:spacing w:before="120" w:after="120" w:line="240" w:lineRule="auto"/>
        <w:ind w:left="800"/>
        <w:jc w:val="center"/>
        <w:rPr>
          <w:rFonts w:ascii="Arial CYR" w:hAnsi="Arial CYR" w:cs="Arial CYR"/>
          <w:sz w:val="18"/>
          <w:szCs w:val="18"/>
        </w:rPr>
      </w:pPr>
      <w:r>
        <w:rPr>
          <w:rFonts w:ascii="MS Shell Dlg" w:hAnsi="MS Shell Dlg" w:cs="MS Shell Dlg"/>
          <w:sz w:val="16"/>
          <w:szCs w:val="16"/>
        </w:rPr>
        <w:pict>
          <v:shape id="_x0000_i1170" type="#_x0000_t75" style="width:472.1pt;height:452.4pt">
            <v:imagedata r:id="rId121" o:title=""/>
          </v:shape>
        </w:pic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Данная вкладка содержит атрибуты ФЛ, бенефициарного владельца. Таким образом, у клиента может быть только одно физическое лицо в качестве бенефициарного владельца. </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идентификации бенефиц</w:t>
      </w:r>
      <w:r>
        <w:rPr>
          <w:rFonts w:ascii="Arial CYR" w:hAnsi="Arial CYR" w:cs="Arial CYR"/>
          <w:sz w:val="18"/>
          <w:szCs w:val="18"/>
        </w:rPr>
        <w:t xml:space="preserve">иарного владельца ЮЛ следует выбрать одно из трех значений в поле </w:t>
      </w:r>
      <w:r>
        <w:rPr>
          <w:rFonts w:ascii="Arial CYR" w:hAnsi="Arial CYR" w:cs="Arial CYR"/>
          <w:b/>
          <w:bCs/>
          <w:sz w:val="18"/>
          <w:szCs w:val="18"/>
        </w:rPr>
        <w:t>ИдентБенефицЮЛ</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11-ВЫЯВЛЕН,  признано лицо, НЕ ЯВЛЯЮЩЕГОСЯ лицом, занимающим должность/осуществляющим функции единоличного исполнительного органа ЮЛ</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12-ВЫЯВЛЕН,признано лицо,ЯВЛЯЮЩЕГОСЯ </w:t>
      </w:r>
      <w:r>
        <w:rPr>
          <w:rFonts w:ascii="Arial CYR" w:hAnsi="Arial CYR" w:cs="Arial CYR"/>
          <w:sz w:val="18"/>
          <w:szCs w:val="18"/>
        </w:rPr>
        <w:t>одновременно лицом, занимающим должность/осуществляющим функции единоличного исполнительного органа ЮЛ</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13-НЕ ВЫЯВЛЕН,когда владелец не выявлен и им ПРИЗНАНО лицо, занимающее должность/(осуществляющее функции единоличного исполнительного органа ЮЛ</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lastRenderedPageBreak/>
        <w:t xml:space="preserve">Для ЮЛ </w:t>
      </w:r>
      <w:r>
        <w:rPr>
          <w:rFonts w:ascii="Arial CYR" w:hAnsi="Arial CYR" w:cs="Arial CYR"/>
          <w:sz w:val="18"/>
          <w:szCs w:val="18"/>
        </w:rPr>
        <w:t>бенефициарный владелец должен быть обязательно задан!</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Для идентификации бенефициарного владельца ФЛ и ИП можно выбрать одно из двух значений в поле </w:t>
      </w:r>
      <w:r>
        <w:rPr>
          <w:rFonts w:ascii="Arial CYR" w:hAnsi="Arial CYR" w:cs="Arial CYR"/>
          <w:b/>
          <w:bCs/>
          <w:sz w:val="18"/>
          <w:szCs w:val="18"/>
        </w:rPr>
        <w:t>ИдентБенефицФЛ</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21 - выявлен (в случае наличия у ФЛ и ИП бенефициарного владельца)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23 - не выявлен (в сл</w:t>
      </w:r>
      <w:r>
        <w:rPr>
          <w:rFonts w:ascii="Arial CYR" w:hAnsi="Arial CYR" w:cs="Arial CYR"/>
          <w:sz w:val="18"/>
          <w:szCs w:val="18"/>
        </w:rPr>
        <w:t>учае отсутствия у ФЛ и ИП бенефициарного владельца)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ФЛ или ИП бенефициарный владелец может отсутствовать, т.е., принимать значение «23 - не выявлен (в случае отсутствия у ФЛ и ИП бенефициарного владельца).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Значения атрибутов на вкладке </w:t>
      </w:r>
      <w:r>
        <w:rPr>
          <w:rFonts w:ascii="Arial CYR" w:hAnsi="Arial CYR" w:cs="Arial CYR"/>
          <w:b/>
          <w:bCs/>
          <w:sz w:val="18"/>
          <w:szCs w:val="18"/>
        </w:rPr>
        <w:t>Бенефициар.владе</w:t>
      </w:r>
      <w:r>
        <w:rPr>
          <w:rFonts w:ascii="Arial CYR" w:hAnsi="Arial CYR" w:cs="Arial CYR"/>
          <w:b/>
          <w:bCs/>
          <w:sz w:val="18"/>
          <w:szCs w:val="18"/>
        </w:rPr>
        <w:t>лец</w:t>
      </w:r>
      <w:r>
        <w:rPr>
          <w:rFonts w:ascii="Arial CYR" w:hAnsi="Arial CYR" w:cs="Arial CYR"/>
          <w:sz w:val="18"/>
          <w:szCs w:val="18"/>
        </w:rPr>
        <w:t xml:space="preserve"> можно заполнить автоматически из разных списков или справочников, если воспользоваться одной из кнопок:</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Из руководителей</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Из органов управления</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b/>
          <w:bCs/>
          <w:sz w:val="18"/>
          <w:szCs w:val="18"/>
        </w:rPr>
        <w:t>Из контрагентов</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При заполнении атрибутов данной вкладки с помощью кнопок </w:t>
      </w:r>
      <w:r>
        <w:rPr>
          <w:rFonts w:ascii="Arial CYR" w:hAnsi="Arial CYR" w:cs="Arial CYR"/>
          <w:b/>
          <w:bCs/>
          <w:sz w:val="18"/>
          <w:szCs w:val="18"/>
        </w:rPr>
        <w:t>Из руководителей</w:t>
      </w:r>
      <w:r>
        <w:rPr>
          <w:rFonts w:ascii="Arial CYR" w:hAnsi="Arial CYR" w:cs="Arial CYR"/>
          <w:sz w:val="18"/>
          <w:szCs w:val="18"/>
        </w:rPr>
        <w:t xml:space="preserve"> или </w:t>
      </w:r>
      <w:r>
        <w:rPr>
          <w:rFonts w:ascii="Arial CYR" w:hAnsi="Arial CYR" w:cs="Arial CYR"/>
          <w:b/>
          <w:bCs/>
          <w:sz w:val="18"/>
          <w:szCs w:val="18"/>
        </w:rPr>
        <w:t>Из орг</w:t>
      </w:r>
      <w:r>
        <w:rPr>
          <w:rFonts w:ascii="Arial CYR" w:hAnsi="Arial CYR" w:cs="Arial CYR"/>
          <w:b/>
          <w:bCs/>
          <w:sz w:val="18"/>
          <w:szCs w:val="18"/>
        </w:rPr>
        <w:t>анов управления</w:t>
      </w:r>
      <w:r>
        <w:rPr>
          <w:rFonts w:ascii="Arial CYR" w:hAnsi="Arial CYR" w:cs="Arial CYR"/>
          <w:sz w:val="18"/>
          <w:szCs w:val="18"/>
        </w:rPr>
        <w:t xml:space="preserve"> переменная </w:t>
      </w:r>
      <w:r>
        <w:rPr>
          <w:rFonts w:ascii="Arial CYR" w:hAnsi="Arial CYR" w:cs="Arial CYR"/>
          <w:b/>
          <w:bCs/>
          <w:sz w:val="18"/>
          <w:szCs w:val="18"/>
        </w:rPr>
        <w:t>Признак бенеф.владельца клиента из списка руководителей по атрибуту «Единоличный исп. орган»</w:t>
      </w:r>
      <w:r>
        <w:rPr>
          <w:rFonts w:ascii="Arial CYR" w:hAnsi="Arial CYR" w:cs="Arial CYR"/>
          <w:sz w:val="18"/>
          <w:szCs w:val="18"/>
        </w:rPr>
        <w:t xml:space="preserve"> определяет, по какому признаку считывать бенефициарного владельца из списка:</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по умолчанию, при выключенной переменной, считывание выпо</w:t>
      </w:r>
      <w:r>
        <w:rPr>
          <w:rFonts w:ascii="Arial CYR" w:hAnsi="Arial CYR" w:cs="Arial CYR"/>
          <w:sz w:val="18"/>
          <w:szCs w:val="18"/>
        </w:rPr>
        <w:t xml:space="preserve">лняется по атрибуту </w:t>
      </w:r>
      <w:r>
        <w:rPr>
          <w:rFonts w:ascii="Arial CYR" w:hAnsi="Arial CYR" w:cs="Arial CYR"/>
          <w:b/>
          <w:bCs/>
          <w:sz w:val="18"/>
          <w:szCs w:val="18"/>
        </w:rPr>
        <w:t>Бенефициарный владелец</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 xml:space="preserve">при включенной переменной по атрибуту </w:t>
      </w:r>
      <w:r>
        <w:rPr>
          <w:rFonts w:ascii="Arial CYR" w:hAnsi="Arial CYR" w:cs="Arial CYR"/>
          <w:b/>
          <w:bCs/>
          <w:sz w:val="18"/>
          <w:szCs w:val="18"/>
        </w:rPr>
        <w:t>Единоличный исп. орган</w:t>
      </w:r>
      <w:r>
        <w:rPr>
          <w:rFonts w:ascii="Arial CYR" w:hAnsi="Arial CYR" w:cs="Arial CYR"/>
          <w:sz w:val="18"/>
          <w:szCs w:val="18"/>
        </w:rPr>
        <w:t>.</w:t>
      </w:r>
    </w:p>
    <w:p w:rsidR="00000000" w:rsidRDefault="00ED4D37">
      <w:pPr>
        <w:widowControl w:val="0"/>
        <w:suppressAutoHyphens/>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Состояния документа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color w:val="000000"/>
          <w:sz w:val="18"/>
          <w:szCs w:val="18"/>
        </w:rPr>
      </w:pPr>
      <w:r>
        <w:rPr>
          <w:rFonts w:ascii="Arial CYR" w:hAnsi="Arial CYR" w:cs="Arial CYR"/>
          <w:sz w:val="18"/>
          <w:szCs w:val="18"/>
        </w:rPr>
        <w:t xml:space="preserve">Документ </w:t>
      </w:r>
      <w:r>
        <w:rPr>
          <w:rFonts w:ascii="Arial CYR" w:hAnsi="Arial CYR" w:cs="Arial CYR"/>
          <w:i/>
          <w:iCs/>
          <w:sz w:val="18"/>
          <w:szCs w:val="18"/>
        </w:rPr>
        <w:t>Электронные сообщения по 407-П</w:t>
      </w:r>
      <w:r>
        <w:rPr>
          <w:rFonts w:ascii="Arial CYR" w:hAnsi="Arial CYR" w:cs="Arial CYR"/>
          <w:color w:val="000000"/>
          <w:sz w:val="18"/>
          <w:szCs w:val="18"/>
        </w:rPr>
        <w:t xml:space="preserve"> может находиться в состоянии </w:t>
      </w:r>
      <w:r>
        <w:rPr>
          <w:rFonts w:ascii="Arial CYR" w:hAnsi="Arial CYR" w:cs="Arial CYR"/>
          <w:b/>
          <w:bCs/>
          <w:sz w:val="18"/>
          <w:szCs w:val="18"/>
        </w:rPr>
        <w:t>Отправлен</w:t>
      </w:r>
      <w:r>
        <w:rPr>
          <w:rFonts w:ascii="Arial CYR" w:hAnsi="Arial CYR" w:cs="Arial CYR"/>
          <w:color w:val="000000"/>
          <w:sz w:val="18"/>
          <w:szCs w:val="18"/>
        </w:rPr>
        <w:t xml:space="preserve">. Для приема квитанций из состояния </w:t>
      </w:r>
      <w:r>
        <w:rPr>
          <w:rFonts w:ascii="Arial CYR" w:hAnsi="Arial CYR" w:cs="Arial CYR"/>
          <w:b/>
          <w:bCs/>
          <w:sz w:val="18"/>
          <w:szCs w:val="18"/>
        </w:rPr>
        <w:t>Отправлен</w:t>
      </w:r>
      <w:r>
        <w:rPr>
          <w:rFonts w:ascii="Arial CYR" w:hAnsi="Arial CYR" w:cs="Arial CYR"/>
          <w:color w:val="000000"/>
          <w:sz w:val="18"/>
          <w:szCs w:val="18"/>
        </w:rPr>
        <w:t xml:space="preserve"> можн</w:t>
      </w:r>
      <w:r>
        <w:rPr>
          <w:rFonts w:ascii="Arial CYR" w:hAnsi="Arial CYR" w:cs="Arial CYR"/>
          <w:color w:val="000000"/>
          <w:sz w:val="18"/>
          <w:szCs w:val="18"/>
        </w:rPr>
        <w:t xml:space="preserve">о выполнить действие </w:t>
      </w:r>
      <w:r>
        <w:rPr>
          <w:rFonts w:ascii="Arial CYR" w:hAnsi="Arial CYR" w:cs="Arial CYR"/>
          <w:b/>
          <w:bCs/>
          <w:sz w:val="18"/>
          <w:szCs w:val="18"/>
        </w:rPr>
        <w:t>Загрузить квитанцию</w:t>
      </w:r>
      <w:r>
        <w:rPr>
          <w:rFonts w:ascii="Arial CYR" w:hAnsi="Arial CYR" w:cs="Arial CYR"/>
          <w:color w:val="000000"/>
          <w:sz w:val="18"/>
          <w:szCs w:val="18"/>
        </w:rPr>
        <w:t xml:space="preserve">. В процедуре данного метода, согласно атрибуту документа сообщения </w:t>
      </w:r>
      <w:r>
        <w:rPr>
          <w:rFonts w:ascii="Arial CYR" w:hAnsi="Arial CYR" w:cs="Arial CYR"/>
          <w:b/>
          <w:bCs/>
          <w:sz w:val="18"/>
          <w:szCs w:val="18"/>
        </w:rPr>
        <w:t>Имя файла</w:t>
      </w:r>
      <w:r>
        <w:rPr>
          <w:rFonts w:ascii="Arial CYR" w:hAnsi="Arial CYR" w:cs="Arial CYR"/>
          <w:color w:val="000000"/>
          <w:sz w:val="18"/>
          <w:szCs w:val="18"/>
        </w:rPr>
        <w:t>, в заданном каталоге выполняется поиск и загрузка DI, NI, ERR xml файлов текущего сообщения.</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color w:val="000000"/>
          <w:sz w:val="18"/>
          <w:szCs w:val="18"/>
        </w:rPr>
      </w:pPr>
      <w:r>
        <w:rPr>
          <w:rFonts w:ascii="Arial CYR" w:hAnsi="Arial CYR" w:cs="Arial CYR"/>
          <w:color w:val="000000"/>
          <w:sz w:val="18"/>
          <w:szCs w:val="18"/>
        </w:rPr>
        <w:t>Если ни одного файла квитанций не найдено, то</w:t>
      </w:r>
      <w:r>
        <w:rPr>
          <w:rFonts w:ascii="Arial CYR" w:hAnsi="Arial CYR" w:cs="Arial CYR"/>
          <w:color w:val="000000"/>
          <w:sz w:val="18"/>
          <w:szCs w:val="18"/>
        </w:rPr>
        <w:t xml:space="preserve"> выдается сообщение: «Отсутствуют файлы квитанций по XML файлу…..». Список загруженных квитанций при выполнении метода по отправленному документу добавляется в раскрывающийся список </w:t>
      </w:r>
      <w:r>
        <w:rPr>
          <w:rFonts w:ascii="Arial CYR" w:hAnsi="Arial CYR" w:cs="Arial CYR"/>
          <w:b/>
          <w:bCs/>
          <w:sz w:val="18"/>
          <w:szCs w:val="18"/>
        </w:rPr>
        <w:t>Квитанции</w:t>
      </w:r>
      <w:r>
        <w:rPr>
          <w:rFonts w:ascii="Arial CYR" w:hAnsi="Arial CYR" w:cs="Arial CYR"/>
          <w:color w:val="000000"/>
          <w:sz w:val="18"/>
          <w:szCs w:val="18"/>
        </w:rPr>
        <w:t xml:space="preserve"> каждого документа сообщения по 407-П.</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color w:val="000000"/>
          <w:sz w:val="18"/>
          <w:szCs w:val="18"/>
        </w:rPr>
      </w:pPr>
      <w:r>
        <w:rPr>
          <w:rFonts w:ascii="Arial CYR" w:hAnsi="Arial CYR" w:cs="Arial CYR"/>
          <w:color w:val="000000"/>
          <w:sz w:val="18"/>
          <w:szCs w:val="18"/>
        </w:rPr>
        <w:t xml:space="preserve">Для квитанции с именем DI </w:t>
      </w:r>
      <w:r>
        <w:rPr>
          <w:rFonts w:ascii="Arial CYR" w:hAnsi="Arial CYR" w:cs="Arial CYR"/>
          <w:color w:val="000000"/>
          <w:sz w:val="18"/>
          <w:szCs w:val="18"/>
        </w:rPr>
        <w:t xml:space="preserve">для удобства пользователя считывается атрибут </w:t>
      </w:r>
      <w:r>
        <w:rPr>
          <w:rFonts w:ascii="Arial CYR" w:hAnsi="Arial CYR" w:cs="Arial CYR"/>
          <w:b/>
          <w:bCs/>
          <w:sz w:val="18"/>
          <w:szCs w:val="18"/>
        </w:rPr>
        <w:t>Результат обработки</w:t>
      </w:r>
      <w:r>
        <w:rPr>
          <w:rFonts w:ascii="Arial CYR" w:hAnsi="Arial CYR" w:cs="Arial CYR"/>
          <w:color w:val="000000"/>
          <w:sz w:val="18"/>
          <w:szCs w:val="18"/>
        </w:rPr>
        <w:t>:</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"0-сообщение и все вложения приняты",</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"1- сообщение принято, не все вложения приняты".</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b/>
          <w:bCs/>
          <w:color w:val="000000"/>
          <w:sz w:val="18"/>
          <w:szCs w:val="18"/>
        </w:rPr>
      </w:pPr>
      <w:r>
        <w:rPr>
          <w:rFonts w:ascii="Arial CYR" w:hAnsi="Arial CYR" w:cs="Arial CYR"/>
          <w:color w:val="000000"/>
          <w:sz w:val="18"/>
          <w:szCs w:val="18"/>
        </w:rPr>
        <w:t>Содержимое файла определенной загруженной квитанции, с кодами и наименованиями ошибок можно посмот</w:t>
      </w:r>
      <w:r>
        <w:rPr>
          <w:rFonts w:ascii="Arial CYR" w:hAnsi="Arial CYR" w:cs="Arial CYR"/>
          <w:color w:val="000000"/>
          <w:sz w:val="18"/>
          <w:szCs w:val="18"/>
        </w:rPr>
        <w:t xml:space="preserve">реть с помощью отчета </w:t>
      </w:r>
      <w:r>
        <w:rPr>
          <w:rFonts w:ascii="Arial CYR" w:hAnsi="Arial CYR" w:cs="Arial CYR"/>
          <w:i/>
          <w:iCs/>
          <w:sz w:val="18"/>
          <w:szCs w:val="18"/>
        </w:rPr>
        <w:t>Текст квитанции</w:t>
      </w:r>
      <w:r>
        <w:rPr>
          <w:rFonts w:ascii="Arial CYR" w:hAnsi="Arial CYR" w:cs="Arial CYR"/>
          <w:color w:val="000000"/>
          <w:sz w:val="18"/>
          <w:szCs w:val="18"/>
        </w:rPr>
        <w:t xml:space="preserve"> в списке квитанций.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color w:val="000000"/>
          <w:sz w:val="18"/>
          <w:szCs w:val="18"/>
        </w:rPr>
      </w:pPr>
      <w:r>
        <w:rPr>
          <w:rFonts w:ascii="Arial CYR" w:hAnsi="Arial CYR" w:cs="Arial CYR"/>
          <w:sz w:val="18"/>
          <w:szCs w:val="18"/>
        </w:rPr>
        <w:t xml:space="preserve">Документ </w:t>
      </w:r>
      <w:r>
        <w:rPr>
          <w:rFonts w:ascii="Arial CYR" w:hAnsi="Arial CYR" w:cs="Arial CYR"/>
          <w:i/>
          <w:iCs/>
          <w:sz w:val="18"/>
          <w:szCs w:val="18"/>
        </w:rPr>
        <w:t>Электронные сообщения по 407-П</w:t>
      </w:r>
      <w:r>
        <w:rPr>
          <w:rFonts w:ascii="Arial CYR" w:hAnsi="Arial CYR" w:cs="Arial CYR"/>
          <w:color w:val="000000"/>
          <w:sz w:val="18"/>
          <w:szCs w:val="18"/>
        </w:rPr>
        <w:t xml:space="preserve"> может находиться в состоянии </w:t>
      </w:r>
      <w:r>
        <w:rPr>
          <w:rFonts w:ascii="Arial CYR" w:hAnsi="Arial CYR" w:cs="Arial CYR"/>
          <w:b/>
          <w:bCs/>
          <w:sz w:val="18"/>
          <w:szCs w:val="18"/>
        </w:rPr>
        <w:t>Xml ответ</w:t>
      </w:r>
      <w:r>
        <w:rPr>
          <w:rFonts w:ascii="Arial CYR" w:hAnsi="Arial CYR" w:cs="Arial CYR"/>
          <w:color w:val="000000"/>
          <w:sz w:val="18"/>
          <w:szCs w:val="18"/>
        </w:rPr>
        <w:t xml:space="preserve">. Для фиксации факта отправки сообщения из состояния </w:t>
      </w:r>
      <w:r>
        <w:rPr>
          <w:rFonts w:ascii="Arial CYR" w:hAnsi="Arial CYR" w:cs="Arial CYR"/>
          <w:b/>
          <w:bCs/>
          <w:sz w:val="18"/>
          <w:szCs w:val="18"/>
        </w:rPr>
        <w:t>Xml ответ</w:t>
      </w:r>
      <w:r>
        <w:rPr>
          <w:rFonts w:ascii="Arial CYR" w:hAnsi="Arial CYR" w:cs="Arial CYR"/>
          <w:color w:val="000000"/>
          <w:sz w:val="18"/>
          <w:szCs w:val="18"/>
        </w:rPr>
        <w:t xml:space="preserve"> можно выполнить действие </w:t>
      </w:r>
      <w:r>
        <w:rPr>
          <w:rFonts w:ascii="Arial CYR" w:hAnsi="Arial CYR" w:cs="Arial CYR"/>
          <w:b/>
          <w:bCs/>
          <w:sz w:val="18"/>
          <w:szCs w:val="18"/>
        </w:rPr>
        <w:t>Xml ответ отправлен</w:t>
      </w:r>
      <w:r>
        <w:rPr>
          <w:rFonts w:ascii="Arial CYR" w:hAnsi="Arial CYR" w:cs="Arial CYR"/>
          <w:color w:val="000000"/>
          <w:sz w:val="18"/>
          <w:szCs w:val="18"/>
        </w:rPr>
        <w:t>. Из состояни</w:t>
      </w:r>
      <w:r>
        <w:rPr>
          <w:rFonts w:ascii="Arial CYR" w:hAnsi="Arial CYR" w:cs="Arial CYR"/>
          <w:color w:val="000000"/>
          <w:sz w:val="18"/>
          <w:szCs w:val="18"/>
        </w:rPr>
        <w:t xml:space="preserve">я </w:t>
      </w:r>
      <w:r>
        <w:rPr>
          <w:rFonts w:ascii="Arial CYR" w:hAnsi="Arial CYR" w:cs="Arial CYR"/>
          <w:b/>
          <w:bCs/>
          <w:sz w:val="18"/>
          <w:szCs w:val="18"/>
        </w:rPr>
        <w:t>Xml ответ</w:t>
      </w:r>
      <w:r>
        <w:rPr>
          <w:rFonts w:ascii="Arial CYR" w:hAnsi="Arial CYR" w:cs="Arial CYR"/>
          <w:color w:val="000000"/>
          <w:sz w:val="18"/>
          <w:szCs w:val="18"/>
        </w:rPr>
        <w:t xml:space="preserve"> для документа </w:t>
      </w:r>
      <w:r>
        <w:rPr>
          <w:rFonts w:ascii="Arial CYR" w:hAnsi="Arial CYR" w:cs="Arial CYR"/>
          <w:i/>
          <w:iCs/>
          <w:sz w:val="18"/>
          <w:szCs w:val="18"/>
        </w:rPr>
        <w:t>Электронные сообщения по 407-П</w:t>
      </w:r>
      <w:r>
        <w:rPr>
          <w:rFonts w:ascii="Arial CYR" w:hAnsi="Arial CYR" w:cs="Arial CYR"/>
          <w:color w:val="000000"/>
          <w:sz w:val="18"/>
          <w:szCs w:val="18"/>
        </w:rPr>
        <w:t xml:space="preserve"> можно также выбрать действие </w:t>
      </w:r>
      <w:r>
        <w:rPr>
          <w:rFonts w:ascii="Arial CYR" w:hAnsi="Arial CYR" w:cs="Arial CYR"/>
          <w:b/>
          <w:bCs/>
          <w:sz w:val="18"/>
          <w:szCs w:val="18"/>
        </w:rPr>
        <w:t>Отменить хml ответ</w:t>
      </w:r>
      <w:r>
        <w:rPr>
          <w:rFonts w:ascii="Arial CYR" w:hAnsi="Arial CYR" w:cs="Arial CYR"/>
          <w:color w:val="000000"/>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b/>
          <w:bCs/>
          <w:sz w:val="18"/>
          <w:szCs w:val="18"/>
        </w:rPr>
      </w:pPr>
      <w:r>
        <w:rPr>
          <w:rFonts w:ascii="Arial CYR" w:hAnsi="Arial CYR" w:cs="Arial CYR"/>
          <w:b/>
          <w:bCs/>
          <w:sz w:val="18"/>
          <w:szCs w:val="18"/>
        </w:rPr>
        <w:t>Последовательность действий пользователя для создания вложенного файла выписки вида запрашиваемой информации 09:</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Заполнить атрибуты запроса и выбрать </w:t>
      </w:r>
      <w:r>
        <w:rPr>
          <w:rFonts w:ascii="Arial CYR" w:hAnsi="Arial CYR" w:cs="Arial CYR"/>
          <w:sz w:val="18"/>
          <w:szCs w:val="18"/>
        </w:rPr>
        <w:t>контрагента из списка.</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В таблице </w:t>
      </w:r>
      <w:r>
        <w:rPr>
          <w:rFonts w:ascii="Arial CYR" w:hAnsi="Arial CYR" w:cs="Arial CYR"/>
          <w:i/>
          <w:iCs/>
          <w:sz w:val="18"/>
          <w:szCs w:val="18"/>
        </w:rPr>
        <w:t>Раздел 9.1. «Вид запрашиваемой информации»</w:t>
      </w:r>
      <w:r>
        <w:rPr>
          <w:rFonts w:ascii="Arial CYR" w:hAnsi="Arial CYR" w:cs="Arial CYR"/>
          <w:sz w:val="18"/>
          <w:szCs w:val="18"/>
        </w:rPr>
        <w:t xml:space="preserve"> задать код 09.</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В зависимости от типа контрагента проверить заполнение атрибутов на вкладках </w:t>
      </w:r>
      <w:r>
        <w:rPr>
          <w:rFonts w:ascii="Arial CYR" w:hAnsi="Arial CYR" w:cs="Arial CYR"/>
          <w:b/>
          <w:bCs/>
          <w:sz w:val="18"/>
          <w:szCs w:val="18"/>
        </w:rPr>
        <w:t>ЮЛ ВидИнф=09</w:t>
      </w:r>
      <w:r>
        <w:rPr>
          <w:rFonts w:ascii="Arial CYR" w:hAnsi="Arial CYR" w:cs="Arial CYR"/>
          <w:sz w:val="18"/>
          <w:szCs w:val="18"/>
        </w:rPr>
        <w:t xml:space="preserve">, </w:t>
      </w:r>
      <w:r>
        <w:rPr>
          <w:rFonts w:ascii="Arial CYR" w:hAnsi="Arial CYR" w:cs="Arial CYR"/>
          <w:b/>
          <w:bCs/>
          <w:sz w:val="18"/>
          <w:szCs w:val="18"/>
        </w:rPr>
        <w:t>ФЛ ВидИнф=09</w:t>
      </w:r>
      <w:r>
        <w:rPr>
          <w:rFonts w:ascii="Arial CYR" w:hAnsi="Arial CYR" w:cs="Arial CYR"/>
          <w:sz w:val="18"/>
          <w:szCs w:val="18"/>
        </w:rPr>
        <w:t xml:space="preserve"> или </w:t>
      </w:r>
      <w:r>
        <w:rPr>
          <w:rFonts w:ascii="Arial CYR" w:hAnsi="Arial CYR" w:cs="Arial CYR"/>
          <w:b/>
          <w:bCs/>
          <w:sz w:val="18"/>
          <w:szCs w:val="18"/>
        </w:rPr>
        <w:t>ИП ВидИнф=09</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Для ЮЛ и ИП, на вкладках </w:t>
      </w:r>
      <w:r>
        <w:rPr>
          <w:rFonts w:ascii="Arial CYR" w:hAnsi="Arial CYR" w:cs="Arial CYR"/>
          <w:b/>
          <w:bCs/>
          <w:sz w:val="18"/>
          <w:szCs w:val="18"/>
        </w:rPr>
        <w:t>ЮЛ ВидИнф=09</w:t>
      </w:r>
      <w:r>
        <w:rPr>
          <w:rFonts w:ascii="Arial CYR" w:hAnsi="Arial CYR" w:cs="Arial CYR"/>
          <w:sz w:val="18"/>
          <w:szCs w:val="18"/>
        </w:rPr>
        <w:t xml:space="preserve"> или </w:t>
      </w:r>
      <w:r>
        <w:rPr>
          <w:rFonts w:ascii="Arial CYR" w:hAnsi="Arial CYR" w:cs="Arial CYR"/>
          <w:b/>
          <w:bCs/>
          <w:sz w:val="18"/>
          <w:szCs w:val="18"/>
        </w:rPr>
        <w:t>И</w:t>
      </w:r>
      <w:r>
        <w:rPr>
          <w:rFonts w:ascii="Arial CYR" w:hAnsi="Arial CYR" w:cs="Arial CYR"/>
          <w:b/>
          <w:bCs/>
          <w:sz w:val="18"/>
          <w:szCs w:val="18"/>
        </w:rPr>
        <w:t>П ВидИнф=09</w:t>
      </w:r>
      <w:r>
        <w:rPr>
          <w:rFonts w:ascii="Arial CYR" w:hAnsi="Arial CYR" w:cs="Arial CYR"/>
          <w:sz w:val="18"/>
          <w:szCs w:val="18"/>
        </w:rPr>
        <w:t xml:space="preserve">, задать атрибуты адреса места регистрации </w:t>
      </w:r>
      <w:r>
        <w:rPr>
          <w:rFonts w:ascii="Arial CYR" w:hAnsi="Arial CYR" w:cs="Arial CYR"/>
          <w:b/>
          <w:bCs/>
          <w:sz w:val="18"/>
          <w:szCs w:val="18"/>
        </w:rPr>
        <w:t>АдрЮЛ…</w:t>
      </w:r>
      <w:r>
        <w:rPr>
          <w:rFonts w:ascii="Arial CYR" w:hAnsi="Arial CYR" w:cs="Arial CYR"/>
          <w:sz w:val="18"/>
          <w:szCs w:val="18"/>
        </w:rPr>
        <w:t xml:space="preserve"> или </w:t>
      </w:r>
      <w:r>
        <w:rPr>
          <w:rFonts w:ascii="Arial CYR" w:hAnsi="Arial CYR" w:cs="Arial CYR"/>
          <w:b/>
          <w:bCs/>
          <w:sz w:val="18"/>
          <w:szCs w:val="18"/>
        </w:rPr>
        <w:t>АдрИП…</w:t>
      </w:r>
      <w:r>
        <w:rPr>
          <w:rFonts w:ascii="Arial CYR" w:hAnsi="Arial CYR" w:cs="Arial CYR"/>
          <w:sz w:val="18"/>
          <w:szCs w:val="18"/>
        </w:rPr>
        <w:t xml:space="preserve">  с разбивкой по нескольким атрибутам, согласно атрибуту </w:t>
      </w:r>
      <w:r>
        <w:rPr>
          <w:rFonts w:ascii="Arial CYR" w:hAnsi="Arial CYR" w:cs="Arial CYR"/>
          <w:b/>
          <w:bCs/>
          <w:sz w:val="18"/>
          <w:szCs w:val="18"/>
        </w:rPr>
        <w:t>Место регистрации</w:t>
      </w:r>
      <w:r>
        <w:rPr>
          <w:rFonts w:ascii="Arial CYR" w:hAnsi="Arial CYR" w:cs="Arial CYR"/>
          <w:sz w:val="18"/>
          <w:szCs w:val="18"/>
        </w:rPr>
        <w:t xml:space="preserve">. Затем в таблице </w:t>
      </w:r>
      <w:r>
        <w:rPr>
          <w:rFonts w:ascii="Arial CYR" w:hAnsi="Arial CYR" w:cs="Arial CYR"/>
          <w:i/>
          <w:iCs/>
          <w:sz w:val="18"/>
          <w:szCs w:val="18"/>
        </w:rPr>
        <w:t>Сведения о выданной лицензии</w:t>
      </w:r>
      <w:r>
        <w:rPr>
          <w:rFonts w:ascii="Arial CYR" w:hAnsi="Arial CYR" w:cs="Arial CYR"/>
          <w:sz w:val="18"/>
          <w:szCs w:val="18"/>
        </w:rPr>
        <w:t xml:space="preserve"> выполнить действие </w:t>
      </w:r>
      <w:r>
        <w:rPr>
          <w:rFonts w:ascii="Arial CYR" w:hAnsi="Arial CYR" w:cs="Arial CYR"/>
          <w:b/>
          <w:bCs/>
          <w:sz w:val="18"/>
          <w:szCs w:val="18"/>
        </w:rPr>
        <w:t>Добавить список лицензий из анкет</w:t>
      </w:r>
      <w:r>
        <w:rPr>
          <w:rFonts w:ascii="Arial CYR" w:hAnsi="Arial CYR" w:cs="Arial CYR"/>
          <w:sz w:val="18"/>
          <w:szCs w:val="18"/>
        </w:rPr>
        <w:t xml:space="preserve"> или задать </w:t>
      </w:r>
      <w:r>
        <w:rPr>
          <w:rFonts w:ascii="Arial CYR" w:hAnsi="Arial CYR" w:cs="Arial CYR"/>
          <w:sz w:val="18"/>
          <w:szCs w:val="18"/>
        </w:rPr>
        <w:t xml:space="preserve">атрибут </w:t>
      </w:r>
      <w:r>
        <w:rPr>
          <w:rFonts w:ascii="Arial CYR" w:hAnsi="Arial CYR" w:cs="Arial CYR"/>
          <w:b/>
          <w:bCs/>
          <w:sz w:val="18"/>
          <w:szCs w:val="18"/>
        </w:rPr>
        <w:t>ПризнНалЛиценз</w:t>
      </w:r>
      <w:r>
        <w:rPr>
          <w:rFonts w:ascii="Arial CYR" w:hAnsi="Arial CYR" w:cs="Arial CYR"/>
          <w:sz w:val="18"/>
          <w:szCs w:val="18"/>
        </w:rPr>
        <w:t xml:space="preserve"> значением «&lt;00&gt; - при отсутствии лицензии», при отсутствии  лицензий.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lastRenderedPageBreak/>
        <w:t xml:space="preserve">Для ЮЛ следует по текстовому атрибуту </w:t>
      </w:r>
      <w:r>
        <w:rPr>
          <w:rFonts w:ascii="Arial CYR" w:hAnsi="Arial CYR" w:cs="Arial CYR"/>
          <w:b/>
          <w:bCs/>
          <w:sz w:val="18"/>
          <w:szCs w:val="18"/>
        </w:rPr>
        <w:t>Сведения о присутствии или отсутствии по адресу (месту нахождения) юридического лица</w:t>
      </w:r>
      <w:r>
        <w:rPr>
          <w:rFonts w:ascii="Arial CYR" w:hAnsi="Arial CYR" w:cs="Arial CYR"/>
          <w:sz w:val="18"/>
          <w:szCs w:val="18"/>
        </w:rPr>
        <w:t xml:space="preserve"> задать  атрибут </w:t>
      </w:r>
      <w:r>
        <w:rPr>
          <w:rFonts w:ascii="Arial CYR" w:hAnsi="Arial CYR" w:cs="Arial CYR"/>
          <w:b/>
          <w:bCs/>
          <w:sz w:val="18"/>
          <w:szCs w:val="18"/>
        </w:rPr>
        <w:t>ПрисутАдрЮЛ</w:t>
      </w:r>
      <w:r>
        <w:rPr>
          <w:rFonts w:ascii="Arial CYR" w:hAnsi="Arial CYR" w:cs="Arial CYR"/>
          <w:sz w:val="18"/>
          <w:szCs w:val="18"/>
        </w:rPr>
        <w:t>, согласно пе</w:t>
      </w:r>
      <w:r>
        <w:rPr>
          <w:rFonts w:ascii="Arial CYR" w:hAnsi="Arial CYR" w:cs="Arial CYR"/>
          <w:sz w:val="18"/>
          <w:szCs w:val="18"/>
        </w:rPr>
        <w:t>речислению:</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&lt;00&gt;-отсутствие;</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&lt;11&gt;-присутствие.</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Далее следует на вкладке </w:t>
      </w:r>
      <w:r>
        <w:rPr>
          <w:rFonts w:ascii="Arial CYR" w:hAnsi="Arial CYR" w:cs="Arial CYR"/>
          <w:b/>
          <w:bCs/>
          <w:sz w:val="18"/>
          <w:szCs w:val="18"/>
        </w:rPr>
        <w:t>Выгодоприобретатели</w:t>
      </w:r>
      <w:r>
        <w:rPr>
          <w:rFonts w:ascii="Arial CYR" w:hAnsi="Arial CYR" w:cs="Arial CYR"/>
          <w:sz w:val="18"/>
          <w:szCs w:val="18"/>
        </w:rPr>
        <w:t>, заполнить таблицы при их наличии.</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Можно выполнить одно из действий: </w:t>
      </w:r>
      <w:r>
        <w:rPr>
          <w:rFonts w:ascii="Arial CYR" w:hAnsi="Arial CYR" w:cs="Arial CYR"/>
          <w:b/>
          <w:bCs/>
          <w:sz w:val="18"/>
          <w:szCs w:val="18"/>
        </w:rPr>
        <w:t>ДОБАВИТЬ данные по выгодоприобретателю из списка КОНТРАГЕНТОВ</w:t>
      </w:r>
      <w:r>
        <w:rPr>
          <w:rFonts w:ascii="Arial CYR" w:hAnsi="Arial CYR" w:cs="Arial CYR"/>
          <w:sz w:val="18"/>
          <w:szCs w:val="18"/>
        </w:rPr>
        <w:t xml:space="preserve"> или </w:t>
      </w:r>
      <w:r>
        <w:rPr>
          <w:rFonts w:ascii="Arial CYR" w:hAnsi="Arial CYR" w:cs="Arial CYR"/>
          <w:b/>
          <w:bCs/>
          <w:sz w:val="18"/>
          <w:szCs w:val="18"/>
        </w:rPr>
        <w:t>ДОБАВИТЬ данные по выгодо</w:t>
      </w:r>
      <w:r>
        <w:rPr>
          <w:rFonts w:ascii="Arial CYR" w:hAnsi="Arial CYR" w:cs="Arial CYR"/>
          <w:b/>
          <w:bCs/>
          <w:sz w:val="18"/>
          <w:szCs w:val="18"/>
        </w:rPr>
        <w:t>приобретателю из анкеты по ссылке на КОНТРАГЕНТА</w:t>
      </w:r>
      <w:r>
        <w:rPr>
          <w:rFonts w:ascii="Arial CYR" w:hAnsi="Arial CYR" w:cs="Arial CYR"/>
          <w:sz w:val="18"/>
          <w:szCs w:val="18"/>
        </w:rPr>
        <w:t xml:space="preserve">. Можно задать данные вручную. Для этого в таблице </w:t>
      </w:r>
      <w:r>
        <w:rPr>
          <w:rFonts w:ascii="Arial CYR" w:hAnsi="Arial CYR" w:cs="Arial CYR"/>
          <w:i/>
          <w:iCs/>
          <w:sz w:val="18"/>
          <w:szCs w:val="18"/>
        </w:rPr>
        <w:t>Сведения о выгодоприобретателях</w:t>
      </w:r>
      <w:r>
        <w:rPr>
          <w:rFonts w:ascii="Arial CYR" w:hAnsi="Arial CYR" w:cs="Arial CYR"/>
          <w:sz w:val="18"/>
          <w:szCs w:val="18"/>
        </w:rPr>
        <w:t xml:space="preserve"> следует нажать на кнопку </w:t>
      </w:r>
      <w:r>
        <w:rPr>
          <w:rFonts w:ascii="Arial CYR" w:hAnsi="Arial CYR" w:cs="Arial CYR"/>
          <w:b/>
          <w:bCs/>
          <w:sz w:val="18"/>
          <w:szCs w:val="18"/>
        </w:rPr>
        <w:t>Добавить</w:t>
      </w:r>
      <w:r>
        <w:rPr>
          <w:rFonts w:ascii="Arial CYR" w:hAnsi="Arial CYR" w:cs="Arial CYR"/>
          <w:sz w:val="18"/>
          <w:szCs w:val="18"/>
        </w:rPr>
        <w:t xml:space="preserve">, затем в появившейся строке задать обязательный атрибут </w:t>
      </w:r>
      <w:r>
        <w:rPr>
          <w:rFonts w:ascii="Arial CYR" w:hAnsi="Arial CYR" w:cs="Arial CYR"/>
          <w:b/>
          <w:bCs/>
          <w:sz w:val="18"/>
          <w:szCs w:val="18"/>
        </w:rPr>
        <w:t>Тип выгодоприобретателя</w:t>
      </w:r>
      <w:r>
        <w:rPr>
          <w:rFonts w:ascii="Arial CYR" w:hAnsi="Arial CYR" w:cs="Arial CYR"/>
          <w:sz w:val="18"/>
          <w:szCs w:val="18"/>
        </w:rPr>
        <w:t xml:space="preserve"> и, затем вы</w:t>
      </w:r>
      <w:r>
        <w:rPr>
          <w:rFonts w:ascii="Arial CYR" w:hAnsi="Arial CYR" w:cs="Arial CYR"/>
          <w:sz w:val="18"/>
          <w:szCs w:val="18"/>
        </w:rPr>
        <w:t xml:space="preserve">брать действие </w:t>
      </w:r>
      <w:r>
        <w:rPr>
          <w:rFonts w:ascii="Arial CYR" w:hAnsi="Arial CYR" w:cs="Arial CYR"/>
          <w:b/>
          <w:bCs/>
          <w:sz w:val="18"/>
          <w:szCs w:val="18"/>
        </w:rPr>
        <w:t>РЕДАКТИРОВАТЬ все сведения выгодоприобретателя</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При отсутствии выгодоприобретателей атрибуту </w:t>
      </w:r>
      <w:r>
        <w:rPr>
          <w:rFonts w:ascii="Arial CYR" w:hAnsi="Arial CYR" w:cs="Arial CYR"/>
          <w:b/>
          <w:bCs/>
          <w:sz w:val="18"/>
          <w:szCs w:val="18"/>
        </w:rPr>
        <w:t>ПризнНалВП</w:t>
      </w:r>
      <w:r>
        <w:rPr>
          <w:rFonts w:ascii="Arial CYR" w:hAnsi="Arial CYR" w:cs="Arial CYR"/>
          <w:sz w:val="18"/>
          <w:szCs w:val="18"/>
        </w:rPr>
        <w:t xml:space="preserve"> следует установить значение «&lt;00&gt; - при отсутствии оснований».</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Заполнить данные на вкладке </w:t>
      </w:r>
      <w:r>
        <w:rPr>
          <w:rFonts w:ascii="Arial CYR" w:hAnsi="Arial CYR" w:cs="Arial CYR"/>
          <w:b/>
          <w:bCs/>
          <w:sz w:val="18"/>
          <w:szCs w:val="18"/>
        </w:rPr>
        <w:t>Бенефициар.владелец</w:t>
      </w:r>
      <w:r>
        <w:rPr>
          <w:rFonts w:ascii="Arial CYR" w:hAnsi="Arial CYR" w:cs="Arial CYR"/>
          <w:sz w:val="18"/>
          <w:szCs w:val="18"/>
        </w:rPr>
        <w:t xml:space="preserve"> для ЮЛ, нажав на нужную кн</w:t>
      </w:r>
      <w:r>
        <w:rPr>
          <w:rFonts w:ascii="Arial CYR" w:hAnsi="Arial CYR" w:cs="Arial CYR"/>
          <w:sz w:val="18"/>
          <w:szCs w:val="18"/>
        </w:rPr>
        <w:t>опку.</w:t>
      </w:r>
    </w:p>
    <w:p w:rsidR="00000000" w:rsidRDefault="00ED4D37">
      <w:pPr>
        <w:keepNext/>
        <w:widowControl w:val="0"/>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ВНИМАНИЕ</w:t>
      </w:r>
    </w:p>
    <w:p w:rsidR="00000000" w:rsidRDefault="00ED4D37">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Для Юридического лица данные по бенефициарному владельцу обязательно должны быть заданы.</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Для ФЛ или ИП атрибут </w:t>
      </w:r>
      <w:r>
        <w:rPr>
          <w:rFonts w:ascii="Arial CYR" w:hAnsi="Arial CYR" w:cs="Arial CYR"/>
          <w:b/>
          <w:bCs/>
          <w:sz w:val="18"/>
          <w:szCs w:val="18"/>
        </w:rPr>
        <w:t>ИдентБенефицФЛ</w:t>
      </w:r>
      <w:r>
        <w:rPr>
          <w:rFonts w:ascii="Arial CYR" w:hAnsi="Arial CYR" w:cs="Arial CYR"/>
          <w:sz w:val="18"/>
          <w:szCs w:val="18"/>
        </w:rPr>
        <w:t xml:space="preserve"> может иметь значение «23 - не выявлен (в случае отсутствия у ФЛ и ИП бенефициарного владельца)». </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Проверить значени</w:t>
      </w:r>
      <w:r>
        <w:rPr>
          <w:rFonts w:ascii="Arial CYR" w:hAnsi="Arial CYR" w:cs="Arial CYR"/>
          <w:sz w:val="18"/>
          <w:szCs w:val="18"/>
        </w:rPr>
        <w:t xml:space="preserve">е атрибута дата формирования Выписки </w:t>
      </w:r>
      <w:r>
        <w:rPr>
          <w:rFonts w:ascii="Arial CYR" w:hAnsi="Arial CYR" w:cs="Arial CYR"/>
          <w:b/>
          <w:bCs/>
          <w:sz w:val="18"/>
          <w:szCs w:val="18"/>
        </w:rPr>
        <w:t>ДатВып</w:t>
      </w:r>
      <w:r>
        <w:rPr>
          <w:rFonts w:ascii="Arial CYR" w:hAnsi="Arial CYR" w:cs="Arial CYR"/>
          <w:sz w:val="18"/>
          <w:szCs w:val="18"/>
        </w:rPr>
        <w:t xml:space="preserve"> на вкладках по типу клиента. По умолчанию, значение </w:t>
      </w:r>
      <w:r>
        <w:rPr>
          <w:rFonts w:ascii="Arial CYR" w:hAnsi="Arial CYR" w:cs="Arial CYR"/>
          <w:b/>
          <w:bCs/>
          <w:sz w:val="18"/>
          <w:szCs w:val="18"/>
        </w:rPr>
        <w:t>ДатВып</w:t>
      </w:r>
      <w:r>
        <w:rPr>
          <w:rFonts w:ascii="Arial CYR" w:hAnsi="Arial CYR" w:cs="Arial CYR"/>
          <w:sz w:val="18"/>
          <w:szCs w:val="18"/>
        </w:rPr>
        <w:t xml:space="preserve"> задается датой сообщения (</w:t>
      </w:r>
      <w:r>
        <w:rPr>
          <w:rFonts w:ascii="Arial CYR" w:hAnsi="Arial CYR" w:cs="Arial CYR"/>
          <w:b/>
          <w:bCs/>
          <w:sz w:val="18"/>
          <w:szCs w:val="18"/>
        </w:rPr>
        <w:t>ДатаСооб</w:t>
      </w:r>
      <w:r>
        <w:rPr>
          <w:rFonts w:ascii="Arial CYR" w:hAnsi="Arial CYR" w:cs="Arial CYR"/>
          <w:sz w:val="18"/>
          <w:szCs w:val="18"/>
        </w:rPr>
        <w:t>).</w:t>
      </w:r>
    </w:p>
    <w:p w:rsidR="00000000" w:rsidRDefault="00ED4D37">
      <w:pPr>
        <w:keepNext/>
        <w:widowControl w:val="0"/>
        <w:autoSpaceDE w:val="0"/>
        <w:autoSpaceDN w:val="0"/>
        <w:adjustRightInd w:val="0"/>
        <w:spacing w:before="120" w:after="120" w:line="240" w:lineRule="auto"/>
        <w:ind w:left="800"/>
        <w:rPr>
          <w:rFonts w:ascii="Arial CYR" w:hAnsi="Arial CYR" w:cs="Arial CYR"/>
          <w:b/>
          <w:bCs/>
          <w:sz w:val="18"/>
          <w:szCs w:val="18"/>
        </w:rPr>
      </w:pPr>
      <w:r>
        <w:rPr>
          <w:rFonts w:ascii="Arial CYR" w:hAnsi="Arial CYR" w:cs="Arial CYR"/>
          <w:b/>
          <w:bCs/>
          <w:sz w:val="18"/>
          <w:szCs w:val="18"/>
        </w:rPr>
        <w:t>ВНИМАНИЕ</w:t>
      </w:r>
    </w:p>
    <w:p w:rsidR="00000000" w:rsidRDefault="00ED4D37">
      <w:pPr>
        <w:widowControl w:val="0"/>
        <w:suppressAutoHyphens/>
        <w:autoSpaceDE w:val="0"/>
        <w:autoSpaceDN w:val="0"/>
        <w:adjustRightInd w:val="0"/>
        <w:spacing w:before="120" w:after="120" w:line="240" w:lineRule="auto"/>
        <w:ind w:left="1360"/>
        <w:rPr>
          <w:rFonts w:ascii="Arial CYR" w:hAnsi="Arial CYR" w:cs="Arial CYR"/>
          <w:b/>
          <w:bCs/>
          <w:sz w:val="18"/>
          <w:szCs w:val="18"/>
        </w:rPr>
      </w:pPr>
      <w:r>
        <w:rPr>
          <w:rFonts w:ascii="Arial CYR" w:hAnsi="Arial CYR" w:cs="Arial CYR"/>
          <w:b/>
          <w:bCs/>
          <w:sz w:val="18"/>
          <w:szCs w:val="18"/>
        </w:rPr>
        <w:t>Следует обратить внимание, что все данные по клиентам считываются на дату сообщения.</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Для создания XML-файла</w:t>
      </w:r>
      <w:r>
        <w:rPr>
          <w:rFonts w:ascii="Arial CYR" w:hAnsi="Arial CYR" w:cs="Arial CYR"/>
          <w:sz w:val="18"/>
          <w:szCs w:val="18"/>
        </w:rPr>
        <w:t xml:space="preserve"> вложения выписки необходимо выполнить метод </w:t>
      </w:r>
      <w:r>
        <w:rPr>
          <w:rFonts w:ascii="Arial CYR" w:hAnsi="Arial CYR" w:cs="Arial CYR"/>
          <w:b/>
          <w:bCs/>
          <w:sz w:val="18"/>
          <w:szCs w:val="18"/>
        </w:rPr>
        <w:t>Создать выписку из анкеты (досье) клиента (09)</w:t>
      </w:r>
      <w:r>
        <w:rPr>
          <w:rFonts w:ascii="Arial CYR" w:hAnsi="Arial CYR" w:cs="Arial CYR"/>
          <w:sz w:val="18"/>
          <w:szCs w:val="18"/>
        </w:rPr>
        <w:t xml:space="preserve">. При этом в каталоге, согласно переменной, создается XML-файл выписки и в таблице </w:t>
      </w:r>
      <w:r>
        <w:rPr>
          <w:rFonts w:ascii="Arial CYR" w:hAnsi="Arial CYR" w:cs="Arial CYR"/>
          <w:i/>
          <w:iCs/>
          <w:sz w:val="18"/>
          <w:szCs w:val="18"/>
        </w:rPr>
        <w:t>Раздел 9.1.1 Атрибуты файла вложения</w:t>
      </w:r>
      <w:r>
        <w:rPr>
          <w:rFonts w:ascii="Arial CYR" w:hAnsi="Arial CYR" w:cs="Arial CYR"/>
          <w:sz w:val="18"/>
          <w:szCs w:val="18"/>
        </w:rPr>
        <w:t xml:space="preserve"> добавляется строка с именем XML-файла выписки</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Посмотреть текст созданного XML-файла можно, выполнив действие </w:t>
      </w:r>
      <w:r>
        <w:rPr>
          <w:rFonts w:ascii="Arial CYR" w:hAnsi="Arial CYR" w:cs="Arial CYR"/>
          <w:b/>
          <w:bCs/>
          <w:sz w:val="18"/>
          <w:szCs w:val="18"/>
        </w:rPr>
        <w:t>Текст вложенного файла &lt;ВидИнф=04&gt; в формате 365-П/выписки для &lt;ВидИнф=09&gt;</w:t>
      </w:r>
      <w:r>
        <w:rPr>
          <w:rFonts w:ascii="Arial CYR" w:hAnsi="Arial CYR" w:cs="Arial CYR"/>
          <w:sz w:val="18"/>
          <w:szCs w:val="18"/>
        </w:rPr>
        <w:t xml:space="preserve"> в таблице вложенных файлов.</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 xml:space="preserve">Обязательно следует проверить созданный файл, выполнив действие </w:t>
      </w:r>
      <w:r>
        <w:rPr>
          <w:rFonts w:ascii="Arial CYR" w:hAnsi="Arial CYR" w:cs="Arial CYR"/>
          <w:b/>
          <w:bCs/>
          <w:sz w:val="18"/>
          <w:szCs w:val="18"/>
        </w:rPr>
        <w:t>Проверка XML-файла для &lt;</w:t>
      </w:r>
      <w:r>
        <w:rPr>
          <w:rFonts w:ascii="Arial CYR" w:hAnsi="Arial CYR" w:cs="Arial CYR"/>
          <w:b/>
          <w:bCs/>
          <w:sz w:val="18"/>
          <w:szCs w:val="18"/>
        </w:rPr>
        <w:t>ВидИнф=09&gt; по схеме  inc_09_91.xsd</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Файлы схем следует копировать в каталоги:</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Каталог сброса ПЕРВИЧНЫХ ответных xml сообщений по 407-П.</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Каталог сброса 101-х ответных xml сообщений по 407-П.</w:t>
      </w:r>
    </w:p>
    <w:p w:rsidR="00000000" w:rsidRDefault="00ED4D37">
      <w:pPr>
        <w:widowControl w:val="0"/>
        <w:suppressAutoHyphens/>
        <w:autoSpaceDE w:val="0"/>
        <w:autoSpaceDN w:val="0"/>
        <w:adjustRightInd w:val="0"/>
        <w:spacing w:before="60" w:after="60" w:line="200" w:lineRule="atLeast"/>
        <w:ind w:left="1160" w:hanging="360"/>
        <w:rPr>
          <w:rFonts w:ascii="Arial CYR" w:hAnsi="Arial CYR" w:cs="Arial CYR"/>
          <w:sz w:val="18"/>
          <w:szCs w:val="18"/>
        </w:rPr>
      </w:pPr>
      <w:r>
        <w:rPr>
          <w:rFonts w:ascii="Arial" w:hAnsi="Arial" w:cs="Arial"/>
          <w:sz w:val="18"/>
          <w:szCs w:val="18"/>
          <w:lang w:val="en-US"/>
        </w:rPr>
        <w:t>·</w:t>
      </w:r>
      <w:r>
        <w:rPr>
          <w:rFonts w:ascii="Arial" w:hAnsi="Arial" w:cs="Arial"/>
          <w:sz w:val="18"/>
          <w:szCs w:val="18"/>
          <w:lang w:val="en-US"/>
        </w:rPr>
        <w:tab/>
      </w:r>
      <w:r>
        <w:rPr>
          <w:rFonts w:ascii="Arial CYR" w:hAnsi="Arial CYR" w:cs="Arial CYR"/>
          <w:sz w:val="18"/>
          <w:szCs w:val="18"/>
        </w:rPr>
        <w:t>Каталог сброса 201-х ответных xml сообщений по 407-П.</w:t>
      </w:r>
    </w:p>
    <w:p w:rsidR="00000000" w:rsidRDefault="00ED4D37">
      <w:pPr>
        <w:widowControl w:val="0"/>
        <w:suppressAutoHyphens/>
        <w:autoSpaceDE w:val="0"/>
        <w:autoSpaceDN w:val="0"/>
        <w:adjustRightInd w:val="0"/>
        <w:spacing w:before="60" w:after="120" w:line="200" w:lineRule="atLeast"/>
        <w:ind w:left="800"/>
        <w:jc w:val="both"/>
        <w:rPr>
          <w:rFonts w:ascii="Arial CYR" w:hAnsi="Arial CYR" w:cs="Arial CYR"/>
          <w:sz w:val="18"/>
          <w:szCs w:val="18"/>
        </w:rPr>
      </w:pPr>
      <w:r>
        <w:rPr>
          <w:rFonts w:ascii="Arial CYR" w:hAnsi="Arial CYR" w:cs="Arial CYR"/>
          <w:sz w:val="18"/>
          <w:szCs w:val="18"/>
        </w:rPr>
        <w:t>В случ</w:t>
      </w:r>
      <w:r>
        <w:rPr>
          <w:rFonts w:ascii="Arial CYR" w:hAnsi="Arial CYR" w:cs="Arial CYR"/>
          <w:sz w:val="18"/>
          <w:szCs w:val="18"/>
        </w:rPr>
        <w:t>ае ошибок, возникших в результате проверки, следует:</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внести исправления в ошибочный атрибут документа;</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 xml:space="preserve">удалить файл выписки с ошибкой из таблицы </w:t>
      </w:r>
      <w:r>
        <w:rPr>
          <w:rFonts w:ascii="Arial CYR" w:hAnsi="Arial CYR" w:cs="Arial CYR"/>
          <w:i/>
          <w:iCs/>
          <w:sz w:val="18"/>
          <w:szCs w:val="18"/>
        </w:rPr>
        <w:t>Раздел 9.1.1. Атрибуты файла вложения</w:t>
      </w:r>
      <w:r>
        <w:rPr>
          <w:rFonts w:ascii="Arial CYR" w:hAnsi="Arial CYR" w:cs="Arial CYR"/>
          <w:sz w:val="18"/>
          <w:szCs w:val="18"/>
        </w:rPr>
        <w:t>;</w:t>
      </w:r>
    </w:p>
    <w:p w:rsidR="00000000" w:rsidRDefault="00ED4D37">
      <w:pPr>
        <w:widowControl w:val="0"/>
        <w:suppressAutoHyphens/>
        <w:autoSpaceDE w:val="0"/>
        <w:autoSpaceDN w:val="0"/>
        <w:adjustRightInd w:val="0"/>
        <w:spacing w:before="60" w:after="60" w:line="200" w:lineRule="atLeast"/>
        <w:ind w:left="1660" w:hanging="360"/>
        <w:rPr>
          <w:rFonts w:ascii="Arial CYR" w:hAnsi="Arial CYR" w:cs="Arial CYR"/>
          <w:sz w:val="18"/>
          <w:szCs w:val="18"/>
        </w:rPr>
      </w:pPr>
      <w:r>
        <w:rPr>
          <w:rFonts w:ascii="Arial CYR" w:hAnsi="Arial CYR" w:cs="Arial CYR"/>
          <w:sz w:val="18"/>
          <w:szCs w:val="18"/>
        </w:rPr>
        <w:t>o</w:t>
      </w:r>
      <w:r>
        <w:rPr>
          <w:rFonts w:ascii="Arial CYR" w:hAnsi="Arial CYR" w:cs="Arial CYR"/>
          <w:sz w:val="18"/>
          <w:szCs w:val="18"/>
        </w:rPr>
        <w:tab/>
        <w:t xml:space="preserve">заново выполнить метод </w:t>
      </w:r>
      <w:r>
        <w:rPr>
          <w:rFonts w:ascii="Arial CYR" w:hAnsi="Arial CYR" w:cs="Arial CYR"/>
          <w:b/>
          <w:bCs/>
          <w:sz w:val="18"/>
          <w:szCs w:val="18"/>
        </w:rPr>
        <w:t>Создать выписку из анкеты (досье) клиента</w:t>
      </w:r>
      <w:r>
        <w:rPr>
          <w:rFonts w:ascii="Arial CYR" w:hAnsi="Arial CYR" w:cs="Arial CYR"/>
          <w:b/>
          <w:bCs/>
          <w:sz w:val="18"/>
          <w:szCs w:val="18"/>
        </w:rPr>
        <w:t xml:space="preserve"> (09)</w:t>
      </w:r>
      <w:r>
        <w:rPr>
          <w:rFonts w:ascii="Arial CYR" w:hAnsi="Arial CYR" w:cs="Arial CYR"/>
          <w:sz w:val="18"/>
          <w:szCs w:val="18"/>
        </w:rPr>
        <w:t>.</w:t>
      </w:r>
    </w:p>
    <w:p w:rsidR="00000000" w:rsidRDefault="00ED4D37">
      <w:pPr>
        <w:widowControl w:val="0"/>
        <w:autoSpaceDE w:val="0"/>
        <w:autoSpaceDN w:val="0"/>
        <w:adjustRightInd w:val="0"/>
        <w:spacing w:after="0" w:line="240" w:lineRule="auto"/>
        <w:ind w:left="8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Справочник Запрещённые наркотические и психотропные вещества</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Справочник </w:t>
      </w:r>
      <w:r>
        <w:rPr>
          <w:rFonts w:ascii="Arial CYR" w:hAnsi="Arial CYR" w:cs="Arial CYR"/>
          <w:i/>
          <w:iCs/>
          <w:sz w:val="18"/>
          <w:szCs w:val="18"/>
        </w:rPr>
        <w:t>Запрещённые наркотические и психотропные вещества</w:t>
      </w:r>
      <w:r>
        <w:rPr>
          <w:rFonts w:ascii="Arial CYR" w:hAnsi="Arial CYR" w:cs="Arial CYR"/>
          <w:sz w:val="18"/>
          <w:szCs w:val="18"/>
        </w:rPr>
        <w:t xml:space="preserve"> предназначен для внесения данных, </w:t>
      </w:r>
      <w:r>
        <w:rPr>
          <w:rFonts w:ascii="Arial CYR" w:hAnsi="Arial CYR" w:cs="Arial CYR"/>
          <w:sz w:val="18"/>
          <w:szCs w:val="18"/>
        </w:rPr>
        <w:lastRenderedPageBreak/>
        <w:t>полученных от банка.</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Для работы со справочником выберите пункт </w:t>
      </w:r>
      <w:r>
        <w:rPr>
          <w:rFonts w:ascii="Arial CYR" w:hAnsi="Arial CYR" w:cs="Arial CYR"/>
          <w:i/>
          <w:iCs/>
          <w:spacing w:val="30"/>
          <w:sz w:val="18"/>
          <w:szCs w:val="18"/>
        </w:rPr>
        <w:t>Операции-&gt;ОЭД по 207-П</w:t>
      </w:r>
      <w:r>
        <w:rPr>
          <w:rFonts w:ascii="Arial CYR" w:hAnsi="Arial CYR" w:cs="Arial CYR"/>
          <w:i/>
          <w:iCs/>
          <w:spacing w:val="30"/>
          <w:sz w:val="18"/>
          <w:szCs w:val="18"/>
        </w:rPr>
        <w:t>, 3041-У, 321-П-&gt;</w:t>
      </w:r>
      <w:r>
        <w:rPr>
          <w:rFonts w:ascii="Arial CYR" w:hAnsi="Arial CYR" w:cs="Arial CYR"/>
          <w:sz w:val="18"/>
          <w:szCs w:val="18"/>
        </w:rPr>
        <w:t xml:space="preserve"> </w:t>
      </w:r>
      <w:r>
        <w:rPr>
          <w:rFonts w:ascii="Arial CYR" w:hAnsi="Arial CYR" w:cs="Arial CYR"/>
          <w:i/>
          <w:iCs/>
          <w:spacing w:val="30"/>
          <w:sz w:val="18"/>
          <w:szCs w:val="18"/>
        </w:rPr>
        <w:t>Запрещённые наркотические и психотропные вещества</w:t>
      </w:r>
      <w:r>
        <w:rPr>
          <w:rFonts w:ascii="Arial CYR" w:hAnsi="Arial CYR" w:cs="Arial CYR"/>
          <w:sz w:val="18"/>
          <w:szCs w:val="18"/>
        </w:rPr>
        <w:t xml:space="preserve">. При выборе данного пункта на экране отображается список запрещённых наркотических и психотропных веществ. Для каждого запрещённого вещества приводится наименование из перечня, признак </w:t>
      </w:r>
      <w:r>
        <w:rPr>
          <w:rFonts w:ascii="Arial CYR" w:hAnsi="Arial CYR" w:cs="Arial CYR"/>
          <w:b/>
          <w:bCs/>
          <w:sz w:val="18"/>
          <w:szCs w:val="18"/>
        </w:rPr>
        <w:t>Иск</w:t>
      </w:r>
      <w:r>
        <w:rPr>
          <w:rFonts w:ascii="Arial CYR" w:hAnsi="Arial CYR" w:cs="Arial CYR"/>
          <w:b/>
          <w:bCs/>
          <w:sz w:val="18"/>
          <w:szCs w:val="18"/>
        </w:rPr>
        <w:t>лючить</w:t>
      </w:r>
      <w:r>
        <w:rPr>
          <w:rFonts w:ascii="Arial CYR" w:hAnsi="Arial CYR" w:cs="Arial CYR"/>
          <w:sz w:val="18"/>
          <w:szCs w:val="18"/>
        </w:rPr>
        <w:t xml:space="preserve"> и пять слов вхождения:</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171" type="#_x0000_t75" style="width:499.25pt;height:273.75pt">
            <v:imagedata r:id="rId122"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Для работы со справочником используются стандартные кнопки (см. документ "Общие принципы работы в ИБС "Центавр Омега"").</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В этот справочник можно добавить строки данных с наименованием вещест</w:t>
      </w:r>
      <w:r>
        <w:rPr>
          <w:rFonts w:ascii="Arial CYR" w:hAnsi="Arial CYR" w:cs="Arial CYR"/>
          <w:sz w:val="18"/>
          <w:szCs w:val="18"/>
        </w:rPr>
        <w:t xml:space="preserve">в из текстового файла с расширением CSV, выбрав на панели задач рабочего окна в секции </w:t>
      </w:r>
      <w:r>
        <w:rPr>
          <w:rFonts w:ascii="Arial CYR" w:hAnsi="Arial CYR" w:cs="Arial CYR"/>
          <w:b/>
          <w:bCs/>
          <w:sz w:val="18"/>
          <w:szCs w:val="18"/>
        </w:rPr>
        <w:t>Создать</w:t>
      </w:r>
      <w:r>
        <w:rPr>
          <w:rFonts w:ascii="Arial CYR" w:hAnsi="Arial CYR" w:cs="Arial CYR"/>
          <w:sz w:val="18"/>
          <w:szCs w:val="18"/>
        </w:rPr>
        <w:t xml:space="preserve"> режим </w:t>
      </w:r>
      <w:r>
        <w:rPr>
          <w:rFonts w:ascii="Arial CYR" w:hAnsi="Arial CYR" w:cs="Arial CYR"/>
          <w:b/>
          <w:bCs/>
          <w:sz w:val="18"/>
          <w:szCs w:val="18"/>
        </w:rPr>
        <w:t>Добавить в справочник из CSV файл</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Ввод и редактирование информации осуществляются стандартным способом:</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172" type="#_x0000_t75" style="width:321.3pt;height:184.1pt">
            <v:imagedata r:id="rId123" o:title=""/>
          </v:shape>
        </w:pic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lastRenderedPageBreak/>
        <w:t>Проверка пла</w:t>
      </w:r>
      <w:r>
        <w:rPr>
          <w:rFonts w:ascii="Arial CYR" w:hAnsi="Arial CYR" w:cs="Arial CYR"/>
          <w:b/>
          <w:bCs/>
          <w:color w:val="800040"/>
          <w:sz w:val="24"/>
          <w:szCs w:val="24"/>
        </w:rPr>
        <w:t>тежей на запрещенные наркотические вещества</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Документ </w:t>
      </w:r>
      <w:r>
        <w:rPr>
          <w:rFonts w:ascii="Arial CYR" w:hAnsi="Arial CYR" w:cs="Arial CYR"/>
          <w:i/>
          <w:iCs/>
          <w:sz w:val="18"/>
          <w:szCs w:val="18"/>
        </w:rPr>
        <w:t>Проверка платежей на запрещенные наркотические вещества</w:t>
      </w:r>
      <w:r>
        <w:rPr>
          <w:rFonts w:ascii="Arial CYR" w:hAnsi="Arial CYR" w:cs="Arial CYR"/>
          <w:sz w:val="18"/>
          <w:szCs w:val="18"/>
        </w:rPr>
        <w:t xml:space="preserve"> предназначен для выполнения </w:t>
      </w:r>
      <w:r>
        <w:rPr>
          <w:rFonts w:ascii="Arial CYR" w:hAnsi="Arial CYR" w:cs="Arial CYR"/>
          <w:color w:val="000000"/>
          <w:sz w:val="18"/>
          <w:szCs w:val="18"/>
        </w:rPr>
        <w:t xml:space="preserve">анализа по атрибуту </w:t>
      </w:r>
      <w:r>
        <w:rPr>
          <w:rFonts w:ascii="Arial CYR" w:hAnsi="Arial CYR" w:cs="Arial CYR"/>
          <w:b/>
          <w:bCs/>
          <w:sz w:val="18"/>
          <w:szCs w:val="18"/>
        </w:rPr>
        <w:t>Назначение платежа</w:t>
      </w:r>
      <w:r>
        <w:rPr>
          <w:rFonts w:ascii="Arial CYR" w:hAnsi="Arial CYR" w:cs="Arial CYR"/>
          <w:color w:val="000000"/>
          <w:sz w:val="18"/>
          <w:szCs w:val="18"/>
        </w:rPr>
        <w:t xml:space="preserve"> всех платежных документов заданного дня, по справочнику </w:t>
      </w:r>
      <w:r>
        <w:rPr>
          <w:rFonts w:ascii="Arial CYR" w:hAnsi="Arial CYR" w:cs="Arial CYR"/>
          <w:i/>
          <w:iCs/>
          <w:sz w:val="18"/>
          <w:szCs w:val="18"/>
        </w:rPr>
        <w:t>Запрещённые наркотически</w:t>
      </w:r>
      <w:r>
        <w:rPr>
          <w:rFonts w:ascii="Arial CYR" w:hAnsi="Arial CYR" w:cs="Arial CYR"/>
          <w:i/>
          <w:iCs/>
          <w:sz w:val="18"/>
          <w:szCs w:val="18"/>
        </w:rPr>
        <w:t>е и психотропные вещества</w:t>
      </w:r>
      <w:r>
        <w:rPr>
          <w:rFonts w:ascii="Arial CYR" w:hAnsi="Arial CYR" w:cs="Arial CYR"/>
          <w:sz w:val="18"/>
          <w:szCs w:val="18"/>
        </w:rPr>
        <w:t xml:space="preserve">. </w:t>
      </w:r>
      <w:r>
        <w:rPr>
          <w:rFonts w:ascii="Arial CYR" w:hAnsi="Arial CYR" w:cs="Arial CYR"/>
          <w:color w:val="000000"/>
          <w:sz w:val="18"/>
          <w:szCs w:val="18"/>
        </w:rPr>
        <w:t xml:space="preserve">Т.е., выполняется проверка </w:t>
      </w:r>
      <w:r>
        <w:rPr>
          <w:rFonts w:ascii="Arial CYR" w:hAnsi="Arial CYR" w:cs="Arial CYR"/>
          <w:b/>
          <w:bCs/>
          <w:sz w:val="18"/>
          <w:szCs w:val="18"/>
        </w:rPr>
        <w:t>Назначения платежа</w:t>
      </w:r>
      <w:r>
        <w:rPr>
          <w:rFonts w:ascii="Arial CYR" w:hAnsi="Arial CYR" w:cs="Arial CYR"/>
          <w:color w:val="000000"/>
          <w:sz w:val="18"/>
          <w:szCs w:val="18"/>
        </w:rPr>
        <w:t xml:space="preserve"> по каждой строке справочника на вхождение всех не пустых слов (условие "И") из пяти существующих слов (см. п. 10), описывающих каждую строку из справочника.</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Для работы с документом вы</w:t>
      </w:r>
      <w:r>
        <w:rPr>
          <w:rFonts w:ascii="Arial CYR" w:hAnsi="Arial CYR" w:cs="Arial CYR"/>
          <w:sz w:val="18"/>
          <w:szCs w:val="18"/>
        </w:rPr>
        <w:t xml:space="preserve">берите пункт </w:t>
      </w:r>
      <w:r>
        <w:rPr>
          <w:rFonts w:ascii="Arial CYR" w:hAnsi="Arial CYR" w:cs="Arial CYR"/>
          <w:i/>
          <w:iCs/>
          <w:spacing w:val="30"/>
          <w:sz w:val="18"/>
          <w:szCs w:val="18"/>
        </w:rPr>
        <w:t>Операции-&gt;ОЭД по 207-П, 3041-У, 321-П-&gt;</w:t>
      </w:r>
      <w:r>
        <w:rPr>
          <w:rFonts w:ascii="Arial CYR" w:hAnsi="Arial CYR" w:cs="Arial CYR"/>
          <w:sz w:val="18"/>
          <w:szCs w:val="18"/>
        </w:rPr>
        <w:t xml:space="preserve"> </w:t>
      </w:r>
      <w:r>
        <w:rPr>
          <w:rFonts w:ascii="Arial CYR" w:hAnsi="Arial CYR" w:cs="Arial CYR"/>
          <w:i/>
          <w:iCs/>
          <w:spacing w:val="30"/>
          <w:sz w:val="18"/>
          <w:szCs w:val="18"/>
        </w:rPr>
        <w:t>Проверка платежей на запрещенные наркотические вещества</w:t>
      </w:r>
      <w:r>
        <w:rPr>
          <w:rFonts w:ascii="Arial CYR" w:hAnsi="Arial CYR" w:cs="Arial CYR"/>
          <w:sz w:val="18"/>
          <w:szCs w:val="18"/>
        </w:rPr>
        <w:t>. При выборе данного пункта на экране отображается список проверенных платежей на запрещённые наркотические вещества:</w:t>
      </w:r>
    </w:p>
    <w:p w:rsidR="00000000" w:rsidRDefault="00ED4D37">
      <w:pPr>
        <w:keepNext/>
        <w:widowControl w:val="0"/>
        <w:suppressAutoHyphens/>
        <w:autoSpaceDE w:val="0"/>
        <w:autoSpaceDN w:val="0"/>
        <w:adjustRightInd w:val="0"/>
        <w:spacing w:before="120" w:after="120" w:line="240" w:lineRule="auto"/>
        <w:ind w:left="400"/>
        <w:jc w:val="center"/>
        <w:rPr>
          <w:rFonts w:ascii="Arial CYR" w:hAnsi="Arial CYR" w:cs="Arial CYR"/>
          <w:sz w:val="18"/>
          <w:szCs w:val="18"/>
        </w:rPr>
      </w:pPr>
      <w:r>
        <w:rPr>
          <w:rFonts w:ascii="MS Shell Dlg" w:hAnsi="MS Shell Dlg" w:cs="MS Shell Dlg"/>
          <w:sz w:val="16"/>
          <w:szCs w:val="16"/>
        </w:rPr>
        <w:pict>
          <v:shape id="_x0000_i1173" type="#_x0000_t75" style="width:480.9pt;height:338.25pt">
            <v:imagedata r:id="rId124" o:title=""/>
          </v:shape>
        </w:pic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Из данного документа можно создать сообщение по 321-П, как в любом отборе по ОЭД, выбрав на панели задач рабочего окна в секции </w:t>
      </w:r>
      <w:r>
        <w:rPr>
          <w:rFonts w:ascii="Arial CYR" w:hAnsi="Arial CYR" w:cs="Arial CYR"/>
          <w:b/>
          <w:bCs/>
          <w:sz w:val="18"/>
          <w:szCs w:val="18"/>
        </w:rPr>
        <w:t>Действие</w:t>
      </w:r>
      <w:r>
        <w:rPr>
          <w:rFonts w:ascii="Arial CYR" w:hAnsi="Arial CYR" w:cs="Arial CYR"/>
          <w:sz w:val="18"/>
          <w:szCs w:val="18"/>
        </w:rPr>
        <w:t xml:space="preserve"> пункт </w:t>
      </w:r>
      <w:r>
        <w:rPr>
          <w:rFonts w:ascii="Arial CYR" w:hAnsi="Arial CYR" w:cs="Arial CYR"/>
          <w:b/>
          <w:bCs/>
          <w:sz w:val="18"/>
          <w:szCs w:val="18"/>
        </w:rPr>
        <w:t>Записать помеченные в список ОЭД с учетом касс.док</w:t>
      </w:r>
      <w:r>
        <w:rPr>
          <w:rFonts w:ascii="Arial CYR" w:hAnsi="Arial CYR" w:cs="Arial CYR"/>
          <w:sz w:val="18"/>
          <w:szCs w:val="18"/>
        </w:rPr>
        <w:t>.</w:t>
      </w:r>
    </w:p>
    <w:p w:rsidR="00000000" w:rsidRDefault="00ED4D37">
      <w:pPr>
        <w:widowControl w:val="0"/>
        <w:suppressAutoHyphens/>
        <w:autoSpaceDE w:val="0"/>
        <w:autoSpaceDN w:val="0"/>
        <w:adjustRightInd w:val="0"/>
        <w:spacing w:before="60" w:after="120" w:line="200" w:lineRule="atLeast"/>
        <w:ind w:left="400"/>
        <w:jc w:val="both"/>
        <w:rPr>
          <w:rFonts w:ascii="Arial CYR" w:hAnsi="Arial CYR" w:cs="Arial CYR"/>
          <w:sz w:val="18"/>
          <w:szCs w:val="18"/>
        </w:rPr>
      </w:pPr>
      <w:r>
        <w:rPr>
          <w:rFonts w:ascii="Arial CYR" w:hAnsi="Arial CYR" w:cs="Arial CYR"/>
          <w:sz w:val="18"/>
          <w:szCs w:val="18"/>
        </w:rPr>
        <w:t xml:space="preserve">Выделив курсором элемент документа можно открыть </w:t>
      </w:r>
      <w:r>
        <w:rPr>
          <w:rFonts w:ascii="Arial CYR" w:hAnsi="Arial CYR" w:cs="Arial CYR"/>
          <w:caps/>
          <w:sz w:val="18"/>
          <w:szCs w:val="18"/>
        </w:rPr>
        <w:t>запись</w:t>
      </w:r>
      <w:r>
        <w:rPr>
          <w:rFonts w:ascii="Arial CYR" w:hAnsi="Arial CYR" w:cs="Arial CYR"/>
          <w:caps/>
          <w:sz w:val="18"/>
          <w:szCs w:val="18"/>
        </w:rPr>
        <w:t xml:space="preserve"> справочника</w:t>
      </w:r>
      <w:r>
        <w:rPr>
          <w:rFonts w:ascii="Arial CYR" w:hAnsi="Arial CYR" w:cs="Arial CYR"/>
          <w:sz w:val="18"/>
          <w:szCs w:val="18"/>
        </w:rPr>
        <w:t xml:space="preserve"> запрещенных наркотических веществ, выбрав на панели задач рабочего окна в секции </w:t>
      </w:r>
      <w:r>
        <w:rPr>
          <w:rFonts w:ascii="Arial CYR" w:hAnsi="Arial CYR" w:cs="Arial CYR"/>
          <w:b/>
          <w:bCs/>
          <w:sz w:val="18"/>
          <w:szCs w:val="18"/>
        </w:rPr>
        <w:t>Действие</w:t>
      </w:r>
      <w:r>
        <w:rPr>
          <w:rFonts w:ascii="Arial CYR" w:hAnsi="Arial CYR" w:cs="Arial CYR"/>
          <w:sz w:val="18"/>
          <w:szCs w:val="18"/>
        </w:rPr>
        <w:t xml:space="preserve"> соответствующий пункт.</w:t>
      </w:r>
    </w:p>
    <w:p w:rsidR="00000000" w:rsidRDefault="00ED4D37">
      <w:pPr>
        <w:widowControl w:val="0"/>
        <w:autoSpaceDE w:val="0"/>
        <w:autoSpaceDN w:val="0"/>
        <w:adjustRightInd w:val="0"/>
        <w:spacing w:after="0" w:line="240" w:lineRule="auto"/>
        <w:ind w:left="400"/>
        <w:rPr>
          <w:rFonts w:ascii="Arial CYR" w:hAnsi="Arial CYR" w:cs="Arial CYR"/>
          <w:sz w:val="18"/>
          <w:szCs w:val="18"/>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Электронные сообщения по 3730-У</w:t>
      </w:r>
    </w:p>
    <w:p w:rsidR="00000000" w:rsidRDefault="00ED4D37">
      <w:pPr>
        <w:widowControl w:val="0"/>
        <w:autoSpaceDE w:val="0"/>
        <w:autoSpaceDN w:val="0"/>
        <w:adjustRightInd w:val="0"/>
        <w:spacing w:after="0" w:line="240" w:lineRule="auto"/>
        <w:ind w:left="400"/>
        <w:jc w:val="both"/>
        <w:rPr>
          <w:rFonts w:ascii="Arial CYR" w:hAnsi="Arial CYR" w:cs="Arial CYR"/>
          <w:sz w:val="20"/>
          <w:szCs w:val="20"/>
        </w:rPr>
      </w:pPr>
      <w:r>
        <w:rPr>
          <w:rFonts w:ascii="Arial CYR" w:hAnsi="Arial CYR" w:cs="Arial CYR"/>
          <w:sz w:val="20"/>
          <w:szCs w:val="20"/>
        </w:rPr>
        <w:t xml:space="preserve">Класс документов </w:t>
      </w:r>
      <w:r>
        <w:rPr>
          <w:rFonts w:ascii="Arial CYR" w:hAnsi="Arial CYR" w:cs="Arial CYR"/>
          <w:b/>
          <w:bCs/>
          <w:sz w:val="20"/>
          <w:szCs w:val="20"/>
        </w:rPr>
        <w:t xml:space="preserve">OID: 1005536 Электронные сообщения по 3730-У </w:t>
      </w:r>
      <w:r>
        <w:rPr>
          <w:rFonts w:ascii="Arial CYR" w:hAnsi="Arial CYR" w:cs="Arial CYR"/>
          <w:sz w:val="20"/>
          <w:szCs w:val="20"/>
        </w:rPr>
        <w:t xml:space="preserve">(Конфигурация -&gt;Категория: РКО -&gt; </w:t>
      </w:r>
      <w:r>
        <w:rPr>
          <w:rFonts w:ascii="Arial CYR" w:hAnsi="Arial CYR" w:cs="Arial CYR"/>
          <w:sz w:val="20"/>
          <w:szCs w:val="20"/>
        </w:rPr>
        <w:t>модуль: ОЭД -&gt; Классы документов) предназначен для информирования уполномоченным банком (филиалом) органа финансового мониторинга об отказе в проведении операции, о проведении ранее приостановленной операции по отдельному счету, открытому головному исполни</w:t>
      </w:r>
      <w:r>
        <w:rPr>
          <w:rFonts w:ascii="Arial CYR" w:hAnsi="Arial CYR" w:cs="Arial CYR"/>
          <w:sz w:val="20"/>
          <w:szCs w:val="20"/>
        </w:rPr>
        <w:t>телю, исполнителю для осуществления расчетов по государственному оборонному заказу в соответствии с Указанием Банка России от 15 июля 2015 № 3730-У.</w:t>
      </w:r>
    </w:p>
    <w:p w:rsidR="00000000" w:rsidRDefault="00ED4D37">
      <w:pPr>
        <w:widowControl w:val="0"/>
        <w:autoSpaceDE w:val="0"/>
        <w:autoSpaceDN w:val="0"/>
        <w:adjustRightInd w:val="0"/>
        <w:spacing w:after="0" w:line="240" w:lineRule="auto"/>
        <w:ind w:left="400"/>
        <w:rPr>
          <w:rFonts w:ascii="MS Shell Dlg" w:hAnsi="MS Shell Dlg" w:cs="MS Shell Dlg"/>
          <w:sz w:val="16"/>
          <w:szCs w:val="16"/>
        </w:rPr>
      </w:pPr>
    </w:p>
    <w:p w:rsidR="00000000" w:rsidRDefault="00ED4D37">
      <w:pPr>
        <w:widowControl w:val="0"/>
        <w:autoSpaceDE w:val="0"/>
        <w:autoSpaceDN w:val="0"/>
        <w:adjustRightInd w:val="0"/>
        <w:spacing w:after="0" w:line="240" w:lineRule="auto"/>
        <w:ind w:left="400"/>
        <w:rPr>
          <w:rFonts w:ascii="MS Shell Dlg" w:hAnsi="MS Shell Dlg" w:cs="MS Shell Dlg"/>
          <w:sz w:val="16"/>
          <w:szCs w:val="16"/>
        </w:rPr>
      </w:pPr>
    </w:p>
    <w:p w:rsidR="00000000" w:rsidRDefault="00ED4D37">
      <w:pPr>
        <w:widowControl w:val="0"/>
        <w:autoSpaceDE w:val="0"/>
        <w:autoSpaceDN w:val="0"/>
        <w:adjustRightInd w:val="0"/>
        <w:spacing w:after="0" w:line="240" w:lineRule="auto"/>
        <w:ind w:left="400"/>
        <w:rPr>
          <w:rFonts w:ascii="MS Shell Dlg" w:hAnsi="MS Shell Dlg" w:cs="MS Shell Dlg"/>
          <w:sz w:val="16"/>
          <w:szCs w:val="16"/>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Заполнение переменных</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 xml:space="preserve">Перед началом работы необходимо заполнить следующие переменные: </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b/>
          <w:bCs/>
          <w:sz w:val="20"/>
          <w:szCs w:val="20"/>
        </w:rPr>
        <w:t>1. Категория</w:t>
      </w:r>
      <w:r>
        <w:rPr>
          <w:rFonts w:ascii="Arial CYR" w:hAnsi="Arial CYR" w:cs="Arial CYR"/>
          <w:b/>
          <w:bCs/>
          <w:sz w:val="20"/>
          <w:szCs w:val="20"/>
        </w:rPr>
        <w:t>: 3730-У (Файл -&gt; Переменные -&gt; Модуль: ОЭД)</w:t>
      </w:r>
      <w:r>
        <w:rPr>
          <w:rFonts w:ascii="Arial CYR" w:hAnsi="Arial CYR" w:cs="Arial CYR"/>
          <w:sz w:val="20"/>
          <w:szCs w:val="20"/>
        </w:rPr>
        <w:t xml:space="preserve"> </w:t>
      </w:r>
    </w:p>
    <w:p w:rsidR="00000000" w:rsidRDefault="00ED4D37">
      <w:pPr>
        <w:widowControl w:val="0"/>
        <w:tabs>
          <w:tab w:val="left" w:pos="180"/>
        </w:tabs>
        <w:autoSpaceDE w:val="0"/>
        <w:autoSpaceDN w:val="0"/>
        <w:adjustRightInd w:val="0"/>
        <w:spacing w:after="0" w:line="240" w:lineRule="auto"/>
        <w:ind w:left="980" w:hanging="180"/>
        <w:jc w:val="both"/>
        <w:rPr>
          <w:rFonts w:ascii="Arial CYR" w:hAnsi="Arial CYR" w:cs="Arial CYR"/>
          <w:sz w:val="20"/>
          <w:szCs w:val="20"/>
        </w:rPr>
      </w:pPr>
      <w:r>
        <w:rPr>
          <w:rFonts w:ascii="Symbol" w:hAnsi="Symbol" w:cs="Symbol"/>
          <w:sz w:val="20"/>
          <w:szCs w:val="20"/>
          <w:lang w:val="en-US"/>
        </w:rPr>
        <w:t></w:t>
      </w:r>
      <w:r>
        <w:rPr>
          <w:rFonts w:ascii="Symbol" w:hAnsi="Symbol" w:cs="Symbol"/>
          <w:sz w:val="20"/>
          <w:szCs w:val="20"/>
          <w:lang w:val="en-US"/>
        </w:rPr>
        <w:tab/>
      </w:r>
      <w:r>
        <w:rPr>
          <w:rFonts w:ascii="Arial CYR" w:hAnsi="Arial CYR" w:cs="Arial CYR"/>
          <w:sz w:val="20"/>
          <w:szCs w:val="20"/>
        </w:rPr>
        <w:t>OID: 1002285 Версия формата</w:t>
      </w:r>
    </w:p>
    <w:p w:rsidR="00000000" w:rsidRDefault="00ED4D37">
      <w:pPr>
        <w:widowControl w:val="0"/>
        <w:tabs>
          <w:tab w:val="left" w:pos="180"/>
        </w:tabs>
        <w:autoSpaceDE w:val="0"/>
        <w:autoSpaceDN w:val="0"/>
        <w:adjustRightInd w:val="0"/>
        <w:spacing w:after="0" w:line="240" w:lineRule="auto"/>
        <w:ind w:left="1180" w:hanging="180"/>
        <w:jc w:val="both"/>
        <w:rPr>
          <w:rFonts w:ascii="Arial CYR" w:hAnsi="Arial CYR" w:cs="Arial CYR"/>
          <w:sz w:val="20"/>
          <w:szCs w:val="20"/>
        </w:rPr>
      </w:pPr>
      <w:r>
        <w:rPr>
          <w:rFonts w:ascii="Arial CYR" w:hAnsi="Arial CYR" w:cs="Arial CYR"/>
          <w:sz w:val="20"/>
          <w:szCs w:val="20"/>
        </w:rPr>
        <w:t>Версия формата создаваемого электронного сообщения. Значение по умолчанию - «</w:t>
      </w:r>
      <w:r>
        <w:rPr>
          <w:rFonts w:ascii="Arial CYR" w:hAnsi="Arial CYR" w:cs="Arial CYR"/>
          <w:b/>
          <w:bCs/>
          <w:sz w:val="20"/>
          <w:szCs w:val="20"/>
        </w:rPr>
        <w:t>1.1</w:t>
      </w:r>
      <w:r>
        <w:rPr>
          <w:rFonts w:ascii="Arial CYR" w:hAnsi="Arial CYR" w:cs="Arial CYR"/>
          <w:sz w:val="20"/>
          <w:szCs w:val="20"/>
        </w:rPr>
        <w:t>».</w:t>
      </w:r>
    </w:p>
    <w:p w:rsidR="00000000" w:rsidRDefault="00ED4D37">
      <w:pPr>
        <w:widowControl w:val="0"/>
        <w:tabs>
          <w:tab w:val="left" w:pos="180"/>
        </w:tabs>
        <w:autoSpaceDE w:val="0"/>
        <w:autoSpaceDN w:val="0"/>
        <w:adjustRightInd w:val="0"/>
        <w:spacing w:after="0" w:line="240" w:lineRule="auto"/>
        <w:ind w:left="980" w:hanging="180"/>
        <w:jc w:val="both"/>
        <w:rPr>
          <w:rFonts w:ascii="Arial CYR" w:hAnsi="Arial CYR" w:cs="Arial CYR"/>
          <w:sz w:val="20"/>
          <w:szCs w:val="20"/>
        </w:rPr>
      </w:pPr>
      <w:r>
        <w:rPr>
          <w:rFonts w:ascii="Symbol" w:hAnsi="Symbol" w:cs="Symbol"/>
          <w:sz w:val="20"/>
          <w:szCs w:val="20"/>
          <w:lang w:val="en-US"/>
        </w:rPr>
        <w:t></w:t>
      </w:r>
      <w:r>
        <w:rPr>
          <w:rFonts w:ascii="Symbol" w:hAnsi="Symbol" w:cs="Symbol"/>
          <w:sz w:val="20"/>
          <w:szCs w:val="20"/>
          <w:lang w:val="en-US"/>
        </w:rPr>
        <w:tab/>
      </w:r>
      <w:r>
        <w:rPr>
          <w:rFonts w:ascii="Arial CYR" w:hAnsi="Arial CYR" w:cs="Arial CYR"/>
          <w:sz w:val="20"/>
          <w:szCs w:val="20"/>
        </w:rPr>
        <w:t>OID: 1002286 БИК уполномоченного банка (филиала), направившего ЭС</w:t>
      </w:r>
    </w:p>
    <w:p w:rsidR="00000000" w:rsidRDefault="00ED4D37">
      <w:pPr>
        <w:widowControl w:val="0"/>
        <w:autoSpaceDE w:val="0"/>
        <w:autoSpaceDN w:val="0"/>
        <w:adjustRightInd w:val="0"/>
        <w:spacing w:after="0" w:line="240" w:lineRule="auto"/>
        <w:ind w:left="800" w:firstLine="180"/>
        <w:jc w:val="both"/>
        <w:rPr>
          <w:rFonts w:ascii="Arial CYR" w:hAnsi="Arial CYR" w:cs="Arial CYR"/>
          <w:sz w:val="20"/>
          <w:szCs w:val="20"/>
        </w:rPr>
      </w:pPr>
      <w:r>
        <w:rPr>
          <w:rFonts w:ascii="Arial CYR" w:hAnsi="Arial CYR" w:cs="Arial CYR"/>
          <w:color w:val="000000"/>
          <w:sz w:val="20"/>
          <w:szCs w:val="20"/>
        </w:rPr>
        <w:t xml:space="preserve">Банковский идентификационный </w:t>
      </w:r>
      <w:r>
        <w:rPr>
          <w:rFonts w:ascii="Arial CYR" w:hAnsi="Arial CYR" w:cs="Arial CYR"/>
          <w:color w:val="000000"/>
          <w:sz w:val="20"/>
          <w:szCs w:val="20"/>
        </w:rPr>
        <w:t>код участника расчетов, осуществляющего платежи через расчетную сеть Банка России (далее - БИК), уполномоченного банка (филиала), направившего электронное сообщение.</w:t>
      </w:r>
    </w:p>
    <w:p w:rsidR="00000000" w:rsidRDefault="00ED4D37">
      <w:pPr>
        <w:widowControl w:val="0"/>
        <w:tabs>
          <w:tab w:val="left" w:pos="180"/>
        </w:tabs>
        <w:autoSpaceDE w:val="0"/>
        <w:autoSpaceDN w:val="0"/>
        <w:adjustRightInd w:val="0"/>
        <w:spacing w:after="0" w:line="240" w:lineRule="auto"/>
        <w:ind w:left="980" w:hanging="180"/>
        <w:jc w:val="both"/>
        <w:rPr>
          <w:rFonts w:ascii="Arial CYR" w:hAnsi="Arial CYR" w:cs="Arial CYR"/>
          <w:sz w:val="20"/>
          <w:szCs w:val="20"/>
        </w:rPr>
      </w:pPr>
      <w:r>
        <w:rPr>
          <w:rFonts w:ascii="Symbol" w:hAnsi="Symbol" w:cs="Symbol"/>
          <w:sz w:val="20"/>
          <w:szCs w:val="20"/>
          <w:lang w:val="en-US"/>
        </w:rPr>
        <w:t></w:t>
      </w:r>
      <w:r>
        <w:rPr>
          <w:rFonts w:ascii="Symbol" w:hAnsi="Symbol" w:cs="Symbol"/>
          <w:sz w:val="20"/>
          <w:szCs w:val="20"/>
          <w:lang w:val="en-US"/>
        </w:rPr>
        <w:tab/>
      </w:r>
      <w:r>
        <w:rPr>
          <w:rFonts w:ascii="Arial CYR" w:hAnsi="Arial CYR" w:cs="Arial CYR"/>
          <w:sz w:val="20"/>
          <w:szCs w:val="20"/>
        </w:rPr>
        <w:t>OID: 1002287 Фамилия уполномоченного лица</w:t>
      </w:r>
    </w:p>
    <w:p w:rsidR="00000000" w:rsidRDefault="00ED4D37">
      <w:pPr>
        <w:widowControl w:val="0"/>
        <w:autoSpaceDE w:val="0"/>
        <w:autoSpaceDN w:val="0"/>
        <w:adjustRightInd w:val="0"/>
        <w:spacing w:after="0" w:line="240" w:lineRule="auto"/>
        <w:ind w:left="980"/>
        <w:jc w:val="both"/>
        <w:rPr>
          <w:rFonts w:ascii="Arial CYR" w:hAnsi="Arial CYR" w:cs="Arial CYR"/>
          <w:sz w:val="20"/>
          <w:szCs w:val="20"/>
        </w:rPr>
      </w:pPr>
      <w:r>
        <w:rPr>
          <w:rFonts w:ascii="Arial CYR" w:hAnsi="Arial CYR" w:cs="Arial CYR"/>
          <w:sz w:val="20"/>
          <w:szCs w:val="20"/>
        </w:rPr>
        <w:t>Фамилия лица, на которого уполномоченным банко</w:t>
      </w:r>
      <w:r>
        <w:rPr>
          <w:rFonts w:ascii="Arial CYR" w:hAnsi="Arial CYR" w:cs="Arial CYR"/>
          <w:sz w:val="20"/>
          <w:szCs w:val="20"/>
        </w:rPr>
        <w:t xml:space="preserve">м (филиалом) возложены должностные обязанности по направлению электронного сообщения в орган финансового мониторинга (в Росфинмониторинг) (далее - уполномоченное лицо). </w:t>
      </w:r>
    </w:p>
    <w:p w:rsidR="00000000" w:rsidRDefault="00ED4D37">
      <w:pPr>
        <w:widowControl w:val="0"/>
        <w:tabs>
          <w:tab w:val="left" w:pos="180"/>
        </w:tabs>
        <w:autoSpaceDE w:val="0"/>
        <w:autoSpaceDN w:val="0"/>
        <w:adjustRightInd w:val="0"/>
        <w:spacing w:after="0" w:line="240" w:lineRule="auto"/>
        <w:ind w:left="980" w:hanging="180"/>
        <w:jc w:val="both"/>
        <w:rPr>
          <w:rFonts w:ascii="Arial CYR" w:hAnsi="Arial CYR" w:cs="Arial CYR"/>
          <w:sz w:val="20"/>
          <w:szCs w:val="20"/>
        </w:rPr>
      </w:pPr>
      <w:r>
        <w:rPr>
          <w:rFonts w:ascii="Symbol" w:hAnsi="Symbol" w:cs="Symbol"/>
          <w:sz w:val="20"/>
          <w:szCs w:val="20"/>
          <w:lang w:val="en-US"/>
        </w:rPr>
        <w:t></w:t>
      </w:r>
      <w:r>
        <w:rPr>
          <w:rFonts w:ascii="Symbol" w:hAnsi="Symbol" w:cs="Symbol"/>
          <w:sz w:val="20"/>
          <w:szCs w:val="20"/>
          <w:lang w:val="en-US"/>
        </w:rPr>
        <w:tab/>
      </w:r>
      <w:r>
        <w:rPr>
          <w:rFonts w:ascii="Arial CYR" w:hAnsi="Arial CYR" w:cs="Arial CYR"/>
          <w:sz w:val="20"/>
          <w:szCs w:val="20"/>
        </w:rPr>
        <w:t>OID: 1002288 Имя уполномоченного лица</w:t>
      </w:r>
    </w:p>
    <w:p w:rsidR="00000000" w:rsidRDefault="00ED4D37">
      <w:pPr>
        <w:widowControl w:val="0"/>
        <w:autoSpaceDE w:val="0"/>
        <w:autoSpaceDN w:val="0"/>
        <w:adjustRightInd w:val="0"/>
        <w:spacing w:after="0" w:line="240" w:lineRule="auto"/>
        <w:ind w:left="800" w:firstLine="180"/>
        <w:jc w:val="both"/>
        <w:rPr>
          <w:rFonts w:ascii="Arial CYR" w:hAnsi="Arial CYR" w:cs="Arial CYR"/>
          <w:sz w:val="20"/>
          <w:szCs w:val="20"/>
        </w:rPr>
      </w:pPr>
      <w:r>
        <w:rPr>
          <w:rFonts w:ascii="Arial CYR" w:hAnsi="Arial CYR" w:cs="Arial CYR"/>
          <w:sz w:val="20"/>
          <w:szCs w:val="20"/>
        </w:rPr>
        <w:t xml:space="preserve">Имя уполномоченного лица. </w:t>
      </w:r>
    </w:p>
    <w:p w:rsidR="00000000" w:rsidRDefault="00ED4D37">
      <w:pPr>
        <w:widowControl w:val="0"/>
        <w:tabs>
          <w:tab w:val="left" w:pos="180"/>
        </w:tabs>
        <w:autoSpaceDE w:val="0"/>
        <w:autoSpaceDN w:val="0"/>
        <w:adjustRightInd w:val="0"/>
        <w:spacing w:after="0" w:line="240" w:lineRule="auto"/>
        <w:ind w:left="980" w:hanging="180"/>
        <w:jc w:val="both"/>
        <w:rPr>
          <w:rFonts w:ascii="Arial CYR" w:hAnsi="Arial CYR" w:cs="Arial CYR"/>
          <w:sz w:val="20"/>
          <w:szCs w:val="20"/>
        </w:rPr>
      </w:pPr>
      <w:r>
        <w:rPr>
          <w:rFonts w:ascii="Symbol" w:hAnsi="Symbol" w:cs="Symbol"/>
          <w:sz w:val="20"/>
          <w:szCs w:val="20"/>
          <w:lang w:val="en-US"/>
        </w:rPr>
        <w:t></w:t>
      </w:r>
      <w:r>
        <w:rPr>
          <w:rFonts w:ascii="Symbol" w:hAnsi="Symbol" w:cs="Symbol"/>
          <w:sz w:val="20"/>
          <w:szCs w:val="20"/>
          <w:lang w:val="en-US"/>
        </w:rPr>
        <w:tab/>
      </w:r>
      <w:r>
        <w:rPr>
          <w:rFonts w:ascii="Arial CYR" w:hAnsi="Arial CYR" w:cs="Arial CYR"/>
          <w:sz w:val="20"/>
          <w:szCs w:val="20"/>
        </w:rPr>
        <w:t>OID: 1002289 Отче</w:t>
      </w:r>
      <w:r>
        <w:rPr>
          <w:rFonts w:ascii="Arial CYR" w:hAnsi="Arial CYR" w:cs="Arial CYR"/>
          <w:sz w:val="20"/>
          <w:szCs w:val="20"/>
        </w:rPr>
        <w:t>ство уполномоченного лица</w:t>
      </w:r>
    </w:p>
    <w:p w:rsidR="00000000" w:rsidRDefault="00ED4D37">
      <w:pPr>
        <w:widowControl w:val="0"/>
        <w:autoSpaceDE w:val="0"/>
        <w:autoSpaceDN w:val="0"/>
        <w:adjustRightInd w:val="0"/>
        <w:spacing w:after="0" w:line="240" w:lineRule="auto"/>
        <w:ind w:left="980"/>
        <w:jc w:val="both"/>
        <w:rPr>
          <w:rFonts w:ascii="Arial CYR" w:hAnsi="Arial CYR" w:cs="Arial CYR"/>
          <w:sz w:val="20"/>
          <w:szCs w:val="20"/>
        </w:rPr>
      </w:pPr>
      <w:r>
        <w:rPr>
          <w:rFonts w:ascii="Arial CYR" w:hAnsi="Arial CYR" w:cs="Arial CYR"/>
          <w:sz w:val="20"/>
          <w:szCs w:val="20"/>
        </w:rPr>
        <w:t xml:space="preserve">Отчество уполномоченного лица, если иное не вытекает из закона или национального обычая. </w:t>
      </w:r>
    </w:p>
    <w:p w:rsidR="00000000" w:rsidRDefault="00ED4D37">
      <w:pPr>
        <w:widowControl w:val="0"/>
        <w:tabs>
          <w:tab w:val="left" w:pos="180"/>
        </w:tabs>
        <w:autoSpaceDE w:val="0"/>
        <w:autoSpaceDN w:val="0"/>
        <w:adjustRightInd w:val="0"/>
        <w:spacing w:after="0" w:line="240" w:lineRule="auto"/>
        <w:ind w:left="980" w:hanging="180"/>
        <w:jc w:val="both"/>
        <w:rPr>
          <w:rFonts w:ascii="Arial CYR" w:hAnsi="Arial CYR" w:cs="Arial CYR"/>
          <w:sz w:val="20"/>
          <w:szCs w:val="20"/>
        </w:rPr>
      </w:pPr>
      <w:r>
        <w:rPr>
          <w:rFonts w:ascii="Symbol" w:hAnsi="Symbol" w:cs="Symbol"/>
          <w:sz w:val="20"/>
          <w:szCs w:val="20"/>
          <w:lang w:val="en-US"/>
        </w:rPr>
        <w:t></w:t>
      </w:r>
      <w:r>
        <w:rPr>
          <w:rFonts w:ascii="Symbol" w:hAnsi="Symbol" w:cs="Symbol"/>
          <w:sz w:val="20"/>
          <w:szCs w:val="20"/>
          <w:lang w:val="en-US"/>
        </w:rPr>
        <w:tab/>
      </w:r>
      <w:r>
        <w:rPr>
          <w:rFonts w:ascii="Arial CYR" w:hAnsi="Arial CYR" w:cs="Arial CYR"/>
          <w:sz w:val="20"/>
          <w:szCs w:val="20"/>
        </w:rPr>
        <w:t>OID: 1002290 Должность уполномоченного лица</w:t>
      </w:r>
    </w:p>
    <w:p w:rsidR="00000000" w:rsidRDefault="00ED4D37">
      <w:pPr>
        <w:widowControl w:val="0"/>
        <w:autoSpaceDE w:val="0"/>
        <w:autoSpaceDN w:val="0"/>
        <w:adjustRightInd w:val="0"/>
        <w:spacing w:after="0" w:line="240" w:lineRule="auto"/>
        <w:ind w:left="1000"/>
        <w:jc w:val="both"/>
        <w:rPr>
          <w:rFonts w:ascii="Arial CYR" w:hAnsi="Arial CYR" w:cs="Arial CYR"/>
          <w:sz w:val="20"/>
          <w:szCs w:val="20"/>
        </w:rPr>
      </w:pPr>
      <w:r>
        <w:rPr>
          <w:rFonts w:ascii="Arial CYR" w:hAnsi="Arial CYR" w:cs="Arial CYR"/>
          <w:sz w:val="20"/>
          <w:szCs w:val="20"/>
        </w:rPr>
        <w:t xml:space="preserve">Должность уполномоченного лица. </w:t>
      </w:r>
    </w:p>
    <w:p w:rsidR="00000000" w:rsidRDefault="00ED4D37">
      <w:pPr>
        <w:widowControl w:val="0"/>
        <w:tabs>
          <w:tab w:val="left" w:pos="180"/>
        </w:tabs>
        <w:autoSpaceDE w:val="0"/>
        <w:autoSpaceDN w:val="0"/>
        <w:adjustRightInd w:val="0"/>
        <w:spacing w:after="0" w:line="240" w:lineRule="auto"/>
        <w:ind w:left="980" w:hanging="180"/>
        <w:jc w:val="both"/>
        <w:rPr>
          <w:rFonts w:ascii="Arial CYR" w:hAnsi="Arial CYR" w:cs="Arial CYR"/>
          <w:sz w:val="20"/>
          <w:szCs w:val="20"/>
        </w:rPr>
      </w:pPr>
      <w:r>
        <w:rPr>
          <w:rFonts w:ascii="Symbol" w:hAnsi="Symbol" w:cs="Symbol"/>
          <w:sz w:val="20"/>
          <w:szCs w:val="20"/>
          <w:lang w:val="en-US"/>
        </w:rPr>
        <w:t></w:t>
      </w:r>
      <w:r>
        <w:rPr>
          <w:rFonts w:ascii="Symbol" w:hAnsi="Symbol" w:cs="Symbol"/>
          <w:sz w:val="20"/>
          <w:szCs w:val="20"/>
          <w:lang w:val="en-US"/>
        </w:rPr>
        <w:tab/>
      </w:r>
      <w:r>
        <w:rPr>
          <w:rFonts w:ascii="Arial CYR" w:hAnsi="Arial CYR" w:cs="Arial CYR"/>
          <w:sz w:val="20"/>
          <w:szCs w:val="20"/>
        </w:rPr>
        <w:t>OID: 1002291 Телефоны уполномоченного лица</w:t>
      </w:r>
    </w:p>
    <w:p w:rsidR="00000000" w:rsidRDefault="00ED4D37">
      <w:pPr>
        <w:widowControl w:val="0"/>
        <w:autoSpaceDE w:val="0"/>
        <w:autoSpaceDN w:val="0"/>
        <w:adjustRightInd w:val="0"/>
        <w:spacing w:after="0" w:line="240" w:lineRule="auto"/>
        <w:ind w:left="980"/>
        <w:jc w:val="both"/>
        <w:rPr>
          <w:rFonts w:ascii="Arial CYR" w:hAnsi="Arial CYR" w:cs="Arial CYR"/>
          <w:sz w:val="20"/>
          <w:szCs w:val="20"/>
        </w:rPr>
      </w:pPr>
      <w:r>
        <w:rPr>
          <w:rFonts w:ascii="Arial CYR" w:hAnsi="Arial CYR" w:cs="Arial CYR"/>
          <w:color w:val="000000"/>
          <w:sz w:val="20"/>
          <w:szCs w:val="20"/>
        </w:rPr>
        <w:t>Номера контактны</w:t>
      </w:r>
      <w:r>
        <w:rPr>
          <w:rFonts w:ascii="Arial CYR" w:hAnsi="Arial CYR" w:cs="Arial CYR"/>
          <w:color w:val="000000"/>
          <w:sz w:val="20"/>
          <w:szCs w:val="20"/>
        </w:rPr>
        <w:t xml:space="preserve">х телефонов (факсов) (включая код города) уполномоченного лица через запятую в формате </w:t>
      </w:r>
      <w:r>
        <w:rPr>
          <w:rFonts w:ascii="Arial CYR" w:hAnsi="Arial CYR" w:cs="Arial CYR"/>
          <w:i/>
          <w:iCs/>
          <w:color w:val="000000"/>
          <w:sz w:val="20"/>
          <w:szCs w:val="20"/>
        </w:rPr>
        <w:t xml:space="preserve">&lt;(код города)&gt;&lt;номер телефона&gt;,&lt;(код города)&gt;&lt;номер телефона&gt;. </w:t>
      </w:r>
    </w:p>
    <w:p w:rsidR="00000000" w:rsidRDefault="00ED4D37">
      <w:pPr>
        <w:widowControl w:val="0"/>
        <w:tabs>
          <w:tab w:val="left" w:pos="180"/>
        </w:tabs>
        <w:autoSpaceDE w:val="0"/>
        <w:autoSpaceDN w:val="0"/>
        <w:adjustRightInd w:val="0"/>
        <w:spacing w:after="0" w:line="240" w:lineRule="auto"/>
        <w:ind w:left="980" w:hanging="180"/>
        <w:jc w:val="both"/>
        <w:rPr>
          <w:rFonts w:ascii="Arial CYR" w:hAnsi="Arial CYR" w:cs="Arial CYR"/>
          <w:sz w:val="20"/>
          <w:szCs w:val="20"/>
        </w:rPr>
      </w:pPr>
      <w:r>
        <w:rPr>
          <w:rFonts w:ascii="Symbol" w:hAnsi="Symbol" w:cs="Symbol"/>
          <w:sz w:val="20"/>
          <w:szCs w:val="20"/>
          <w:lang w:val="en-US"/>
        </w:rPr>
        <w:t></w:t>
      </w:r>
      <w:r>
        <w:rPr>
          <w:rFonts w:ascii="Symbol" w:hAnsi="Symbol" w:cs="Symbol"/>
          <w:sz w:val="20"/>
          <w:szCs w:val="20"/>
          <w:lang w:val="en-US"/>
        </w:rPr>
        <w:tab/>
      </w:r>
      <w:r>
        <w:rPr>
          <w:rFonts w:ascii="Arial CYR" w:hAnsi="Arial CYR" w:cs="Arial CYR"/>
          <w:sz w:val="20"/>
          <w:szCs w:val="20"/>
        </w:rPr>
        <w:t>OID: 1002292 Наименование уполномоченного банка (филиала)</w:t>
      </w:r>
    </w:p>
    <w:p w:rsidR="00000000" w:rsidRDefault="00ED4D37">
      <w:pPr>
        <w:widowControl w:val="0"/>
        <w:autoSpaceDE w:val="0"/>
        <w:autoSpaceDN w:val="0"/>
        <w:adjustRightInd w:val="0"/>
        <w:spacing w:after="0" w:line="240" w:lineRule="auto"/>
        <w:ind w:left="980"/>
        <w:jc w:val="both"/>
        <w:rPr>
          <w:rFonts w:ascii="Arial CYR" w:hAnsi="Arial CYR" w:cs="Arial CYR"/>
          <w:sz w:val="20"/>
          <w:szCs w:val="20"/>
        </w:rPr>
      </w:pPr>
      <w:r>
        <w:rPr>
          <w:rFonts w:ascii="Arial CYR" w:hAnsi="Arial CYR" w:cs="Arial CYR"/>
          <w:sz w:val="20"/>
          <w:szCs w:val="20"/>
        </w:rPr>
        <w:t>Полное фирменное наименование уполномоченного</w:t>
      </w:r>
      <w:r>
        <w:rPr>
          <w:rFonts w:ascii="Arial CYR" w:hAnsi="Arial CYR" w:cs="Arial CYR"/>
          <w:sz w:val="20"/>
          <w:szCs w:val="20"/>
        </w:rPr>
        <w:t xml:space="preserve"> банка в соответствии с Книгой государственной регистрации кредитных организаций (далее - КГРКО).</w:t>
      </w:r>
    </w:p>
    <w:p w:rsidR="00000000" w:rsidRDefault="00ED4D37">
      <w:pPr>
        <w:widowControl w:val="0"/>
        <w:autoSpaceDE w:val="0"/>
        <w:autoSpaceDN w:val="0"/>
        <w:adjustRightInd w:val="0"/>
        <w:spacing w:after="0" w:line="240" w:lineRule="auto"/>
        <w:ind w:left="1000"/>
        <w:jc w:val="both"/>
        <w:rPr>
          <w:rFonts w:ascii="Arial CYR" w:hAnsi="Arial CYR" w:cs="Arial CYR"/>
          <w:sz w:val="20"/>
          <w:szCs w:val="20"/>
        </w:rPr>
      </w:pPr>
      <w:r>
        <w:rPr>
          <w:rFonts w:ascii="Arial CYR" w:hAnsi="Arial CYR" w:cs="Arial CYR"/>
          <w:sz w:val="20"/>
          <w:szCs w:val="20"/>
        </w:rPr>
        <w:t>В электронном сообщении филиала уполномоченного банка указываются полное фирменное наименование уполномоченного банка в соответствии с КГРКО и через запятую и</w:t>
      </w:r>
      <w:r>
        <w:rPr>
          <w:rFonts w:ascii="Arial CYR" w:hAnsi="Arial CYR" w:cs="Arial CYR"/>
          <w:sz w:val="20"/>
          <w:szCs w:val="20"/>
        </w:rPr>
        <w:t xml:space="preserve"> пробел слово «филиал» и наименование филиала (в случае его наличия). </w:t>
      </w:r>
    </w:p>
    <w:p w:rsidR="00000000" w:rsidRDefault="00ED4D37">
      <w:pPr>
        <w:widowControl w:val="0"/>
        <w:tabs>
          <w:tab w:val="left" w:pos="180"/>
        </w:tabs>
        <w:autoSpaceDE w:val="0"/>
        <w:autoSpaceDN w:val="0"/>
        <w:adjustRightInd w:val="0"/>
        <w:spacing w:after="0" w:line="240" w:lineRule="auto"/>
        <w:ind w:left="980" w:hanging="180"/>
        <w:jc w:val="both"/>
        <w:rPr>
          <w:rFonts w:ascii="Arial CYR" w:hAnsi="Arial CYR" w:cs="Arial CYR"/>
          <w:sz w:val="20"/>
          <w:szCs w:val="20"/>
        </w:rPr>
      </w:pPr>
      <w:r>
        <w:rPr>
          <w:rFonts w:ascii="Symbol" w:hAnsi="Symbol" w:cs="Symbol"/>
          <w:sz w:val="20"/>
          <w:szCs w:val="20"/>
          <w:lang w:val="en-US"/>
        </w:rPr>
        <w:t></w:t>
      </w:r>
      <w:r>
        <w:rPr>
          <w:rFonts w:ascii="Symbol" w:hAnsi="Symbol" w:cs="Symbol"/>
          <w:sz w:val="20"/>
          <w:szCs w:val="20"/>
          <w:lang w:val="en-US"/>
        </w:rPr>
        <w:tab/>
      </w:r>
      <w:r>
        <w:rPr>
          <w:rFonts w:ascii="Arial CYR" w:hAnsi="Arial CYR" w:cs="Arial CYR"/>
          <w:sz w:val="20"/>
          <w:szCs w:val="20"/>
        </w:rPr>
        <w:t>OID: 1002293 Порядковый номер филиала</w:t>
      </w:r>
    </w:p>
    <w:p w:rsidR="00000000" w:rsidRDefault="00ED4D37">
      <w:pPr>
        <w:widowControl w:val="0"/>
        <w:autoSpaceDE w:val="0"/>
        <w:autoSpaceDN w:val="0"/>
        <w:adjustRightInd w:val="0"/>
        <w:spacing w:after="0" w:line="240" w:lineRule="auto"/>
        <w:ind w:left="980"/>
        <w:jc w:val="both"/>
        <w:rPr>
          <w:rFonts w:ascii="Arial CYR" w:hAnsi="Arial CYR" w:cs="Arial CYR"/>
          <w:sz w:val="20"/>
          <w:szCs w:val="20"/>
        </w:rPr>
      </w:pPr>
      <w:r>
        <w:rPr>
          <w:rFonts w:ascii="Arial CYR" w:hAnsi="Arial CYR" w:cs="Arial CYR"/>
          <w:sz w:val="20"/>
          <w:szCs w:val="20"/>
        </w:rPr>
        <w:t xml:space="preserve">Регистрационный номер уполномоченного банка в соответствии с КГРКО без лидирующих нулей (например, 23). </w:t>
      </w:r>
    </w:p>
    <w:p w:rsidR="00000000" w:rsidRDefault="00ED4D37">
      <w:pPr>
        <w:widowControl w:val="0"/>
        <w:tabs>
          <w:tab w:val="left" w:pos="180"/>
        </w:tabs>
        <w:autoSpaceDE w:val="0"/>
        <w:autoSpaceDN w:val="0"/>
        <w:adjustRightInd w:val="0"/>
        <w:spacing w:after="0" w:line="240" w:lineRule="auto"/>
        <w:ind w:left="980" w:hanging="180"/>
        <w:jc w:val="both"/>
        <w:rPr>
          <w:rFonts w:ascii="Arial CYR" w:hAnsi="Arial CYR" w:cs="Arial CYR"/>
          <w:sz w:val="20"/>
          <w:szCs w:val="20"/>
        </w:rPr>
      </w:pPr>
      <w:r>
        <w:rPr>
          <w:rFonts w:ascii="Symbol" w:hAnsi="Symbol" w:cs="Symbol"/>
          <w:sz w:val="20"/>
          <w:szCs w:val="20"/>
          <w:lang w:val="en-US"/>
        </w:rPr>
        <w:t></w:t>
      </w:r>
      <w:r>
        <w:rPr>
          <w:rFonts w:ascii="Symbol" w:hAnsi="Symbol" w:cs="Symbol"/>
          <w:sz w:val="20"/>
          <w:szCs w:val="20"/>
          <w:lang w:val="en-US"/>
        </w:rPr>
        <w:tab/>
      </w:r>
      <w:r>
        <w:rPr>
          <w:rFonts w:ascii="Arial CYR" w:hAnsi="Arial CYR" w:cs="Arial CYR"/>
          <w:sz w:val="20"/>
          <w:szCs w:val="20"/>
        </w:rPr>
        <w:t>OID: 1002318 Путь для выгрузки xml-фай</w:t>
      </w:r>
      <w:r>
        <w:rPr>
          <w:rFonts w:ascii="Arial CYR" w:hAnsi="Arial CYR" w:cs="Arial CYR"/>
          <w:sz w:val="20"/>
          <w:szCs w:val="20"/>
        </w:rPr>
        <w:t>лов ЭС по 3730-У</w:t>
      </w:r>
    </w:p>
    <w:p w:rsidR="00000000" w:rsidRDefault="00ED4D37">
      <w:pPr>
        <w:widowControl w:val="0"/>
        <w:tabs>
          <w:tab w:val="left" w:pos="180"/>
        </w:tabs>
        <w:autoSpaceDE w:val="0"/>
        <w:autoSpaceDN w:val="0"/>
        <w:adjustRightInd w:val="0"/>
        <w:spacing w:after="0" w:line="240" w:lineRule="auto"/>
        <w:ind w:left="1180" w:hanging="180"/>
        <w:jc w:val="both"/>
        <w:rPr>
          <w:rFonts w:ascii="Arial CYR" w:hAnsi="Arial CYR" w:cs="Arial CYR"/>
          <w:sz w:val="20"/>
          <w:szCs w:val="20"/>
        </w:rPr>
      </w:pPr>
      <w:r>
        <w:rPr>
          <w:rFonts w:ascii="Arial CYR" w:hAnsi="Arial CYR" w:cs="Arial CYR"/>
          <w:sz w:val="20"/>
          <w:szCs w:val="20"/>
        </w:rPr>
        <w:t xml:space="preserve">Директория, в которую выгружается созданный </w:t>
      </w:r>
      <w:r>
        <w:rPr>
          <w:rFonts w:ascii="Arial" w:hAnsi="Arial" w:cs="Arial"/>
          <w:sz w:val="20"/>
          <w:szCs w:val="20"/>
          <w:lang w:val="en-US"/>
        </w:rPr>
        <w:t>xml-</w:t>
      </w:r>
      <w:r>
        <w:rPr>
          <w:rFonts w:ascii="Arial CYR" w:hAnsi="Arial CYR" w:cs="Arial CYR"/>
          <w:sz w:val="20"/>
          <w:szCs w:val="20"/>
        </w:rPr>
        <w:t>файл. Значение по умолчанию - «</w:t>
      </w:r>
      <w:r>
        <w:rPr>
          <w:rFonts w:ascii="Arial CYR" w:hAnsi="Arial CYR" w:cs="Arial CYR"/>
          <w:b/>
          <w:bCs/>
          <w:sz w:val="20"/>
          <w:szCs w:val="20"/>
        </w:rPr>
        <w:t>C:\</w:t>
      </w:r>
      <w:r>
        <w:rPr>
          <w:rFonts w:ascii="Arial CYR" w:hAnsi="Arial CYR" w:cs="Arial CYR"/>
          <w:sz w:val="20"/>
          <w:szCs w:val="20"/>
        </w:rPr>
        <w:t>»</w:t>
      </w:r>
    </w:p>
    <w:p w:rsidR="00000000" w:rsidRDefault="00ED4D37">
      <w:pPr>
        <w:widowControl w:val="0"/>
        <w:tabs>
          <w:tab w:val="left" w:pos="180"/>
        </w:tabs>
        <w:autoSpaceDE w:val="0"/>
        <w:autoSpaceDN w:val="0"/>
        <w:adjustRightInd w:val="0"/>
        <w:spacing w:after="0" w:line="240" w:lineRule="auto"/>
        <w:ind w:left="980" w:hanging="180"/>
        <w:jc w:val="both"/>
        <w:rPr>
          <w:rFonts w:ascii="Arial CYR" w:hAnsi="Arial CYR" w:cs="Arial CYR"/>
          <w:sz w:val="20"/>
          <w:szCs w:val="20"/>
        </w:rPr>
      </w:pPr>
      <w:r>
        <w:rPr>
          <w:rFonts w:ascii="Symbol" w:hAnsi="Symbol" w:cs="Symbol"/>
          <w:sz w:val="20"/>
          <w:szCs w:val="20"/>
          <w:lang w:val="en-US"/>
        </w:rPr>
        <w:t></w:t>
      </w:r>
      <w:r>
        <w:rPr>
          <w:rFonts w:ascii="Symbol" w:hAnsi="Symbol" w:cs="Symbol"/>
          <w:sz w:val="20"/>
          <w:szCs w:val="20"/>
          <w:lang w:val="en-US"/>
        </w:rPr>
        <w:tab/>
      </w:r>
      <w:r>
        <w:rPr>
          <w:rFonts w:ascii="Arial CYR" w:hAnsi="Arial CYR" w:cs="Arial CYR"/>
          <w:sz w:val="20"/>
          <w:szCs w:val="20"/>
        </w:rPr>
        <w:t>OID: 1002323 Цифровой код валюты РФ в соответствии с Общероссийским классификатором валют</w:t>
      </w:r>
    </w:p>
    <w:p w:rsidR="00000000" w:rsidRDefault="00ED4D37">
      <w:pPr>
        <w:widowControl w:val="0"/>
        <w:autoSpaceDE w:val="0"/>
        <w:autoSpaceDN w:val="0"/>
        <w:adjustRightInd w:val="0"/>
        <w:spacing w:after="0" w:line="240" w:lineRule="auto"/>
        <w:ind w:left="980"/>
        <w:jc w:val="both"/>
        <w:rPr>
          <w:rFonts w:ascii="Arial CYR" w:hAnsi="Arial CYR" w:cs="Arial CYR"/>
          <w:sz w:val="20"/>
          <w:szCs w:val="20"/>
        </w:rPr>
      </w:pPr>
      <w:r>
        <w:rPr>
          <w:rFonts w:ascii="Arial CYR" w:hAnsi="Arial CYR" w:cs="Arial CYR"/>
          <w:sz w:val="20"/>
          <w:szCs w:val="20"/>
        </w:rPr>
        <w:t xml:space="preserve">Цифровой </w:t>
      </w:r>
      <w:r>
        <w:rPr>
          <w:rFonts w:ascii="Arial CYR" w:hAnsi="Arial CYR" w:cs="Arial CYR"/>
          <w:color w:val="000000"/>
          <w:sz w:val="20"/>
          <w:szCs w:val="20"/>
        </w:rPr>
        <w:t>код валюты Российской Федерации в соответствии с Общер</w:t>
      </w:r>
      <w:r>
        <w:rPr>
          <w:rFonts w:ascii="Arial CYR" w:hAnsi="Arial CYR" w:cs="Arial CYR"/>
          <w:color w:val="000000"/>
          <w:sz w:val="20"/>
          <w:szCs w:val="20"/>
        </w:rPr>
        <w:t>оссийским классификатором валют.</w:t>
      </w:r>
      <w:r>
        <w:rPr>
          <w:rFonts w:ascii="Times New Roman CYR" w:hAnsi="Times New Roman CYR" w:cs="Times New Roman CYR"/>
          <w:color w:val="000000"/>
        </w:rPr>
        <w:t xml:space="preserve"> </w:t>
      </w:r>
      <w:r>
        <w:rPr>
          <w:rFonts w:ascii="Arial CYR" w:hAnsi="Arial CYR" w:cs="Arial CYR"/>
          <w:sz w:val="20"/>
          <w:szCs w:val="20"/>
        </w:rPr>
        <w:t>Значение по умолчанию - «</w:t>
      </w:r>
      <w:r>
        <w:rPr>
          <w:rFonts w:ascii="Arial CYR" w:hAnsi="Arial CYR" w:cs="Arial CYR"/>
          <w:b/>
          <w:bCs/>
          <w:sz w:val="20"/>
          <w:szCs w:val="20"/>
        </w:rPr>
        <w:t>643</w:t>
      </w:r>
      <w:r>
        <w:rPr>
          <w:rFonts w:ascii="Arial CYR" w:hAnsi="Arial CYR" w:cs="Arial CYR"/>
          <w:sz w:val="20"/>
          <w:szCs w:val="20"/>
        </w:rPr>
        <w:t>».</w:t>
      </w:r>
    </w:p>
    <w:p w:rsidR="00000000" w:rsidRDefault="00ED4D37">
      <w:pPr>
        <w:widowControl w:val="0"/>
        <w:tabs>
          <w:tab w:val="left" w:pos="180"/>
        </w:tabs>
        <w:autoSpaceDE w:val="0"/>
        <w:autoSpaceDN w:val="0"/>
        <w:adjustRightInd w:val="0"/>
        <w:spacing w:after="0" w:line="240" w:lineRule="auto"/>
        <w:ind w:left="980" w:hanging="180"/>
        <w:jc w:val="both"/>
        <w:rPr>
          <w:rFonts w:ascii="Arial CYR" w:hAnsi="Arial CYR" w:cs="Arial CYR"/>
          <w:sz w:val="20"/>
          <w:szCs w:val="20"/>
        </w:rPr>
      </w:pPr>
      <w:r>
        <w:rPr>
          <w:rFonts w:ascii="Symbol" w:hAnsi="Symbol" w:cs="Symbol"/>
          <w:sz w:val="20"/>
          <w:szCs w:val="20"/>
          <w:lang w:val="en-US"/>
        </w:rPr>
        <w:t></w:t>
      </w:r>
      <w:r>
        <w:rPr>
          <w:rFonts w:ascii="Symbol" w:hAnsi="Symbol" w:cs="Symbol"/>
          <w:sz w:val="20"/>
          <w:szCs w:val="20"/>
          <w:lang w:val="en-US"/>
        </w:rPr>
        <w:tab/>
      </w:r>
      <w:r>
        <w:rPr>
          <w:rFonts w:ascii="Arial CYR" w:hAnsi="Arial CYR" w:cs="Arial CYR"/>
          <w:sz w:val="20"/>
          <w:szCs w:val="20"/>
        </w:rPr>
        <w:t>OID: 1002328 Путь доступа к файлу с XSD-схемой электронных документов по 3730-У</w:t>
      </w:r>
    </w:p>
    <w:p w:rsidR="00000000" w:rsidRDefault="00ED4D37">
      <w:pPr>
        <w:widowControl w:val="0"/>
        <w:autoSpaceDE w:val="0"/>
        <w:autoSpaceDN w:val="0"/>
        <w:adjustRightInd w:val="0"/>
        <w:spacing w:after="0" w:line="240" w:lineRule="auto"/>
        <w:ind w:left="980"/>
        <w:jc w:val="both"/>
        <w:rPr>
          <w:rFonts w:ascii="Arial CYR" w:hAnsi="Arial CYR" w:cs="Arial CYR"/>
          <w:sz w:val="20"/>
          <w:szCs w:val="20"/>
        </w:rPr>
      </w:pPr>
      <w:r>
        <w:rPr>
          <w:rFonts w:ascii="Arial CYR" w:hAnsi="Arial CYR" w:cs="Arial CYR"/>
          <w:sz w:val="20"/>
          <w:szCs w:val="20"/>
        </w:rPr>
        <w:t>Директория, в которой находится файл с XSD-схемой электронных документов по 3730-У. Значение по умолчанию - «</w:t>
      </w:r>
      <w:r>
        <w:rPr>
          <w:rFonts w:ascii="Arial CYR" w:hAnsi="Arial CYR" w:cs="Arial CYR"/>
          <w:b/>
          <w:bCs/>
          <w:sz w:val="20"/>
          <w:szCs w:val="20"/>
        </w:rPr>
        <w:t>C</w:t>
      </w:r>
      <w:r>
        <w:rPr>
          <w:rFonts w:ascii="Arial CYR" w:hAnsi="Arial CYR" w:cs="Arial CYR"/>
          <w:b/>
          <w:bCs/>
          <w:sz w:val="20"/>
          <w:szCs w:val="20"/>
        </w:rPr>
        <w:t>:\</w:t>
      </w:r>
      <w:r>
        <w:rPr>
          <w:rFonts w:ascii="Arial CYR" w:hAnsi="Arial CYR" w:cs="Arial CYR"/>
          <w:sz w:val="20"/>
          <w:szCs w:val="20"/>
        </w:rPr>
        <w:t>».</w:t>
      </w:r>
    </w:p>
    <w:p w:rsidR="00000000" w:rsidRDefault="00ED4D37">
      <w:pPr>
        <w:widowControl w:val="0"/>
        <w:tabs>
          <w:tab w:val="left" w:pos="180"/>
        </w:tabs>
        <w:autoSpaceDE w:val="0"/>
        <w:autoSpaceDN w:val="0"/>
        <w:adjustRightInd w:val="0"/>
        <w:spacing w:after="0" w:line="240" w:lineRule="auto"/>
        <w:ind w:left="980" w:hanging="180"/>
        <w:jc w:val="both"/>
        <w:rPr>
          <w:rFonts w:ascii="Arial CYR" w:hAnsi="Arial CYR" w:cs="Arial CYR"/>
          <w:sz w:val="20"/>
          <w:szCs w:val="20"/>
        </w:rPr>
      </w:pPr>
      <w:r>
        <w:rPr>
          <w:rFonts w:ascii="Symbol" w:hAnsi="Symbol" w:cs="Symbol"/>
          <w:sz w:val="20"/>
          <w:szCs w:val="20"/>
          <w:lang w:val="en-US"/>
        </w:rPr>
        <w:t></w:t>
      </w:r>
      <w:r>
        <w:rPr>
          <w:rFonts w:ascii="Symbol" w:hAnsi="Symbol" w:cs="Symbol"/>
          <w:sz w:val="20"/>
          <w:szCs w:val="20"/>
          <w:lang w:val="en-US"/>
        </w:rPr>
        <w:tab/>
      </w:r>
      <w:r>
        <w:rPr>
          <w:rFonts w:ascii="Arial CYR" w:hAnsi="Arial CYR" w:cs="Arial CYR"/>
          <w:sz w:val="20"/>
          <w:szCs w:val="20"/>
        </w:rPr>
        <w:t>OID: 1002329 Путь доступа к файлам квитанций xml-сообщений по 3730-У</w:t>
      </w:r>
    </w:p>
    <w:p w:rsidR="00000000" w:rsidRDefault="00ED4D37">
      <w:pPr>
        <w:widowControl w:val="0"/>
        <w:autoSpaceDE w:val="0"/>
        <w:autoSpaceDN w:val="0"/>
        <w:adjustRightInd w:val="0"/>
        <w:spacing w:after="0" w:line="240" w:lineRule="auto"/>
        <w:ind w:left="980"/>
        <w:jc w:val="both"/>
        <w:rPr>
          <w:rFonts w:ascii="Arial CYR" w:hAnsi="Arial CYR" w:cs="Arial CYR"/>
          <w:sz w:val="20"/>
          <w:szCs w:val="20"/>
        </w:rPr>
      </w:pPr>
      <w:r>
        <w:rPr>
          <w:rFonts w:ascii="Arial CYR" w:hAnsi="Arial CYR" w:cs="Arial CYR"/>
          <w:sz w:val="20"/>
          <w:szCs w:val="20"/>
        </w:rPr>
        <w:t>Директория, в которую помещаются извещения в виде электронного сообщения о принятии (непринятии) архивного файла в виде файла формата XML, направляемые уполномоченному банку (филиа</w:t>
      </w:r>
      <w:r>
        <w:rPr>
          <w:rFonts w:ascii="Arial CYR" w:hAnsi="Arial CYR" w:cs="Arial CYR"/>
          <w:sz w:val="20"/>
          <w:szCs w:val="20"/>
        </w:rPr>
        <w:t>лу) территориальным учреждением Банка России. Значение по умолчанию - «</w:t>
      </w:r>
      <w:r>
        <w:rPr>
          <w:rFonts w:ascii="Arial CYR" w:hAnsi="Arial CYR" w:cs="Arial CYR"/>
          <w:b/>
          <w:bCs/>
          <w:sz w:val="20"/>
          <w:szCs w:val="20"/>
        </w:rPr>
        <w:t>C:\</w:t>
      </w:r>
      <w:r>
        <w:rPr>
          <w:rFonts w:ascii="Arial CYR" w:hAnsi="Arial CYR" w:cs="Arial CYR"/>
          <w:sz w:val="20"/>
          <w:szCs w:val="20"/>
        </w:rPr>
        <w:t>».</w:t>
      </w:r>
    </w:p>
    <w:p w:rsidR="00000000" w:rsidRDefault="00ED4D37">
      <w:pPr>
        <w:widowControl w:val="0"/>
        <w:autoSpaceDE w:val="0"/>
        <w:autoSpaceDN w:val="0"/>
        <w:adjustRightInd w:val="0"/>
        <w:spacing w:after="0" w:line="240" w:lineRule="auto"/>
        <w:ind w:left="800"/>
        <w:jc w:val="both"/>
        <w:rPr>
          <w:rFonts w:ascii="Arial CYR" w:hAnsi="Arial CYR" w:cs="Arial CYR"/>
          <w:b/>
          <w:bCs/>
          <w:sz w:val="20"/>
          <w:szCs w:val="20"/>
        </w:rPr>
      </w:pPr>
      <w:r>
        <w:rPr>
          <w:rFonts w:ascii="Arial CYR" w:hAnsi="Arial CYR" w:cs="Arial CYR"/>
          <w:b/>
          <w:bCs/>
          <w:sz w:val="20"/>
          <w:szCs w:val="20"/>
        </w:rPr>
        <w:t>2. Категория: Реквизиты головного филиала (Файл -&gt; Переменные -&gt; Модуль: Общий)</w:t>
      </w:r>
    </w:p>
    <w:p w:rsidR="00000000" w:rsidRDefault="00ED4D37">
      <w:pPr>
        <w:widowControl w:val="0"/>
        <w:tabs>
          <w:tab w:val="left" w:pos="180"/>
        </w:tabs>
        <w:autoSpaceDE w:val="0"/>
        <w:autoSpaceDN w:val="0"/>
        <w:adjustRightInd w:val="0"/>
        <w:spacing w:after="0" w:line="240" w:lineRule="auto"/>
        <w:ind w:left="980" w:hanging="180"/>
        <w:jc w:val="both"/>
        <w:rPr>
          <w:rFonts w:ascii="Arial CYR" w:hAnsi="Arial CYR" w:cs="Arial CYR"/>
          <w:sz w:val="20"/>
          <w:szCs w:val="20"/>
        </w:rPr>
      </w:pPr>
      <w:r>
        <w:rPr>
          <w:rFonts w:ascii="Symbol" w:hAnsi="Symbol" w:cs="Symbol"/>
          <w:sz w:val="20"/>
          <w:szCs w:val="20"/>
          <w:lang w:val="en-US"/>
        </w:rPr>
        <w:t></w:t>
      </w:r>
      <w:r>
        <w:rPr>
          <w:rFonts w:ascii="Symbol" w:hAnsi="Symbol" w:cs="Symbol"/>
          <w:sz w:val="20"/>
          <w:szCs w:val="20"/>
          <w:lang w:val="en-US"/>
        </w:rPr>
        <w:tab/>
      </w:r>
      <w:r>
        <w:rPr>
          <w:rFonts w:ascii="Arial CYR" w:hAnsi="Arial CYR" w:cs="Arial CYR"/>
          <w:sz w:val="20"/>
          <w:szCs w:val="20"/>
        </w:rPr>
        <w:t>OID: 1000023 Регистрационный номер</w:t>
      </w:r>
    </w:p>
    <w:p w:rsidR="00000000" w:rsidRDefault="00ED4D37">
      <w:pPr>
        <w:widowControl w:val="0"/>
        <w:autoSpaceDE w:val="0"/>
        <w:autoSpaceDN w:val="0"/>
        <w:adjustRightInd w:val="0"/>
        <w:spacing w:after="0" w:line="240" w:lineRule="auto"/>
        <w:ind w:left="980"/>
        <w:jc w:val="both"/>
        <w:rPr>
          <w:rFonts w:ascii="Arial CYR" w:hAnsi="Arial CYR" w:cs="Arial CYR"/>
          <w:sz w:val="20"/>
          <w:szCs w:val="20"/>
        </w:rPr>
      </w:pPr>
      <w:r>
        <w:rPr>
          <w:rFonts w:ascii="Arial CYR" w:hAnsi="Arial CYR" w:cs="Arial CYR"/>
          <w:sz w:val="20"/>
          <w:szCs w:val="20"/>
        </w:rPr>
        <w:t>Указывается в соответствии с КГРКО регистрационный номер уполн</w:t>
      </w:r>
      <w:r>
        <w:rPr>
          <w:rFonts w:ascii="Arial CYR" w:hAnsi="Arial CYR" w:cs="Arial CYR"/>
          <w:sz w:val="20"/>
          <w:szCs w:val="20"/>
        </w:rPr>
        <w:t xml:space="preserve">омоченного банка без лидирующих нулей (например, 23). </w:t>
      </w:r>
    </w:p>
    <w:p w:rsidR="00000000" w:rsidRDefault="00ED4D37">
      <w:pPr>
        <w:widowControl w:val="0"/>
        <w:autoSpaceDE w:val="0"/>
        <w:autoSpaceDN w:val="0"/>
        <w:adjustRightInd w:val="0"/>
        <w:spacing w:after="0" w:line="240" w:lineRule="auto"/>
        <w:ind w:left="800"/>
        <w:jc w:val="both"/>
        <w:rPr>
          <w:rFonts w:ascii="Arial CYR" w:hAnsi="Arial CYR" w:cs="Arial CYR"/>
          <w:b/>
          <w:bCs/>
          <w:sz w:val="20"/>
          <w:szCs w:val="20"/>
        </w:rPr>
      </w:pPr>
      <w:r>
        <w:rPr>
          <w:rFonts w:ascii="Arial CYR" w:hAnsi="Arial CYR" w:cs="Arial CYR"/>
          <w:b/>
          <w:bCs/>
          <w:sz w:val="20"/>
          <w:szCs w:val="20"/>
        </w:rPr>
        <w:t>3. Категория: Реквизиты организации (Файл -&gt; Переменные -&gt; Модуль: Общий)</w:t>
      </w:r>
    </w:p>
    <w:p w:rsidR="00000000" w:rsidRDefault="00ED4D37">
      <w:pPr>
        <w:widowControl w:val="0"/>
        <w:tabs>
          <w:tab w:val="left" w:pos="180"/>
        </w:tabs>
        <w:autoSpaceDE w:val="0"/>
        <w:autoSpaceDN w:val="0"/>
        <w:adjustRightInd w:val="0"/>
        <w:spacing w:after="0" w:line="240" w:lineRule="auto"/>
        <w:ind w:left="980" w:hanging="180"/>
        <w:jc w:val="both"/>
        <w:rPr>
          <w:rFonts w:ascii="Arial CYR" w:hAnsi="Arial CYR" w:cs="Arial CYR"/>
          <w:sz w:val="20"/>
          <w:szCs w:val="20"/>
        </w:rPr>
      </w:pPr>
      <w:r>
        <w:rPr>
          <w:rFonts w:ascii="Symbol" w:hAnsi="Symbol" w:cs="Symbol"/>
          <w:sz w:val="20"/>
          <w:szCs w:val="20"/>
          <w:lang w:val="en-US"/>
        </w:rPr>
        <w:t></w:t>
      </w:r>
      <w:r>
        <w:rPr>
          <w:rFonts w:ascii="Symbol" w:hAnsi="Symbol" w:cs="Symbol"/>
          <w:sz w:val="20"/>
          <w:szCs w:val="20"/>
          <w:lang w:val="en-US"/>
        </w:rPr>
        <w:tab/>
      </w:r>
      <w:r>
        <w:rPr>
          <w:rFonts w:ascii="Arial CYR" w:hAnsi="Arial CYR" w:cs="Arial CYR"/>
          <w:sz w:val="20"/>
          <w:szCs w:val="20"/>
        </w:rPr>
        <w:t>OID: 1000021 БИК</w:t>
      </w:r>
    </w:p>
    <w:p w:rsidR="00000000" w:rsidRDefault="00ED4D37">
      <w:pPr>
        <w:widowControl w:val="0"/>
        <w:autoSpaceDE w:val="0"/>
        <w:autoSpaceDN w:val="0"/>
        <w:adjustRightInd w:val="0"/>
        <w:spacing w:after="0" w:line="240" w:lineRule="auto"/>
        <w:ind w:left="980"/>
        <w:jc w:val="both"/>
        <w:rPr>
          <w:rFonts w:ascii="Arial CYR" w:hAnsi="Arial CYR" w:cs="Arial CYR"/>
          <w:sz w:val="20"/>
          <w:szCs w:val="20"/>
        </w:rPr>
      </w:pPr>
      <w:r>
        <w:rPr>
          <w:rFonts w:ascii="Arial CYR" w:hAnsi="Arial CYR" w:cs="Arial CYR"/>
          <w:color w:val="000000"/>
          <w:sz w:val="20"/>
          <w:szCs w:val="20"/>
        </w:rPr>
        <w:t>БИК уполномоченного банка (филиала). Для филиала уполномоченного банка значение показателя указывается при е</w:t>
      </w:r>
      <w:r>
        <w:rPr>
          <w:rFonts w:ascii="Arial CYR" w:hAnsi="Arial CYR" w:cs="Arial CYR"/>
          <w:color w:val="000000"/>
          <w:sz w:val="20"/>
          <w:szCs w:val="20"/>
        </w:rPr>
        <w:t>го наличии.</w:t>
      </w:r>
    </w:p>
    <w:p w:rsidR="00000000" w:rsidRDefault="00ED4D37">
      <w:pPr>
        <w:widowControl w:val="0"/>
        <w:autoSpaceDE w:val="0"/>
        <w:autoSpaceDN w:val="0"/>
        <w:adjustRightInd w:val="0"/>
        <w:spacing w:after="0" w:line="240" w:lineRule="auto"/>
        <w:ind w:left="800"/>
        <w:rPr>
          <w:rFonts w:ascii="MS Shell Dlg" w:hAnsi="MS Shell Dlg" w:cs="MS Shell Dlg"/>
          <w:sz w:val="16"/>
          <w:szCs w:val="16"/>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Создание электронного сообщения</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Для создания нового сообщения необходимо выбрать действие «Новое сообщение» в разделе «Создать» панели задач или нажать кнопку «Создать…» на панели инструментов (рис. 1) в списке документов OID: 1005536 Электро</w:t>
      </w:r>
      <w:r>
        <w:rPr>
          <w:rFonts w:ascii="Arial CYR" w:hAnsi="Arial CYR" w:cs="Arial CYR"/>
          <w:sz w:val="20"/>
          <w:szCs w:val="20"/>
        </w:rPr>
        <w:t>нные сообщения по 3730-У (Конфигурация -&gt;Категория: РКО -&gt; модуль: ОЭД -&gt; Классы документов).</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MS Shell Dlg" w:hAnsi="MS Shell Dlg" w:cs="MS Shell Dlg"/>
          <w:sz w:val="16"/>
          <w:szCs w:val="16"/>
        </w:rPr>
        <w:pict>
          <v:shape id="_x0000_i1174" type="#_x0000_t75" style="width:474.1pt;height:142.65pt">
            <v:imagedata r:id="rId125" o:title=""/>
          </v:shape>
        </w:pict>
      </w:r>
    </w:p>
    <w:p w:rsidR="00000000" w:rsidRDefault="00ED4D37">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Рис. 1</w:t>
      </w:r>
    </w:p>
    <w:p w:rsidR="00000000" w:rsidRDefault="00ED4D37">
      <w:pPr>
        <w:widowControl w:val="0"/>
        <w:autoSpaceDE w:val="0"/>
        <w:autoSpaceDN w:val="0"/>
        <w:adjustRightInd w:val="0"/>
        <w:spacing w:after="0" w:line="240" w:lineRule="auto"/>
        <w:ind w:left="800"/>
        <w:rPr>
          <w:rFonts w:ascii="Arial CYR" w:hAnsi="Arial CYR" w:cs="Arial CYR"/>
          <w:sz w:val="20"/>
          <w:szCs w:val="20"/>
        </w:rPr>
      </w:pP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При этом откроется новый документ Электронные сообщения по 3730-У, у которого поля на вкладке «Служебная часть» авто</w:t>
      </w:r>
      <w:r>
        <w:rPr>
          <w:rFonts w:ascii="Arial CYR" w:hAnsi="Arial CYR" w:cs="Arial CYR"/>
          <w:sz w:val="20"/>
          <w:szCs w:val="20"/>
        </w:rPr>
        <w:t>матически заполнены значениями в соответствии с следующей таблицей (значения переменных указываются на дату текущего операционного дня):</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p>
    <w:tbl>
      <w:tblPr>
        <w:tblW w:w="0" w:type="auto"/>
        <w:tblInd w:w="9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2224"/>
        <w:gridCol w:w="7020"/>
      </w:tblGrid>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п/п</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Наименование поля</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поля</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ДатаСооб</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Дата текущего операционного дня</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ВерсФорм</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переменной</w:t>
            </w:r>
            <w:r w:rsidRPr="00ED4D37">
              <w:rPr>
                <w:rFonts w:ascii="Arial CYR" w:hAnsi="Arial CYR" w:cs="Arial CYR"/>
                <w:sz w:val="20"/>
                <w:szCs w:val="20"/>
              </w:rPr>
              <w:t xml:space="preserve"> OID: 1002285 Версия формата (Файл -&gt; Переменные -&gt; Модуль: ОЭД -&gt; Категория: 3730-У) </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ВерсПрог</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Установленная версия программы Центавр Омега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4</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ТипИнф</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«ГОЗРФМ»</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5</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БИККОНапрв</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переменной OID: 1002286 БИК уполномоченного банка (филиала), направивш</w:t>
            </w:r>
            <w:r w:rsidRPr="00ED4D37">
              <w:rPr>
                <w:rFonts w:ascii="Arial CYR" w:hAnsi="Arial CYR" w:cs="Arial CYR"/>
                <w:sz w:val="20"/>
                <w:szCs w:val="20"/>
              </w:rPr>
              <w:t>его ЭС (Файл -&gt; Переменные -&gt; Модуль: ОЭД -&gt; Категория: 3730-У)</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6</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ФИОУполнСотрудн_Фам</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переменной OID: 1002287 Фамилия уполномоченного лица (Файл -&gt; Переменные -&gt; Модуль: ОЭД -&gt; Категория: 3730-У)</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7</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ФИОУполнСотрудн_Имя</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переменной OID: 10</w:t>
            </w:r>
            <w:r w:rsidRPr="00ED4D37">
              <w:rPr>
                <w:rFonts w:ascii="Arial CYR" w:hAnsi="Arial CYR" w:cs="Arial CYR"/>
                <w:sz w:val="20"/>
                <w:szCs w:val="20"/>
              </w:rPr>
              <w:t>02288 Имя уполномоченного лица (Файл -&gt; Переменные -&gt; Модуль: ОЭД -&gt; Категория: 3730-У)</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8</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ФИОУполнСотрудн_Отч</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переменной OID: 1002289 Отчество уполномоченного лица (Файл -&gt; Переменные -&gt; Модуль: ОЭД -&gt; Категория: 3730-У)</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9</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УполнСотрудн</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OID: 1002</w:t>
            </w:r>
            <w:r w:rsidRPr="00ED4D37">
              <w:rPr>
                <w:rFonts w:ascii="Arial CYR" w:hAnsi="Arial CYR" w:cs="Arial CYR"/>
                <w:sz w:val="20"/>
                <w:szCs w:val="20"/>
              </w:rPr>
              <w:t>290 Должность уполномоченного лица (Файл -&gt; Переменные -&gt; Модуль: ОЭД -&gt; Категория: 3730-У)</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10</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ТелУполнСотрудн</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переменной OID: 1002291 Телефоны уполномоченного лица (Файл -&gt; Переменные -&gt; Модуль: ОЭД -&gt; Категория: 3730-У)</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11</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НаимКО</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пере</w:t>
            </w:r>
            <w:r w:rsidRPr="00ED4D37">
              <w:rPr>
                <w:rFonts w:ascii="Arial CYR" w:hAnsi="Arial CYR" w:cs="Arial CYR"/>
                <w:sz w:val="20"/>
                <w:szCs w:val="20"/>
              </w:rPr>
              <w:t>менной OID: 1002292 Наименование уполномоченного банка (филиала) (Файл -&gt; Переменные -&gt; Модуль: ОЭД -&gt; Категория: 3730-У)</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12</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РегНомКО</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OID: 1000023 Регистрационный номер (Файл -&gt; Переменные -&gt; Модуль: Общий -&gt; Категория: Реквизиты головного филиала)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w:t>
            </w:r>
            <w:r w:rsidRPr="00ED4D37">
              <w:rPr>
                <w:rFonts w:ascii="Arial CYR" w:hAnsi="Arial CYR" w:cs="Arial CYR"/>
                <w:sz w:val="20"/>
                <w:szCs w:val="20"/>
              </w:rPr>
              <w:lastRenderedPageBreak/>
              <w:t>3</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lastRenderedPageBreak/>
              <w:t>Но</w:t>
            </w:r>
            <w:r w:rsidRPr="00ED4D37">
              <w:rPr>
                <w:rFonts w:ascii="Arial CYR" w:hAnsi="Arial CYR" w:cs="Arial CYR"/>
                <w:sz w:val="20"/>
                <w:szCs w:val="20"/>
              </w:rPr>
              <w:t>мФЛ</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xml:space="preserve">Значение переменной OID: OID: 1002293 Порядковый номер филиала </w:t>
            </w:r>
            <w:r w:rsidRPr="00ED4D37">
              <w:rPr>
                <w:rFonts w:ascii="Arial CYR" w:hAnsi="Arial CYR" w:cs="Arial CYR"/>
                <w:sz w:val="20"/>
                <w:szCs w:val="20"/>
              </w:rPr>
              <w:lastRenderedPageBreak/>
              <w:t>(Файл -&gt; Переменные -&gt; Модуль: ОЭД -&gt; Категория: 3730-У)</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lastRenderedPageBreak/>
              <w:t>14</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БИККО</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OID: 1000021 БИК (Файл -&gt; Переменные -&gt; Модуль: Общий -&gt; Категория: Реквизиты организации)</w:t>
            </w:r>
          </w:p>
        </w:tc>
      </w:tr>
    </w:tbl>
    <w:p w:rsidR="00000000" w:rsidRDefault="00ED4D37">
      <w:pPr>
        <w:widowControl w:val="0"/>
        <w:autoSpaceDE w:val="0"/>
        <w:autoSpaceDN w:val="0"/>
        <w:adjustRightInd w:val="0"/>
        <w:spacing w:after="0" w:line="240" w:lineRule="auto"/>
        <w:ind w:left="800"/>
        <w:rPr>
          <w:rFonts w:ascii="MS Shell Dlg" w:hAnsi="MS Shell Dlg" w:cs="MS Shell Dlg"/>
          <w:sz w:val="16"/>
          <w:szCs w:val="16"/>
        </w:rPr>
      </w:pP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Далее пользователю необходимо</w:t>
      </w:r>
      <w:r>
        <w:rPr>
          <w:rFonts w:ascii="Arial CYR" w:hAnsi="Arial CYR" w:cs="Arial CYR"/>
          <w:sz w:val="20"/>
          <w:szCs w:val="20"/>
        </w:rPr>
        <w:t xml:space="preserve"> заполнить данные на вкладке «Информационная часть» при помощи соответствующих действий в табличных частях и выполнить действие «Сохранить» или «Сформировать сообщение».</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 xml:space="preserve">При сохранении электронного сообщения по 3730-У выполняется </w:t>
      </w:r>
      <w:r>
        <w:rPr>
          <w:rFonts w:ascii="Arial CYR" w:hAnsi="Arial CYR" w:cs="Arial CYR"/>
          <w:b/>
          <w:bCs/>
          <w:sz w:val="20"/>
          <w:szCs w:val="20"/>
        </w:rPr>
        <w:t xml:space="preserve">сценарий </w:t>
      </w:r>
      <w:r>
        <w:rPr>
          <w:rFonts w:ascii="Arial" w:hAnsi="Arial" w:cs="Arial"/>
          <w:b/>
          <w:bCs/>
          <w:sz w:val="20"/>
          <w:szCs w:val="20"/>
          <w:lang w:val="en-US"/>
        </w:rPr>
        <w:t>OID</w:t>
      </w:r>
      <w:r>
        <w:rPr>
          <w:rFonts w:ascii="Arial CYR" w:hAnsi="Arial CYR" w:cs="Arial CYR"/>
          <w:b/>
          <w:bCs/>
          <w:sz w:val="20"/>
          <w:szCs w:val="20"/>
        </w:rPr>
        <w:t>:</w:t>
      </w:r>
      <w:r>
        <w:rPr>
          <w:rFonts w:ascii="Times New Roman CYR" w:hAnsi="Times New Roman CYR" w:cs="Times New Roman CYR"/>
          <w:b/>
          <w:bCs/>
          <w:sz w:val="24"/>
          <w:szCs w:val="24"/>
        </w:rPr>
        <w:t xml:space="preserve"> </w:t>
      </w:r>
      <w:r>
        <w:rPr>
          <w:rFonts w:ascii="Arial CYR" w:hAnsi="Arial CYR" w:cs="Arial CYR"/>
          <w:b/>
          <w:bCs/>
          <w:sz w:val="20"/>
          <w:szCs w:val="20"/>
        </w:rPr>
        <w:t>1002658 Про</w:t>
      </w:r>
      <w:r>
        <w:rPr>
          <w:rFonts w:ascii="Arial CYR" w:hAnsi="Arial CYR" w:cs="Arial CYR"/>
          <w:b/>
          <w:bCs/>
          <w:sz w:val="20"/>
          <w:szCs w:val="20"/>
        </w:rPr>
        <w:t xml:space="preserve">верка наличия опер. с одинак. Первич.опер. в ЭС </w:t>
      </w:r>
      <w:r>
        <w:rPr>
          <w:rFonts w:ascii="Arial CYR" w:hAnsi="Arial CYR" w:cs="Arial CYR"/>
          <w:sz w:val="20"/>
          <w:szCs w:val="20"/>
        </w:rPr>
        <w:t>(Конфигурация -&gt;Категория: РКО -&gt; модуль: ОЭД -&gt; Сценарии обработки). Если при сохранении электронного документа в табличной части «Раздел 3. Сведения об операции» существуют записи с одинаковыми значениями п</w:t>
      </w:r>
      <w:r>
        <w:rPr>
          <w:rFonts w:ascii="Arial CYR" w:hAnsi="Arial CYR" w:cs="Arial CYR"/>
          <w:sz w:val="20"/>
          <w:szCs w:val="20"/>
        </w:rPr>
        <w:t>оля «Первичная операция», то данный сценарий выдает</w:t>
      </w:r>
      <w:r>
        <w:rPr>
          <w:rFonts w:ascii="Arial" w:hAnsi="Arial" w:cs="Arial"/>
          <w:sz w:val="20"/>
          <w:szCs w:val="20"/>
          <w:lang w:val="en-US"/>
        </w:rPr>
        <w:t xml:space="preserve"> </w:t>
      </w:r>
      <w:r>
        <w:rPr>
          <w:rFonts w:ascii="Arial CYR" w:hAnsi="Arial CYR" w:cs="Arial CYR"/>
          <w:sz w:val="20"/>
          <w:szCs w:val="20"/>
        </w:rPr>
        <w:t>соответствующую ошибку.</w:t>
      </w:r>
    </w:p>
    <w:p w:rsidR="00000000" w:rsidRDefault="00ED4D37">
      <w:pPr>
        <w:widowControl w:val="0"/>
        <w:autoSpaceDE w:val="0"/>
        <w:autoSpaceDN w:val="0"/>
        <w:adjustRightInd w:val="0"/>
        <w:spacing w:after="0" w:line="240" w:lineRule="auto"/>
        <w:ind w:left="800"/>
        <w:rPr>
          <w:rFonts w:ascii="MS Shell Dlg" w:hAnsi="MS Shell Dlg" w:cs="MS Shell Dlg"/>
          <w:sz w:val="16"/>
          <w:szCs w:val="16"/>
        </w:rPr>
      </w:pPr>
    </w:p>
    <w:p w:rsidR="00000000" w:rsidRDefault="00ED4D37">
      <w:pPr>
        <w:widowControl w:val="0"/>
        <w:autoSpaceDE w:val="0"/>
        <w:autoSpaceDN w:val="0"/>
        <w:adjustRightInd w:val="0"/>
        <w:spacing w:after="0" w:line="240" w:lineRule="auto"/>
        <w:ind w:left="800"/>
        <w:rPr>
          <w:rFonts w:ascii="MS Shell Dlg" w:hAnsi="MS Shell Dlg" w:cs="MS Shell Dlg"/>
          <w:sz w:val="16"/>
          <w:szCs w:val="16"/>
        </w:rPr>
      </w:pPr>
    </w:p>
    <w:p w:rsidR="00000000" w:rsidRDefault="00ED4D37">
      <w:pPr>
        <w:widowControl w:val="0"/>
        <w:autoSpaceDE w:val="0"/>
        <w:autoSpaceDN w:val="0"/>
        <w:adjustRightInd w:val="0"/>
        <w:spacing w:after="0" w:line="240" w:lineRule="auto"/>
        <w:ind w:left="800"/>
        <w:rPr>
          <w:rFonts w:ascii="MS Shell Dlg" w:hAnsi="MS Shell Dlg" w:cs="MS Shell Dlg"/>
          <w:sz w:val="16"/>
          <w:szCs w:val="16"/>
        </w:rPr>
      </w:pPr>
    </w:p>
    <w:p w:rsidR="00000000" w:rsidRDefault="00ED4D37">
      <w:pPr>
        <w:widowControl w:val="0"/>
        <w:autoSpaceDE w:val="0"/>
        <w:autoSpaceDN w:val="0"/>
        <w:adjustRightInd w:val="0"/>
        <w:spacing w:after="0" w:line="240" w:lineRule="auto"/>
        <w:ind w:left="800"/>
        <w:rPr>
          <w:rFonts w:ascii="MS Shell Dlg" w:hAnsi="MS Shell Dlg" w:cs="MS Shell Dlg"/>
          <w:sz w:val="16"/>
          <w:szCs w:val="16"/>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Сведения о владельце отдельного счета</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Табличная часть «Раздел 2. Сведения о владельце отдельного счета» может быть заполнена пользователем вручную или автоматически при выборе</w:t>
      </w:r>
      <w:r>
        <w:rPr>
          <w:rFonts w:ascii="Arial CYR" w:hAnsi="Arial CYR" w:cs="Arial CYR"/>
          <w:sz w:val="20"/>
          <w:szCs w:val="20"/>
        </w:rPr>
        <w:t xml:space="preserve"> определенных значений.</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В случае, если на форме данной табличной части пользователь выбрал значение из списка в одном из полей «</w:t>
      </w:r>
      <w:r>
        <w:rPr>
          <w:rFonts w:ascii="Arial CYR" w:hAnsi="Arial CYR" w:cs="Arial CYR"/>
          <w:b/>
          <w:bCs/>
          <w:sz w:val="20"/>
          <w:szCs w:val="20"/>
        </w:rPr>
        <w:t>Владелец счета</w:t>
      </w:r>
      <w:r>
        <w:rPr>
          <w:rFonts w:ascii="Arial CYR" w:hAnsi="Arial CYR" w:cs="Arial CYR"/>
          <w:sz w:val="20"/>
          <w:szCs w:val="20"/>
        </w:rPr>
        <w:t>» или «</w:t>
      </w:r>
      <w:r>
        <w:rPr>
          <w:rFonts w:ascii="Arial CYR" w:hAnsi="Arial CYR" w:cs="Arial CYR"/>
          <w:b/>
          <w:bCs/>
          <w:sz w:val="20"/>
          <w:szCs w:val="20"/>
        </w:rPr>
        <w:t>НомерОтдСчета</w:t>
      </w:r>
      <w:r>
        <w:rPr>
          <w:rFonts w:ascii="Arial CYR" w:hAnsi="Arial CYR" w:cs="Arial CYR"/>
          <w:sz w:val="20"/>
          <w:szCs w:val="20"/>
        </w:rPr>
        <w:t xml:space="preserve">», из прочих полей удаляются имеющиеся значения и они автоматически заполняются значениями из </w:t>
      </w:r>
      <w:r>
        <w:rPr>
          <w:rFonts w:ascii="Arial CYR" w:hAnsi="Arial CYR" w:cs="Arial CYR"/>
          <w:sz w:val="20"/>
          <w:szCs w:val="20"/>
        </w:rPr>
        <w:t>карточки контрагента, выбранного пользователем (при указании значения в поле «Владелец счета») или привязанного к выбранному пользователем счету (при указании значения в поле «НомерОтдСчета»).</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b/>
          <w:bCs/>
          <w:sz w:val="20"/>
          <w:szCs w:val="20"/>
        </w:rPr>
        <w:t>ВНИМАНИЕ</w:t>
      </w:r>
      <w:r>
        <w:rPr>
          <w:rFonts w:ascii="Arial CYR" w:hAnsi="Arial CYR" w:cs="Arial CYR"/>
          <w:sz w:val="20"/>
          <w:szCs w:val="20"/>
        </w:rPr>
        <w:t xml:space="preserve">: в случае, если при выборе значения «НомерОтдСчета» в </w:t>
      </w:r>
      <w:r>
        <w:rPr>
          <w:rFonts w:ascii="Arial CYR" w:hAnsi="Arial CYR" w:cs="Arial CYR"/>
          <w:sz w:val="20"/>
          <w:szCs w:val="20"/>
        </w:rPr>
        <w:t xml:space="preserve">поле «Владелец счета» уже указано значение, то во всплывающем списке будут отображаться только счета, привязанные к указанному контрагенту, и автоматическая перезапись значений не будет осуществляться.   </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Перечень значений полей, заполняемых автоматически</w:t>
      </w:r>
      <w:r>
        <w:rPr>
          <w:rFonts w:ascii="Arial CYR" w:hAnsi="Arial CYR" w:cs="Arial CYR"/>
          <w:sz w:val="20"/>
          <w:szCs w:val="20"/>
        </w:rPr>
        <w:t xml:space="preserve"> значениями из карточки выбранного контрагента (при их наличии):</w:t>
      </w:r>
    </w:p>
    <w:tbl>
      <w:tblPr>
        <w:tblW w:w="0" w:type="auto"/>
        <w:tblInd w:w="13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1278"/>
        <w:gridCol w:w="7512"/>
      </w:tblGrid>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п/п</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Наименование поля</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xml:space="preserve">Значение поля </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ТипВладелец</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1 - если поле Вид контрагента (вкладка Общее) имеет значение «Юридическое лицо» и отсутствует отметка Нерезидент (вкладка Общее); 2 - есл</w:t>
            </w:r>
            <w:r w:rsidRPr="00ED4D37">
              <w:rPr>
                <w:rFonts w:ascii="Arial CYR" w:hAnsi="Arial CYR" w:cs="Arial CYR"/>
                <w:sz w:val="20"/>
                <w:szCs w:val="20"/>
              </w:rPr>
              <w:t>и поле Вид контрагента имеет значение «Юридическое» и присутствует отметка Нерезидент; 3 - если поле Вид контрагента имеет значение «Физическое лицо -предприниматель»</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НаимВладелец</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Полное наименование (вкладка Общее). Заполняется только для контрагентов-</w:t>
            </w:r>
            <w:r w:rsidRPr="00ED4D37">
              <w:rPr>
                <w:rFonts w:ascii="Arial CYR" w:hAnsi="Arial CYR" w:cs="Arial CYR"/>
                <w:sz w:val="20"/>
                <w:szCs w:val="20"/>
              </w:rPr>
              <w:t>ЮЛ</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НаимВладелец_Фам</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Фамилия в именительном падеже (вкладка Ф.И.О.). Заполняется только для контрагентов-ИП</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4</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НаимВладелец_Имя</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Имя в именительном падеже (вкладка Ф.И.О.). Заполняется только для контрагентов-ИП</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5</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НаимВладелец_Отч</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Отчество в именительном</w:t>
            </w:r>
            <w:r w:rsidRPr="00ED4D37">
              <w:rPr>
                <w:rFonts w:ascii="Arial CYR" w:hAnsi="Arial CYR" w:cs="Arial CYR"/>
                <w:sz w:val="20"/>
                <w:szCs w:val="20"/>
              </w:rPr>
              <w:t xml:space="preserve"> падеже (вкладка Ф.И.О.). Заполняется только для контрагентов-ИП</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6</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ОГРНВладелец</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 ОГРН (вкладка Коды)</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7</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ИННВладе</w:t>
            </w:r>
            <w:r w:rsidRPr="00ED4D37">
              <w:rPr>
                <w:rFonts w:ascii="Arial CYR" w:hAnsi="Arial CYR" w:cs="Arial CYR"/>
                <w:sz w:val="20"/>
                <w:szCs w:val="20"/>
              </w:rPr>
              <w:lastRenderedPageBreak/>
              <w:t>лец</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lastRenderedPageBreak/>
              <w:t xml:space="preserve">ИНН (вкладка Общее). Для нерезидента при отсутствии ИНН указывается </w:t>
            </w:r>
            <w:r w:rsidRPr="00ED4D37">
              <w:rPr>
                <w:rFonts w:ascii="Arial CYR" w:hAnsi="Arial CYR" w:cs="Arial CYR"/>
                <w:sz w:val="20"/>
                <w:szCs w:val="20"/>
              </w:rPr>
              <w:lastRenderedPageBreak/>
              <w:t>КИО (вкладка Коды)</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lastRenderedPageBreak/>
              <w:t>8</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КППВладелец</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КПП (вкладка Общее)</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9</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ДатаРождИП</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Дата рождения (вкладка Атрибуты физ.лица). Заполняется только для контрагентов-ИП</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10</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ВидДокКод</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Вкладка Атрибуты физ.лица - Удостоверение личности - Вид документа - Код по 321-П. Заполняется только для контрагентов-ИП</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11</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ВидДокНаименование</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Удостоверение л</w:t>
            </w:r>
            <w:r w:rsidRPr="00ED4D37">
              <w:rPr>
                <w:rFonts w:ascii="Arial CYR" w:hAnsi="Arial CYR" w:cs="Arial CYR"/>
                <w:sz w:val="20"/>
                <w:szCs w:val="20"/>
              </w:rPr>
              <w:t>ичности - Вид документа (вкладка Атрибуты физ.лица). Заполняется только для контрагентов-ИП</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12</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СерияДок</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Удостоверение личности - Серия (вкладка Атрибуты физ.лица). Заполняется только для контрагентов-ИП</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13</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НомДок</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Удостоверение личности - Номер (вкладка А</w:t>
            </w:r>
            <w:r w:rsidRPr="00ED4D37">
              <w:rPr>
                <w:rFonts w:ascii="Arial CYR" w:hAnsi="Arial CYR" w:cs="Arial CYR"/>
                <w:sz w:val="20"/>
                <w:szCs w:val="20"/>
              </w:rPr>
              <w:t>трибуты физ.лица). Заполняется только для контрагентов-ИП</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14</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КодПодр</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Удостоверение личности - Код подразделения (вкладка Атрибуты физ.лица). Заполняется только для контрагентов-ИП</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15</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ДатаВыдачиДок</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Удостоверение личности - Дата выдачи (вкладка Атрибуты фи</w:t>
            </w:r>
            <w:r w:rsidRPr="00ED4D37">
              <w:rPr>
                <w:rFonts w:ascii="Arial CYR" w:hAnsi="Arial CYR" w:cs="Arial CYR"/>
                <w:sz w:val="20"/>
                <w:szCs w:val="20"/>
              </w:rPr>
              <w:t>з.лица). Заполняется только для контрагентов-ИП</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16</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КемВыданДок</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Удостоверение личности - Наименование подразделения (вкладка Атрибуты физ.лица). Заполняется только для контрагентов-ИП</w:t>
            </w:r>
          </w:p>
        </w:tc>
      </w:tr>
      <w:tr w:rsidR="00000000" w:rsidRPr="00ED4D37">
        <w:tblPrEx>
          <w:tblCellMar>
            <w:top w:w="0" w:type="dxa"/>
            <w:bottom w:w="0" w:type="dxa"/>
          </w:tblCellMar>
        </w:tblPrEx>
        <w:tc>
          <w:tcPr>
            <w:tcW w:w="1494"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b/>
                <w:bCs/>
                <w:sz w:val="20"/>
                <w:szCs w:val="20"/>
              </w:rPr>
              <w:t>АдрВладелец</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Для контрагентов-ЮЛ - Юридический адрес (вкладка Адреса), д</w:t>
            </w:r>
            <w:r w:rsidRPr="00ED4D37">
              <w:rPr>
                <w:rFonts w:ascii="Arial CYR" w:hAnsi="Arial CYR" w:cs="Arial CYR"/>
                <w:sz w:val="20"/>
                <w:szCs w:val="20"/>
              </w:rPr>
              <w:t>ля контрагентов-ИП - Адрес прописки (вкладка Адреса)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17</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КодОКСМ</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xml:space="preserve">Код </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18</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Индекс</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Индекс</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19</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КодСубъектаПоОКАТО</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 ОКАТО, соответствующий коду МНС, указанному в поле Код региона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20</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Район</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Район</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21</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Пункт</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Населенный пункт</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22</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Улица</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Улица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23</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Дом</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Дом</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24</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Кор</w:t>
            </w:r>
            <w:r w:rsidRPr="00ED4D37">
              <w:rPr>
                <w:rFonts w:ascii="Arial CYR" w:hAnsi="Arial CYR" w:cs="Arial CYR"/>
                <w:sz w:val="20"/>
                <w:szCs w:val="20"/>
              </w:rPr>
              <w:t>п</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Корпус</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25</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Оф</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Квартира</w:t>
            </w:r>
          </w:p>
        </w:tc>
      </w:tr>
      <w:tr w:rsidR="00000000" w:rsidRPr="00ED4D37">
        <w:tblPrEx>
          <w:tblCellMar>
            <w:top w:w="0" w:type="dxa"/>
            <w:bottom w:w="0" w:type="dxa"/>
          </w:tblCellMar>
        </w:tblPrEx>
        <w:tc>
          <w:tcPr>
            <w:tcW w:w="1494"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b/>
                <w:bCs/>
                <w:sz w:val="20"/>
                <w:szCs w:val="20"/>
              </w:rPr>
              <w:t>АдрВладелецИной</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Для контрагентов-ЮЛ - Место нахождения юридического лица (вкладка Адреса), для контрагентов-ИП - Адрес фактического месте жительства (вкладка Адреса)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26</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КодОКСМ</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xml:space="preserve">Код </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27</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Индекс</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Индекс</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28</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КодСубъектаПоОКАТО</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 ОК</w:t>
            </w:r>
            <w:r w:rsidRPr="00ED4D37">
              <w:rPr>
                <w:rFonts w:ascii="Arial CYR" w:hAnsi="Arial CYR" w:cs="Arial CYR"/>
                <w:sz w:val="20"/>
                <w:szCs w:val="20"/>
              </w:rPr>
              <w:t>АТО, соответствующий коду МНС, указанному в поле Код региона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29</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Район</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Район</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30</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Пункт</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Населенный пункт</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31</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Улица</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Улица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lastRenderedPageBreak/>
              <w:t>32</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Дом</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Дом</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33</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Корп</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Корпус</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34</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Оф</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Квартира</w:t>
            </w:r>
          </w:p>
        </w:tc>
      </w:tr>
      <w:tr w:rsidR="00000000" w:rsidRPr="00ED4D37">
        <w:tblPrEx>
          <w:tblCellMar>
            <w:top w:w="0" w:type="dxa"/>
            <w:bottom w:w="0" w:type="dxa"/>
          </w:tblCellMar>
        </w:tblPrEx>
        <w:tc>
          <w:tcPr>
            <w:tcW w:w="9006"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b/>
                <w:bCs/>
                <w:sz w:val="20"/>
                <w:szCs w:val="20"/>
              </w:rPr>
            </w:pPr>
            <w:r w:rsidRPr="00ED4D37">
              <w:rPr>
                <w:rFonts w:ascii="Arial CYR" w:hAnsi="Arial CYR" w:cs="Arial CYR"/>
                <w:b/>
                <w:bCs/>
                <w:sz w:val="20"/>
                <w:szCs w:val="20"/>
              </w:rPr>
              <w:t>ИнфоВладелец</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35</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Номер телефона</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Телефон (вкладка Контактная информация)</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36</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Номер факса</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Фак</w:t>
            </w:r>
            <w:r w:rsidRPr="00ED4D37">
              <w:rPr>
                <w:rFonts w:ascii="Arial CYR" w:hAnsi="Arial CYR" w:cs="Arial CYR"/>
                <w:sz w:val="20"/>
                <w:szCs w:val="20"/>
              </w:rPr>
              <w:t>с (вкладка Контактная информация)</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37</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Адрес эл. почты</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Адрес электронной почты (вкладка Контактная информация)</w:t>
            </w:r>
          </w:p>
        </w:tc>
      </w:tr>
    </w:tbl>
    <w:p w:rsidR="00000000" w:rsidRDefault="00ED4D37">
      <w:pPr>
        <w:widowControl w:val="0"/>
        <w:autoSpaceDE w:val="0"/>
        <w:autoSpaceDN w:val="0"/>
        <w:adjustRightInd w:val="0"/>
        <w:spacing w:after="0" w:line="240" w:lineRule="auto"/>
        <w:ind w:left="1200"/>
        <w:rPr>
          <w:rFonts w:ascii="MS Shell Dlg" w:hAnsi="MS Shell Dlg" w:cs="MS Shell Dlg"/>
          <w:sz w:val="16"/>
          <w:szCs w:val="16"/>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Сведения об операции</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 xml:space="preserve">Табличная часть «Раздел 3. Сведения об операции» создается по каждому владельцу отдельного счета и доступна для просмотра </w:t>
      </w:r>
      <w:r>
        <w:rPr>
          <w:rFonts w:ascii="Arial CYR" w:hAnsi="Arial CYR" w:cs="Arial CYR"/>
          <w:sz w:val="20"/>
          <w:szCs w:val="20"/>
        </w:rPr>
        <w:t>и редактирования только при наличии записей в табличной части «Раздел 2. Сведения о владельце отдельного счета».</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Табличная часть «Раздел 3. Сведения об операции» может быть заполнена пользователем вручную или автоматически при выборе определенных значений</w:t>
      </w:r>
      <w:r>
        <w:rPr>
          <w:rFonts w:ascii="Arial CYR" w:hAnsi="Arial CYR" w:cs="Arial CYR"/>
          <w:sz w:val="20"/>
          <w:szCs w:val="20"/>
        </w:rPr>
        <w:t>.</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На форме данной табличной части в поле «Первичная операция» пользователь может выбрать операцию из списка операций, для которых выполняются следующие условия:</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1) поле «ПризнакИнф» имеет значение «1 - первичное направление информации»;</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2) значение поля «</w:t>
      </w:r>
      <w:r>
        <w:rPr>
          <w:rFonts w:ascii="Arial CYR" w:hAnsi="Arial CYR" w:cs="Arial CYR"/>
          <w:sz w:val="20"/>
          <w:szCs w:val="20"/>
        </w:rPr>
        <w:t>ДатаОперация» меньше либо равно значению поля «ДатаСооб» из редактируемого пользователем электронного сообщения;</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3) значение года «ДатыОперации» равно значению года «ДатыОперации» редактируемой записи табличной части (при наличии данного значения);</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4) Элек</w:t>
      </w:r>
      <w:r>
        <w:rPr>
          <w:rFonts w:ascii="Arial CYR" w:hAnsi="Arial CYR" w:cs="Arial CYR"/>
          <w:sz w:val="20"/>
          <w:szCs w:val="20"/>
        </w:rPr>
        <w:t>тронное сообщение, к которому привязана данная операция, находится в одном из состояний «Сформирован» или «XML - ответ».</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При выборе операции из данного списка значения всех полей в редактируемой табличной части (за исключением поля «ПризнакИнф») заменяются</w:t>
      </w:r>
      <w:r>
        <w:rPr>
          <w:rFonts w:ascii="Arial CYR" w:hAnsi="Arial CYR" w:cs="Arial CYR"/>
          <w:sz w:val="20"/>
          <w:szCs w:val="20"/>
        </w:rPr>
        <w:t xml:space="preserve"> значениями аналогичных полей из выбранной пользователем операции. </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В случае, если на форме данной табличной части пользователь выбрал значение в одном из полей «Получатель» или «СчетПолучатель», из прочих полей на вкладке «Сведения о получателе» удаляют</w:t>
      </w:r>
      <w:r>
        <w:rPr>
          <w:rFonts w:ascii="Arial CYR" w:hAnsi="Arial CYR" w:cs="Arial CYR"/>
          <w:sz w:val="20"/>
          <w:szCs w:val="20"/>
        </w:rPr>
        <w:t>ся имеющиеся значения и они автоматически заполняются значениями из карточки контрагента, выбранного пользователем (при указании значения в поле «Получатель») или привязанного к выбранному пользователем счету (при указании значения в поле «СчетПолучатель»)</w:t>
      </w:r>
      <w:r>
        <w:rPr>
          <w:rFonts w:ascii="Arial CYR" w:hAnsi="Arial CYR" w:cs="Arial CYR"/>
          <w:sz w:val="20"/>
          <w:szCs w:val="20"/>
        </w:rPr>
        <w:t>.</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b/>
          <w:bCs/>
          <w:sz w:val="20"/>
          <w:szCs w:val="20"/>
        </w:rPr>
        <w:t>ВНИМАНИЕ</w:t>
      </w:r>
      <w:r>
        <w:rPr>
          <w:rFonts w:ascii="Arial CYR" w:hAnsi="Arial CYR" w:cs="Arial CYR"/>
          <w:sz w:val="20"/>
          <w:szCs w:val="20"/>
        </w:rPr>
        <w:t>: в случае, если при выборе значения «СчетПолучатель» в поле «Получатель» уже указано значение, то во всплывающем списке будут отображаться только счета, привязанные к указанному контрагенту, и автоматическая перезапись значений не будет осуществ</w:t>
      </w:r>
      <w:r>
        <w:rPr>
          <w:rFonts w:ascii="Arial CYR" w:hAnsi="Arial CYR" w:cs="Arial CYR"/>
          <w:sz w:val="20"/>
          <w:szCs w:val="20"/>
        </w:rPr>
        <w:t xml:space="preserve">ляться.   </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Перечень значений полей, заполняемых автоматически значениями из карточки выбранного контрагента (при их наличии):</w:t>
      </w:r>
    </w:p>
    <w:tbl>
      <w:tblPr>
        <w:tblW w:w="0" w:type="auto"/>
        <w:tblInd w:w="13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1278"/>
        <w:gridCol w:w="7512"/>
      </w:tblGrid>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п/п</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Наименование поля</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xml:space="preserve">Значение поля </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ТипПолуча</w:t>
            </w:r>
            <w:r w:rsidRPr="00ED4D37">
              <w:rPr>
                <w:rFonts w:ascii="Arial CYR" w:hAnsi="Arial CYR" w:cs="Arial CYR"/>
                <w:sz w:val="20"/>
                <w:szCs w:val="20"/>
              </w:rPr>
              <w:lastRenderedPageBreak/>
              <w:t>тель</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lastRenderedPageBreak/>
              <w:t xml:space="preserve">Вид контрагента (вкладка Общее)  </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ПризнПолучатель</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xml:space="preserve">Нерезидент (вкладка </w:t>
            </w:r>
            <w:r w:rsidRPr="00ED4D37">
              <w:rPr>
                <w:rFonts w:ascii="Arial CYR" w:hAnsi="Arial CYR" w:cs="Arial CYR"/>
                <w:sz w:val="20"/>
                <w:szCs w:val="20"/>
              </w:rPr>
              <w:t>Общее)</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НаимПолуч</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Полное наименование (вкладка Общее). Заполняется только для контрагентов-ЮЛ</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4</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НаимПолуч_Фам</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Фамилия в именительном падеже (вкладка Ф.И.О.). Заполняется только для контрагентов-ИП и ФЛ</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5</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НаимПолуч_Имя</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Имя в именительном падеже (вкладка</w:t>
            </w:r>
            <w:r w:rsidRPr="00ED4D37">
              <w:rPr>
                <w:rFonts w:ascii="Arial CYR" w:hAnsi="Arial CYR" w:cs="Arial CYR"/>
                <w:sz w:val="20"/>
                <w:szCs w:val="20"/>
              </w:rPr>
              <w:t xml:space="preserve"> Ф.И.О.). Заполняется только для контрагентов-ИП и ФЛ</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6</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НаимПолуч_Отч</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Отчество в именительном падеже (вкладка Ф.И.О.). Заполняется только для контрагентов-ИП и ФЛ</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7</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ОГРНПолучатель</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 ОГРН (вкладка Коды). Заполняется только для контрагентов-ИП и ЮЛ</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8</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w:t>
            </w:r>
            <w:r w:rsidRPr="00ED4D37">
              <w:rPr>
                <w:rFonts w:ascii="Arial CYR" w:hAnsi="Arial CYR" w:cs="Arial CYR"/>
                <w:sz w:val="20"/>
                <w:szCs w:val="20"/>
              </w:rPr>
              <w:t>НПолучатель</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ИНН (вкладка Общее). Для нерезидента при отсутствии ИНН указывается КИО (вкладка Коды)</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9</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КПППолучатель</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КПП (вкладка Общее)</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10</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ДатаРождИППолуч</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Дата рождения (вкладка Атрибуты физ.лица). Заполняется только для контрагентов-ИП и ФЛ</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11</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ВидДокКод</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Вкладка Атрибуты физ.лица - Удостоверение личности - Вид документа - Код по 321-П. Заполняется только для контрагентов-ИП и ФЛ</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12</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ВидДокНаименование</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Удостоверение личности - Вид документа (вкладка Атрибуты физ.лица). Заполняется только для контрагентов-И</w:t>
            </w:r>
            <w:r w:rsidRPr="00ED4D37">
              <w:rPr>
                <w:rFonts w:ascii="Arial CYR" w:hAnsi="Arial CYR" w:cs="Arial CYR"/>
                <w:sz w:val="20"/>
                <w:szCs w:val="20"/>
              </w:rPr>
              <w:t>П и ФЛ</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13</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СерияДок</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Удостоверение личности - Серия (вкладка Атрибуты физ.лица). Заполняется только для контрагентов-ИП и ФЛ</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14</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НомДок</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Удостоверение личности - Номер (вкладка Атрибуты физ.лица). Заполняется только для контрагентов-ИП и ФЛ</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15</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КодПодр</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Удост</w:t>
            </w:r>
            <w:r w:rsidRPr="00ED4D37">
              <w:rPr>
                <w:rFonts w:ascii="Arial CYR" w:hAnsi="Arial CYR" w:cs="Arial CYR"/>
                <w:sz w:val="20"/>
                <w:szCs w:val="20"/>
              </w:rPr>
              <w:t>оверение личности - Код подразделения (вкладка Атрибуты физ.лица). Заполняется только для контрагентов-ИП и ФЛ</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16</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ДатаВыдачиДок</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Удостоверение личности - Дата выдачи (вкладка Атрибуты физ.лица). Заполняется только для контрагентов-ИП и ФЛ</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17</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КемВыданДок</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w:t>
            </w:r>
            <w:r w:rsidRPr="00ED4D37">
              <w:rPr>
                <w:rFonts w:ascii="Arial CYR" w:hAnsi="Arial CYR" w:cs="Arial CYR"/>
                <w:sz w:val="20"/>
                <w:szCs w:val="20"/>
              </w:rPr>
              <w:t>достоверение личности - Наименование подразделения (вкладка Атрибуты физ.лица). Заполняется только для контрагентов-ИП и ФЛ</w:t>
            </w:r>
          </w:p>
        </w:tc>
      </w:tr>
      <w:tr w:rsidR="00000000" w:rsidRPr="00ED4D37">
        <w:tblPrEx>
          <w:tblCellMar>
            <w:top w:w="0" w:type="dxa"/>
            <w:bottom w:w="0" w:type="dxa"/>
          </w:tblCellMar>
        </w:tblPrEx>
        <w:tc>
          <w:tcPr>
            <w:tcW w:w="1494"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b/>
                <w:bCs/>
                <w:sz w:val="20"/>
                <w:szCs w:val="20"/>
              </w:rPr>
              <w:t>АдрПолучатель</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Для контрагентов-ЮЛ - Юридический адрес (вкладка Адреса), для контрагентов-ИП и ФЛ - Адрес прописки (вкладка Адреса)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18</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КодОКСМ</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xml:space="preserve">Код </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19</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Индекс</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Индекс</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20</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КодСубъектаПоОКАТО</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 ОКАТО, соответствующий коду МНС, указанному в поле Код региона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21</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Район</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Район</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22</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Пункт</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Населенный пункт</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23</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Улица</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Улица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24</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Дом</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Дом</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25</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Корп</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Корпус</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26</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Оф</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Квартира</w:t>
            </w:r>
          </w:p>
        </w:tc>
      </w:tr>
      <w:tr w:rsidR="00000000" w:rsidRPr="00ED4D37">
        <w:tblPrEx>
          <w:tblCellMar>
            <w:top w:w="0" w:type="dxa"/>
            <w:bottom w:w="0" w:type="dxa"/>
          </w:tblCellMar>
        </w:tblPrEx>
        <w:tc>
          <w:tcPr>
            <w:tcW w:w="1494"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b/>
                <w:bCs/>
                <w:sz w:val="20"/>
                <w:szCs w:val="20"/>
              </w:rPr>
              <w:t>АдрПолучательИной</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Для контр</w:t>
            </w:r>
            <w:r w:rsidRPr="00ED4D37">
              <w:rPr>
                <w:rFonts w:ascii="Arial CYR" w:hAnsi="Arial CYR" w:cs="Arial CYR"/>
                <w:sz w:val="20"/>
                <w:szCs w:val="20"/>
              </w:rPr>
              <w:t xml:space="preserve">агентов-ЮЛ - Место нахождения юридического лица (вкладка Адреса), для контрагентов-ИП и ФЛ - Адрес фактического месте жительства </w:t>
            </w:r>
            <w:r w:rsidRPr="00ED4D37">
              <w:rPr>
                <w:rFonts w:ascii="Arial CYR" w:hAnsi="Arial CYR" w:cs="Arial CYR"/>
                <w:sz w:val="20"/>
                <w:szCs w:val="20"/>
              </w:rPr>
              <w:lastRenderedPageBreak/>
              <w:t>(вкладка Адреса)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lastRenderedPageBreak/>
              <w:t>27</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КодОКСМ</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xml:space="preserve">Код </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28</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Индекс</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Индекс</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29</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КодСубъектаПоОКАТО</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 ОКАТО, соответствующий коду МНС, указанному в по</w:t>
            </w:r>
            <w:r w:rsidRPr="00ED4D37">
              <w:rPr>
                <w:rFonts w:ascii="Arial CYR" w:hAnsi="Arial CYR" w:cs="Arial CYR"/>
                <w:sz w:val="20"/>
                <w:szCs w:val="20"/>
              </w:rPr>
              <w:t>ле Код региона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30</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Район</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Район</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31</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Пункт</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Населенный пункт</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32</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Улица</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Улица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33</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Дом</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Дом</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34</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Корп</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Корпус</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35</w:t>
            </w:r>
          </w:p>
        </w:tc>
        <w:tc>
          <w:tcPr>
            <w:tcW w:w="1278"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Оф</w:t>
            </w:r>
          </w:p>
        </w:tc>
        <w:tc>
          <w:tcPr>
            <w:tcW w:w="7512"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Квартира</w:t>
            </w:r>
          </w:p>
        </w:tc>
      </w:tr>
    </w:tbl>
    <w:p w:rsidR="00000000" w:rsidRDefault="00ED4D37">
      <w:pPr>
        <w:widowControl w:val="0"/>
        <w:autoSpaceDE w:val="0"/>
        <w:autoSpaceDN w:val="0"/>
        <w:adjustRightInd w:val="0"/>
        <w:spacing w:after="0" w:line="240" w:lineRule="auto"/>
        <w:ind w:left="1200"/>
        <w:rPr>
          <w:rFonts w:ascii="MS Shell Dlg" w:hAnsi="MS Shell Dlg" w:cs="MS Shell Dlg"/>
          <w:sz w:val="16"/>
          <w:szCs w:val="16"/>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Формирование xml-файла ЭС</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При выполнении метода «Сформировать сообщение» Электронного сообщения по 3730-У выполняются следующие действи</w:t>
      </w:r>
      <w:r>
        <w:rPr>
          <w:rFonts w:ascii="Arial CYR" w:hAnsi="Arial CYR" w:cs="Arial CYR"/>
          <w:sz w:val="20"/>
          <w:szCs w:val="20"/>
        </w:rPr>
        <w:t>я:</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b/>
          <w:bCs/>
          <w:sz w:val="20"/>
          <w:szCs w:val="20"/>
        </w:rPr>
        <w:t>1.</w:t>
      </w:r>
      <w:r>
        <w:rPr>
          <w:rFonts w:ascii="Arial CYR" w:hAnsi="Arial CYR" w:cs="Arial CYR"/>
          <w:sz w:val="20"/>
          <w:szCs w:val="20"/>
        </w:rPr>
        <w:t xml:space="preserve"> При выполнении метода «Сформировать сообщение» Электронного сообщения по 3730-У в табличной части «Раздел 3. Сведения об операции» </w:t>
      </w:r>
      <w:r>
        <w:rPr>
          <w:rFonts w:ascii="Arial CYR" w:hAnsi="Arial CYR" w:cs="Arial CYR"/>
          <w:color w:val="000000"/>
          <w:sz w:val="20"/>
          <w:szCs w:val="20"/>
        </w:rPr>
        <w:t xml:space="preserve">документа, по которому осуществляется формирование xml-файла, поля «ИдентифИнфКО» заполняются значением вида </w:t>
      </w:r>
      <w:r>
        <w:rPr>
          <w:rFonts w:ascii="Arial CYR" w:hAnsi="Arial CYR" w:cs="Arial CYR"/>
          <w:b/>
          <w:bCs/>
          <w:color w:val="000000"/>
          <w:sz w:val="20"/>
          <w:szCs w:val="20"/>
        </w:rPr>
        <w:t>&lt;gggg&gt;_&lt;nR</w:t>
      </w:r>
      <w:r>
        <w:rPr>
          <w:rFonts w:ascii="Arial CYR" w:hAnsi="Arial CYR" w:cs="Arial CYR"/>
          <w:b/>
          <w:bCs/>
          <w:color w:val="000000"/>
          <w:sz w:val="20"/>
          <w:szCs w:val="20"/>
        </w:rPr>
        <w:t>eg&gt;_&lt;nnnF&gt;_&lt;ii&gt;_&lt;mmmmmmmm</w:t>
      </w:r>
      <w:r>
        <w:rPr>
          <w:rFonts w:ascii="Arial CYR" w:hAnsi="Arial CYR" w:cs="Arial CYR"/>
          <w:b/>
          <w:bCs/>
          <w:sz w:val="20"/>
          <w:szCs w:val="20"/>
        </w:rPr>
        <w:t>&gt;</w:t>
      </w:r>
      <w:r>
        <w:rPr>
          <w:rFonts w:ascii="Arial CYR" w:hAnsi="Arial CYR" w:cs="Arial CYR"/>
          <w:sz w:val="20"/>
          <w:szCs w:val="20"/>
        </w:rPr>
        <w:t>,</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где  &lt;gggg&gt; - значение года из поля ДатаОперация соответствующей записи табличной части «Раздел 3. Сведения об операции» (4 знака);</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&lt;nReg&gt; - значение поля РегНомКО (с лидирующими нулями - 4 знака);</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&lt;nnnF&gt; - значение поля НомФл (</w:t>
      </w:r>
      <w:r>
        <w:rPr>
          <w:rFonts w:ascii="Arial CYR" w:hAnsi="Arial CYR" w:cs="Arial CYR"/>
          <w:sz w:val="20"/>
          <w:szCs w:val="20"/>
        </w:rPr>
        <w:t>с лидирующими нулями - 4 знака);</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&lt;ii&gt; - значение поля ВидИнф из соответствующей записи табличной части «Раздел 3. Сведения об операции»  (2 знака);</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&lt;mmmmmmmm&gt; - порядковый номер информации, формируемой уполномоченным банком (филиалом) с начала календарного</w:t>
      </w:r>
      <w:r>
        <w:rPr>
          <w:rFonts w:ascii="Arial CYR" w:hAnsi="Arial CYR" w:cs="Arial CYR"/>
          <w:sz w:val="20"/>
          <w:szCs w:val="20"/>
        </w:rPr>
        <w:t xml:space="preserve"> года &lt;gggg&gt; (8 знаков).</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В случае, если в табличной части «Раздел 3. Сведения об операции» заполнено поле «Первичная операция», у которого первые 17 символов совпадают с первыми 17 символами сформированного значения &lt;gggg&gt;_&lt;nReg&gt;_&lt;nnnF&gt;_&lt;ii&gt;_&lt;mmmmmmmm&gt;, то</w:t>
      </w:r>
      <w:r>
        <w:rPr>
          <w:rFonts w:ascii="Arial CYR" w:hAnsi="Arial CYR" w:cs="Arial CYR"/>
          <w:sz w:val="20"/>
          <w:szCs w:val="20"/>
        </w:rPr>
        <w:t xml:space="preserve"> полю ИдентифИнфКО данной записи присваивается значение поля «Первичная операция», в случае несовпадения указанных значений данные из поля «Первичная операция» удаляются.</w:t>
      </w:r>
    </w:p>
    <w:p w:rsidR="00000000" w:rsidRDefault="00ED4D37">
      <w:pPr>
        <w:widowControl w:val="0"/>
        <w:autoSpaceDE w:val="0"/>
        <w:autoSpaceDN w:val="0"/>
        <w:adjustRightInd w:val="0"/>
        <w:spacing w:after="0" w:line="240" w:lineRule="auto"/>
        <w:ind w:left="800"/>
        <w:jc w:val="both"/>
        <w:rPr>
          <w:rFonts w:ascii="MS Shell Dlg" w:hAnsi="MS Shell Dlg" w:cs="MS Shell Dlg"/>
          <w:sz w:val="16"/>
          <w:szCs w:val="16"/>
        </w:rPr>
      </w:pP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b/>
          <w:bCs/>
          <w:sz w:val="20"/>
          <w:szCs w:val="20"/>
        </w:rPr>
        <w:t>2.</w:t>
      </w:r>
      <w:r>
        <w:rPr>
          <w:rFonts w:ascii="Arial CYR" w:hAnsi="Arial CYR" w:cs="Arial CYR"/>
          <w:sz w:val="20"/>
          <w:szCs w:val="20"/>
        </w:rPr>
        <w:t xml:space="preserve"> Осуществляются проверки соответствия введенных данных формату электронного сообще</w:t>
      </w:r>
      <w:r>
        <w:rPr>
          <w:rFonts w:ascii="Arial CYR" w:hAnsi="Arial CYR" w:cs="Arial CYR"/>
          <w:sz w:val="20"/>
          <w:szCs w:val="20"/>
        </w:rPr>
        <w:t>ния по 3730-У, предусмотренному Указанием Банка России от 15 июля 2015 № 3730-У. В случае наличия ошибок выдается соответствующее сообщение.</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b/>
          <w:bCs/>
          <w:sz w:val="20"/>
          <w:szCs w:val="20"/>
        </w:rPr>
        <w:t>3.</w:t>
      </w:r>
      <w:r>
        <w:rPr>
          <w:rFonts w:ascii="Arial CYR" w:hAnsi="Arial CYR" w:cs="Arial CYR"/>
          <w:sz w:val="20"/>
          <w:szCs w:val="20"/>
        </w:rPr>
        <w:t xml:space="preserve"> В случае успешной проверки данных в директории, указанной в </w:t>
      </w:r>
      <w:r>
        <w:rPr>
          <w:rFonts w:ascii="Arial CYR" w:hAnsi="Arial CYR" w:cs="Arial CYR"/>
          <w:b/>
          <w:bCs/>
          <w:sz w:val="20"/>
          <w:szCs w:val="20"/>
        </w:rPr>
        <w:t>переменной OID: 1002318 Путь для выгрузки xml-файло</w:t>
      </w:r>
      <w:r>
        <w:rPr>
          <w:rFonts w:ascii="Arial CYR" w:hAnsi="Arial CYR" w:cs="Arial CYR"/>
          <w:b/>
          <w:bCs/>
          <w:sz w:val="20"/>
          <w:szCs w:val="20"/>
        </w:rPr>
        <w:t xml:space="preserve">в ЭС по 3730-У </w:t>
      </w:r>
      <w:r>
        <w:rPr>
          <w:rFonts w:ascii="Arial CYR" w:hAnsi="Arial CYR" w:cs="Arial CYR"/>
          <w:sz w:val="20"/>
          <w:szCs w:val="20"/>
        </w:rPr>
        <w:t xml:space="preserve">(Файл -&gt; Переменные -&gt; Модуль: ОЭД -&gt; Категория: 3730-У), создается xml-файл, содержащий данные из документа, по которому осуществлялось формирование. Наименование созданного файла имеет вид </w:t>
      </w:r>
      <w:r>
        <w:rPr>
          <w:rFonts w:ascii="Arial CYR" w:hAnsi="Arial CYR" w:cs="Arial CYR"/>
          <w:b/>
          <w:bCs/>
          <w:sz w:val="20"/>
          <w:szCs w:val="20"/>
        </w:rPr>
        <w:t>GOZKO_bbbbbbbbb_GGGGMMDD_nnn.xml</w:t>
      </w:r>
      <w:r>
        <w:rPr>
          <w:rFonts w:ascii="Arial CYR" w:hAnsi="Arial CYR" w:cs="Arial CYR"/>
          <w:sz w:val="20"/>
          <w:szCs w:val="20"/>
        </w:rPr>
        <w:t>,</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где GOZKO - иден</w:t>
      </w:r>
      <w:r>
        <w:rPr>
          <w:rFonts w:ascii="Arial CYR" w:hAnsi="Arial CYR" w:cs="Arial CYR"/>
          <w:sz w:val="20"/>
          <w:szCs w:val="20"/>
        </w:rPr>
        <w:t>тификатор электронного сообщения;</w:t>
      </w:r>
    </w:p>
    <w:p w:rsidR="00000000" w:rsidRDefault="00ED4D37">
      <w:pPr>
        <w:widowControl w:val="0"/>
        <w:autoSpaceDE w:val="0"/>
        <w:autoSpaceDN w:val="0"/>
        <w:adjustRightInd w:val="0"/>
        <w:spacing w:after="0" w:line="240" w:lineRule="auto"/>
        <w:ind w:left="800" w:firstLine="360"/>
        <w:jc w:val="both"/>
        <w:rPr>
          <w:rFonts w:ascii="Arial CYR" w:hAnsi="Arial CYR" w:cs="Arial CYR"/>
          <w:sz w:val="20"/>
          <w:szCs w:val="20"/>
        </w:rPr>
      </w:pPr>
      <w:r>
        <w:rPr>
          <w:rFonts w:ascii="Arial CYR" w:hAnsi="Arial CYR" w:cs="Arial CYR"/>
          <w:sz w:val="20"/>
          <w:szCs w:val="20"/>
        </w:rPr>
        <w:t>bbbbbbbbb - значение поля БИККОНапрв;</w:t>
      </w:r>
    </w:p>
    <w:p w:rsidR="00000000" w:rsidRDefault="00ED4D37">
      <w:pPr>
        <w:widowControl w:val="0"/>
        <w:autoSpaceDE w:val="0"/>
        <w:autoSpaceDN w:val="0"/>
        <w:adjustRightInd w:val="0"/>
        <w:spacing w:after="0" w:line="240" w:lineRule="auto"/>
        <w:ind w:left="800" w:firstLine="360"/>
        <w:jc w:val="both"/>
        <w:rPr>
          <w:rFonts w:ascii="Arial CYR" w:hAnsi="Arial CYR" w:cs="Arial CYR"/>
          <w:sz w:val="20"/>
          <w:szCs w:val="20"/>
        </w:rPr>
      </w:pPr>
      <w:r>
        <w:rPr>
          <w:rFonts w:ascii="Arial CYR" w:hAnsi="Arial CYR" w:cs="Arial CYR"/>
          <w:sz w:val="20"/>
          <w:szCs w:val="20"/>
        </w:rPr>
        <w:t>GGGGMMDD - значение поля ДатаСооб в формате год (4 символа), месяц, день;</w:t>
      </w:r>
    </w:p>
    <w:p w:rsidR="00000000" w:rsidRDefault="00ED4D37">
      <w:pPr>
        <w:widowControl w:val="0"/>
        <w:autoSpaceDE w:val="0"/>
        <w:autoSpaceDN w:val="0"/>
        <w:adjustRightInd w:val="0"/>
        <w:spacing w:after="0" w:line="240" w:lineRule="auto"/>
        <w:ind w:left="800" w:firstLine="360"/>
        <w:jc w:val="both"/>
        <w:rPr>
          <w:rFonts w:ascii="Arial CYR" w:hAnsi="Arial CYR" w:cs="Arial CYR"/>
          <w:sz w:val="20"/>
          <w:szCs w:val="20"/>
        </w:rPr>
      </w:pPr>
      <w:r>
        <w:rPr>
          <w:rFonts w:ascii="Arial CYR" w:hAnsi="Arial CYR" w:cs="Arial CYR"/>
          <w:sz w:val="20"/>
          <w:szCs w:val="20"/>
        </w:rPr>
        <w:t xml:space="preserve">nnn - порядковый номер файла уполномоченного банка (филиала), сформированного в </w:t>
      </w:r>
      <w:r>
        <w:rPr>
          <w:rFonts w:ascii="Arial CYR" w:hAnsi="Arial CYR" w:cs="Arial CYR"/>
          <w:sz w:val="20"/>
          <w:szCs w:val="20"/>
        </w:rPr>
        <w:lastRenderedPageBreak/>
        <w:t>течение дня (3 символа), нумер</w:t>
      </w:r>
      <w:r>
        <w:rPr>
          <w:rFonts w:ascii="Arial CYR" w:hAnsi="Arial CYR" w:cs="Arial CYR"/>
          <w:sz w:val="20"/>
          <w:szCs w:val="20"/>
        </w:rPr>
        <w:t>ация начинается с 001.</w:t>
      </w:r>
    </w:p>
    <w:p w:rsidR="00000000" w:rsidRDefault="00ED4D37">
      <w:pPr>
        <w:widowControl w:val="0"/>
        <w:autoSpaceDE w:val="0"/>
        <w:autoSpaceDN w:val="0"/>
        <w:adjustRightInd w:val="0"/>
        <w:spacing w:after="0" w:line="240" w:lineRule="auto"/>
        <w:ind w:left="800"/>
        <w:jc w:val="both"/>
        <w:rPr>
          <w:rFonts w:ascii="MS Shell Dlg" w:hAnsi="MS Shell Dlg" w:cs="MS Shell Dlg"/>
          <w:sz w:val="16"/>
          <w:szCs w:val="16"/>
        </w:rPr>
      </w:pP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b/>
          <w:bCs/>
          <w:sz w:val="20"/>
          <w:szCs w:val="20"/>
        </w:rPr>
        <w:t>4.</w:t>
      </w:r>
      <w:r>
        <w:rPr>
          <w:rFonts w:ascii="Arial CYR" w:hAnsi="Arial CYR" w:cs="Arial CYR"/>
          <w:sz w:val="20"/>
          <w:szCs w:val="20"/>
        </w:rPr>
        <w:t xml:space="preserve"> Обработанный документ переводится в состояние "Сформирован".</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На вкладке «Служебная часть» электронного сообщения по 3730-У расположена кнопка «</w:t>
      </w:r>
      <w:r>
        <w:rPr>
          <w:rFonts w:ascii="Arial CYR" w:hAnsi="Arial CYR" w:cs="Arial CYR"/>
          <w:b/>
          <w:bCs/>
          <w:sz w:val="20"/>
          <w:szCs w:val="20"/>
        </w:rPr>
        <w:t xml:space="preserve">Проверить файл по </w:t>
      </w:r>
      <w:r>
        <w:rPr>
          <w:rFonts w:ascii="Arial" w:hAnsi="Arial" w:cs="Arial"/>
          <w:b/>
          <w:bCs/>
          <w:sz w:val="20"/>
          <w:szCs w:val="20"/>
          <w:lang w:val="en-US"/>
        </w:rPr>
        <w:t>XSD</w:t>
      </w:r>
      <w:r>
        <w:rPr>
          <w:rFonts w:ascii="Arial CYR" w:hAnsi="Arial CYR" w:cs="Arial CYR"/>
          <w:b/>
          <w:bCs/>
          <w:sz w:val="20"/>
          <w:szCs w:val="20"/>
        </w:rPr>
        <w:t>-схеме</w:t>
      </w:r>
      <w:r>
        <w:rPr>
          <w:rFonts w:ascii="Arial CYR" w:hAnsi="Arial CYR" w:cs="Arial CYR"/>
          <w:sz w:val="20"/>
          <w:szCs w:val="20"/>
        </w:rPr>
        <w:t>». Данная кнопка активна для электронных сообщений, находя</w:t>
      </w:r>
      <w:r>
        <w:rPr>
          <w:rFonts w:ascii="Arial CYR" w:hAnsi="Arial CYR" w:cs="Arial CYR"/>
          <w:sz w:val="20"/>
          <w:szCs w:val="20"/>
        </w:rPr>
        <w:t xml:space="preserve">щихся в состоянии «Сформирован». При нажатии на данную кнопку АБС осуществляет проверку соответствия </w:t>
      </w:r>
      <w:r>
        <w:rPr>
          <w:rFonts w:ascii="Arial" w:hAnsi="Arial" w:cs="Arial"/>
          <w:sz w:val="20"/>
          <w:szCs w:val="20"/>
          <w:lang w:val="en-US"/>
        </w:rPr>
        <w:t>xml</w:t>
      </w:r>
      <w:r>
        <w:rPr>
          <w:rFonts w:ascii="Arial CYR" w:hAnsi="Arial CYR" w:cs="Arial CYR"/>
          <w:sz w:val="20"/>
          <w:szCs w:val="20"/>
        </w:rPr>
        <w:t>-файла, указанного в поле «</w:t>
      </w:r>
      <w:r>
        <w:rPr>
          <w:rFonts w:ascii="Arial" w:hAnsi="Arial" w:cs="Arial"/>
          <w:sz w:val="20"/>
          <w:szCs w:val="20"/>
          <w:lang w:val="en-US"/>
        </w:rPr>
        <w:t>XML</w:t>
      </w:r>
      <w:r>
        <w:rPr>
          <w:rFonts w:ascii="Arial CYR" w:hAnsi="Arial CYR" w:cs="Arial CYR"/>
          <w:sz w:val="20"/>
          <w:szCs w:val="20"/>
        </w:rPr>
        <w:t xml:space="preserve">-файл», </w:t>
      </w:r>
      <w:r>
        <w:rPr>
          <w:rFonts w:ascii="Arial" w:hAnsi="Arial" w:cs="Arial"/>
          <w:sz w:val="20"/>
          <w:szCs w:val="20"/>
          <w:lang w:val="en-US"/>
        </w:rPr>
        <w:t>XSD</w:t>
      </w:r>
      <w:r>
        <w:rPr>
          <w:rFonts w:ascii="Arial CYR" w:hAnsi="Arial CYR" w:cs="Arial CYR"/>
          <w:sz w:val="20"/>
          <w:szCs w:val="20"/>
        </w:rPr>
        <w:t xml:space="preserve">-схеме, указанной в переменной </w:t>
      </w:r>
      <w:r>
        <w:rPr>
          <w:rFonts w:ascii="Arial" w:hAnsi="Arial" w:cs="Arial"/>
          <w:b/>
          <w:bCs/>
          <w:sz w:val="20"/>
          <w:szCs w:val="20"/>
          <w:lang w:val="en-US"/>
        </w:rPr>
        <w:t>OID</w:t>
      </w:r>
      <w:r>
        <w:rPr>
          <w:rFonts w:ascii="Arial CYR" w:hAnsi="Arial CYR" w:cs="Arial CYR"/>
          <w:b/>
          <w:bCs/>
          <w:sz w:val="20"/>
          <w:szCs w:val="20"/>
        </w:rPr>
        <w:t>: 1002328 Путь доступа к файлу с XSD-схемой электронных документов по 3730-У</w:t>
      </w:r>
      <w:r>
        <w:rPr>
          <w:rFonts w:ascii="Arial CYR" w:hAnsi="Arial CYR" w:cs="Arial CYR"/>
          <w:sz w:val="20"/>
          <w:szCs w:val="20"/>
        </w:rPr>
        <w:t xml:space="preserve"> (Файл -&gt; Переменные -&gt; Модуль: ОЭД -&gt; Категория: 3730-У) и отображает выявленные ошибки при их наличии.</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 xml:space="preserve">В случае, если какой-либо из указанных файлов не найден, система выдает соответствующее сообщение. </w:t>
      </w:r>
    </w:p>
    <w:p w:rsidR="00000000" w:rsidRDefault="00ED4D37">
      <w:pPr>
        <w:widowControl w:val="0"/>
        <w:autoSpaceDE w:val="0"/>
        <w:autoSpaceDN w:val="0"/>
        <w:adjustRightInd w:val="0"/>
        <w:spacing w:after="0" w:line="240" w:lineRule="auto"/>
        <w:ind w:left="800"/>
        <w:jc w:val="both"/>
        <w:rPr>
          <w:rFonts w:ascii="MS Shell Dlg" w:hAnsi="MS Shell Dlg" w:cs="MS Shell Dlg"/>
          <w:sz w:val="16"/>
          <w:szCs w:val="16"/>
        </w:rPr>
      </w:pPr>
    </w:p>
    <w:p w:rsidR="00000000" w:rsidRDefault="00ED4D37">
      <w:pPr>
        <w:widowControl w:val="0"/>
        <w:autoSpaceDE w:val="0"/>
        <w:autoSpaceDN w:val="0"/>
        <w:adjustRightInd w:val="0"/>
        <w:spacing w:after="0" w:line="240" w:lineRule="auto"/>
        <w:ind w:left="800"/>
        <w:jc w:val="both"/>
        <w:rPr>
          <w:rFonts w:ascii="MS Shell Dlg" w:hAnsi="MS Shell Dlg" w:cs="MS Shell Dlg"/>
          <w:sz w:val="16"/>
          <w:szCs w:val="16"/>
        </w:rPr>
      </w:pPr>
    </w:p>
    <w:p w:rsidR="00000000" w:rsidRDefault="00ED4D37">
      <w:pPr>
        <w:widowControl w:val="0"/>
        <w:autoSpaceDE w:val="0"/>
        <w:autoSpaceDN w:val="0"/>
        <w:adjustRightInd w:val="0"/>
        <w:spacing w:after="0" w:line="240" w:lineRule="auto"/>
        <w:ind w:left="800"/>
        <w:jc w:val="both"/>
        <w:rPr>
          <w:rFonts w:ascii="MS Shell Dlg" w:hAnsi="MS Shell Dlg" w:cs="MS Shell Dlg"/>
          <w:sz w:val="16"/>
          <w:szCs w:val="16"/>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Форматы значений полей, подлежащих проверке</w:t>
      </w:r>
    </w:p>
    <w:p w:rsidR="00000000" w:rsidRDefault="00ED4D37">
      <w:pPr>
        <w:widowControl w:val="0"/>
        <w:autoSpaceDE w:val="0"/>
        <w:autoSpaceDN w:val="0"/>
        <w:adjustRightInd w:val="0"/>
        <w:spacing w:after="0" w:line="240" w:lineRule="auto"/>
        <w:ind w:left="1200"/>
        <w:jc w:val="both"/>
        <w:rPr>
          <w:rFonts w:ascii="Arial CYR" w:hAnsi="Arial CYR" w:cs="Arial CYR"/>
          <w:sz w:val="20"/>
          <w:szCs w:val="20"/>
        </w:rPr>
      </w:pPr>
      <w:r>
        <w:rPr>
          <w:rFonts w:ascii="Arial CYR" w:hAnsi="Arial CYR" w:cs="Arial CYR"/>
          <w:sz w:val="20"/>
          <w:szCs w:val="20"/>
        </w:rPr>
        <w:t>Пер</w:t>
      </w:r>
      <w:r>
        <w:rPr>
          <w:rFonts w:ascii="Arial CYR" w:hAnsi="Arial CYR" w:cs="Arial CYR"/>
          <w:sz w:val="20"/>
          <w:szCs w:val="20"/>
        </w:rPr>
        <w:t>ечень полей, для которых при выполнении метода «Сформировать сообщение» электронного сообщения по 3730-У выполняется проверка соответствия формату представлен в следующей таблице:</w:t>
      </w:r>
    </w:p>
    <w:tbl>
      <w:tblPr>
        <w:tblW w:w="0" w:type="auto"/>
        <w:tblInd w:w="13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1824"/>
        <w:gridCol w:w="7020"/>
      </w:tblGrid>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п/п</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Наименование поля</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Формат значения поля</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ДатаСооб</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w:t>
            </w:r>
            <w:r w:rsidRPr="00ED4D37">
              <w:rPr>
                <w:rFonts w:ascii="Arial CYR" w:hAnsi="Arial CYR" w:cs="Arial CYR"/>
                <w:sz w:val="20"/>
                <w:szCs w:val="20"/>
              </w:rPr>
              <w:t>о</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ВерсФорм</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ВерсПрог</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4</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ТипИнф</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должно содержать 6 символов</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5</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БИККОНапрв</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должно содержать 9 цифр</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6</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ФИОУполнСотрудн_Фам</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7</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ФИОУполнСотрудн_Имя</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w:t>
            </w:r>
            <w:r w:rsidRPr="00ED4D37">
              <w:rPr>
                <w:rFonts w:ascii="Arial CYR" w:hAnsi="Arial CYR" w:cs="Arial CYR"/>
                <w:sz w:val="20"/>
                <w:szCs w:val="20"/>
              </w:rPr>
              <w:t>начение обязательно</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8</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ФИОУполнСотрудн_Отч</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необязательно, указывается при наличии</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9</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УполнСотрудн</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10</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ТелУполнСотрудн</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9060"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b/>
                <w:bCs/>
                <w:sz w:val="20"/>
                <w:szCs w:val="20"/>
              </w:rPr>
            </w:pPr>
            <w:r w:rsidRPr="00ED4D37">
              <w:rPr>
                <w:rFonts w:ascii="Arial CYR" w:hAnsi="Arial CYR" w:cs="Arial CYR"/>
                <w:b/>
                <w:bCs/>
                <w:sz w:val="20"/>
                <w:szCs w:val="20"/>
              </w:rPr>
              <w:t>Раздел 1. Сведения об уполномоченном банке (филиале), в котором открыт отдельный счет</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11</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НаимКО</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12</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РегНомКО</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должно содержать 1-4 цифр</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13</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НомФЛ</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xml:space="preserve">Значение необязательно, при наличии должно содержать 1-4 цифр </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14</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БИККО</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необязательно, при наличии должно содержать 9 цифр</w:t>
            </w:r>
          </w:p>
        </w:tc>
      </w:tr>
      <w:tr w:rsidR="00000000" w:rsidRPr="00ED4D37">
        <w:tblPrEx>
          <w:tblCellMar>
            <w:top w:w="0" w:type="dxa"/>
            <w:bottom w:w="0" w:type="dxa"/>
          </w:tblCellMar>
        </w:tblPrEx>
        <w:tc>
          <w:tcPr>
            <w:tcW w:w="9060"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b/>
                <w:bCs/>
                <w:sz w:val="20"/>
                <w:szCs w:val="20"/>
              </w:rPr>
            </w:pPr>
            <w:r w:rsidRPr="00ED4D37">
              <w:rPr>
                <w:rFonts w:ascii="Arial CYR" w:hAnsi="Arial CYR" w:cs="Arial CYR"/>
                <w:b/>
                <w:bCs/>
                <w:sz w:val="20"/>
                <w:szCs w:val="20"/>
              </w:rPr>
              <w:t xml:space="preserve">Раздел 2. Сведения </w:t>
            </w:r>
            <w:r w:rsidRPr="00ED4D37">
              <w:rPr>
                <w:rFonts w:ascii="Arial CYR" w:hAnsi="Arial CYR" w:cs="Arial CYR"/>
                <w:b/>
                <w:bCs/>
                <w:sz w:val="20"/>
                <w:szCs w:val="20"/>
              </w:rPr>
              <w:t>о владельце отдельного счета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15</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ТипВладелец</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должно содержать одно из значений «1», «2», «3»</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16</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НаимВладелец</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для ТипВладелец = 1 или 2</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w:t>
            </w:r>
            <w:r w:rsidRPr="00ED4D37">
              <w:rPr>
                <w:rFonts w:ascii="Arial CYR" w:hAnsi="Arial CYR" w:cs="Arial CYR"/>
                <w:sz w:val="20"/>
                <w:szCs w:val="20"/>
              </w:rPr>
              <w:lastRenderedPageBreak/>
              <w:t>7</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lastRenderedPageBreak/>
              <w:t>НаимВладелец_</w:t>
            </w:r>
            <w:r w:rsidRPr="00ED4D37">
              <w:rPr>
                <w:rFonts w:ascii="Arial CYR" w:hAnsi="Arial CYR" w:cs="Arial CYR"/>
                <w:sz w:val="20"/>
                <w:szCs w:val="20"/>
              </w:rPr>
              <w:lastRenderedPageBreak/>
              <w:t>Фам</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lastRenderedPageBreak/>
              <w:t>Значение обязательно для ТипВладелец = 3</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18</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НаимВладеле</w:t>
            </w:r>
            <w:r w:rsidRPr="00ED4D37">
              <w:rPr>
                <w:rFonts w:ascii="Arial CYR" w:hAnsi="Arial CYR" w:cs="Arial CYR"/>
                <w:sz w:val="20"/>
                <w:szCs w:val="20"/>
              </w:rPr>
              <w:t>ц_Имя</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для ТипВладелец = 3</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19</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НаимВладелец_Отч</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необязательно, указывается при наличии для ТипВладелец = 3</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20</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ОГРНВладелец</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Если 1) ТипВладелец = 1, то 13 цифр; 2) ТипВладелец = 2, то 1</w:t>
            </w:r>
            <w:r w:rsidRPr="00ED4D37">
              <w:rPr>
                <w:rFonts w:ascii="Arial" w:hAnsi="Arial" w:cs="Arial"/>
                <w:sz w:val="20"/>
                <w:szCs w:val="20"/>
                <w:lang w:val="en-US"/>
              </w:rPr>
              <w:t xml:space="preserve">3 </w:t>
            </w:r>
            <w:r w:rsidRPr="00ED4D37">
              <w:rPr>
                <w:rFonts w:ascii="Arial CYR" w:hAnsi="Arial CYR" w:cs="Arial CYR"/>
                <w:sz w:val="20"/>
                <w:szCs w:val="20"/>
              </w:rPr>
              <w:t>или 15 цифр; 3) ТипВладелец = 3, то 15 ц</w:t>
            </w:r>
            <w:r w:rsidRPr="00ED4D37">
              <w:rPr>
                <w:rFonts w:ascii="Arial CYR" w:hAnsi="Arial CYR" w:cs="Arial CYR"/>
                <w:sz w:val="20"/>
                <w:szCs w:val="20"/>
              </w:rPr>
              <w:t>ифр</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21</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ИННВладелец</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Если 1) ТипВладелец = 1, то 10 цифр; 2) ТипВладелец = 2, то 5 (КИО) или 10 (ИНН) цифр; 3) ТипВладелец = 3, то 12 цифр</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22</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КППВладелец</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Если 1) ТипВладелец = 1 или 2, то 9 цифр; 2) ТипВладелец = 3, то отсутствует</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23</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ДатаРождИП</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w:t>
            </w:r>
            <w:r w:rsidRPr="00ED4D37">
              <w:rPr>
                <w:rFonts w:ascii="Arial CYR" w:hAnsi="Arial CYR" w:cs="Arial CYR"/>
                <w:sz w:val="20"/>
                <w:szCs w:val="20"/>
              </w:rPr>
              <w:t>бязательно для ТипВладелец = 3</w:t>
            </w:r>
          </w:p>
        </w:tc>
      </w:tr>
      <w:tr w:rsidR="00000000" w:rsidRPr="00ED4D37">
        <w:tblPrEx>
          <w:tblCellMar>
            <w:top w:w="0" w:type="dxa"/>
            <w:bottom w:w="0" w:type="dxa"/>
          </w:tblCellMar>
        </w:tblPrEx>
        <w:tc>
          <w:tcPr>
            <w:tcW w:w="9060"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b/>
                <w:bCs/>
                <w:sz w:val="20"/>
                <w:szCs w:val="20"/>
              </w:rPr>
            </w:pPr>
            <w:r w:rsidRPr="00ED4D37">
              <w:rPr>
                <w:rFonts w:ascii="Arial CYR" w:hAnsi="Arial CYR" w:cs="Arial CYR"/>
                <w:b/>
                <w:bCs/>
                <w:sz w:val="20"/>
                <w:szCs w:val="20"/>
              </w:rPr>
              <w:t>Сведения о документе, удостоверяющем личность владельца отдельного счета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24</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ВидДокКод</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для ТипВладелец = 3, должно содержать 2 цифры</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25</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ВидДокНаименование</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Times New Roman CYR" w:hAnsi="Times New Roman CYR" w:cs="Times New Roman CYR"/>
                <w:sz w:val="24"/>
                <w:szCs w:val="24"/>
              </w:rPr>
            </w:pPr>
            <w:r w:rsidRPr="00ED4D37">
              <w:rPr>
                <w:rFonts w:ascii="Arial CYR" w:hAnsi="Arial CYR" w:cs="Arial CYR"/>
                <w:sz w:val="20"/>
                <w:szCs w:val="20"/>
              </w:rPr>
              <w:t>Значение обязательно для ТипВладелец = 3</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27</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Да</w:t>
            </w:r>
            <w:r w:rsidRPr="00ED4D37">
              <w:rPr>
                <w:rFonts w:ascii="Arial CYR" w:hAnsi="Arial CYR" w:cs="Arial CYR"/>
                <w:sz w:val="20"/>
                <w:szCs w:val="20"/>
              </w:rPr>
              <w:t>таВыдачиДок</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Times New Roman CYR" w:hAnsi="Times New Roman CYR" w:cs="Times New Roman CYR"/>
                <w:sz w:val="24"/>
                <w:szCs w:val="24"/>
              </w:rPr>
            </w:pPr>
            <w:r w:rsidRPr="00ED4D37">
              <w:rPr>
                <w:rFonts w:ascii="Arial CYR" w:hAnsi="Arial CYR" w:cs="Arial CYR"/>
                <w:sz w:val="20"/>
                <w:szCs w:val="20"/>
              </w:rPr>
              <w:t>Значение обязательно для ТипВладелец = 3</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28</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КемВыданДок</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Times New Roman CYR" w:hAnsi="Times New Roman CYR" w:cs="Times New Roman CYR"/>
                <w:sz w:val="24"/>
                <w:szCs w:val="24"/>
              </w:rPr>
            </w:pPr>
            <w:r w:rsidRPr="00ED4D37">
              <w:rPr>
                <w:rFonts w:ascii="Arial CYR" w:hAnsi="Arial CYR" w:cs="Arial CYR"/>
                <w:sz w:val="20"/>
                <w:szCs w:val="20"/>
              </w:rPr>
              <w:t>Значение обязательно для ТипВладелец = 3</w:t>
            </w:r>
          </w:p>
        </w:tc>
      </w:tr>
      <w:tr w:rsidR="00000000" w:rsidRPr="00ED4D37">
        <w:tblPrEx>
          <w:tblCellMar>
            <w:top w:w="0" w:type="dxa"/>
            <w:bottom w:w="0" w:type="dxa"/>
          </w:tblCellMar>
        </w:tblPrEx>
        <w:tc>
          <w:tcPr>
            <w:tcW w:w="2040"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b/>
                <w:bCs/>
                <w:sz w:val="20"/>
                <w:szCs w:val="20"/>
              </w:rPr>
              <w:t>АдрВладелец</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29</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КодОКСМ</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должно содержать 3 цифры</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30</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Индекс</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необязательно, при наличии должно содержать 6 символо</w:t>
            </w:r>
            <w:r w:rsidRPr="00ED4D37">
              <w:rPr>
                <w:rFonts w:ascii="Arial CYR" w:hAnsi="Arial CYR" w:cs="Arial CYR"/>
                <w:sz w:val="20"/>
                <w:szCs w:val="20"/>
              </w:rPr>
              <w:t>в</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31</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КодСубъектаПоОКАТО</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необязательно, при наличии должно 2 цифры</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32</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Пункт</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2040"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b/>
                <w:bCs/>
                <w:sz w:val="20"/>
                <w:szCs w:val="20"/>
              </w:rPr>
              <w:t>АдрВладелецИной</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Указывается при наличии значений в каком-либо из полей данного раздела, иначе не заполняется</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33</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КодОКСМ</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должн</w:t>
            </w:r>
            <w:r w:rsidRPr="00ED4D37">
              <w:rPr>
                <w:rFonts w:ascii="Arial CYR" w:hAnsi="Arial CYR" w:cs="Arial CYR"/>
                <w:sz w:val="20"/>
                <w:szCs w:val="20"/>
              </w:rPr>
              <w:t>о содержать 3 цифры</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34</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Индекс</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необязательно, при наличии должно содержать 6 символов</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35</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КодСубъектаПоОКАТО</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необязательно, при наличии должно 2 цифры</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36</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Пункт</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9060"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b/>
                <w:bCs/>
                <w:sz w:val="20"/>
                <w:szCs w:val="20"/>
              </w:rPr>
            </w:pPr>
            <w:r w:rsidRPr="00ED4D37">
              <w:rPr>
                <w:rFonts w:ascii="Arial CYR" w:hAnsi="Arial CYR" w:cs="Arial CYR"/>
                <w:b/>
                <w:bCs/>
                <w:sz w:val="20"/>
                <w:szCs w:val="20"/>
              </w:rPr>
              <w:t>ИнфоВладелец</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37</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Номер телефона</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w:t>
            </w:r>
            <w:r w:rsidRPr="00ED4D37">
              <w:rPr>
                <w:rFonts w:ascii="Arial CYR" w:hAnsi="Arial CYR" w:cs="Arial CYR"/>
                <w:sz w:val="20"/>
                <w:szCs w:val="20"/>
              </w:rPr>
              <w:t>олжно быть заполнено хотя бы одно из полей</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38</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Номер факса</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39</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Адрес эл. почты</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40</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НомОтдСчета</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должно содержать 20 символов</w:t>
            </w:r>
          </w:p>
        </w:tc>
      </w:tr>
      <w:tr w:rsidR="00000000" w:rsidRPr="00ED4D37">
        <w:tblPrEx>
          <w:tblCellMar>
            <w:top w:w="0" w:type="dxa"/>
            <w:bottom w:w="0" w:type="dxa"/>
          </w:tblCellMar>
        </w:tblPrEx>
        <w:tc>
          <w:tcPr>
            <w:tcW w:w="9060"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b/>
                <w:bCs/>
                <w:sz w:val="20"/>
                <w:szCs w:val="20"/>
              </w:rPr>
            </w:pPr>
            <w:r w:rsidRPr="00ED4D37">
              <w:rPr>
                <w:rFonts w:ascii="Arial CYR" w:hAnsi="Arial CYR" w:cs="Arial CYR"/>
                <w:b/>
                <w:bCs/>
                <w:sz w:val="20"/>
                <w:szCs w:val="20"/>
              </w:rPr>
              <w:t>Раздел 3. Сведения об операции</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41</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ВидИнф</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должно содержать одно из значений «01», «02</w:t>
            </w:r>
            <w:r w:rsidRPr="00ED4D37">
              <w:rPr>
                <w:rFonts w:ascii="Arial CYR" w:hAnsi="Arial CYR" w:cs="Arial CYR"/>
                <w:sz w:val="20"/>
                <w:szCs w:val="20"/>
              </w:rPr>
              <w:t>», «03»</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42</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ИдентифИнфКО</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xml:space="preserve">Значение обязательно, должно соответствовать виду </w:t>
            </w:r>
            <w:r w:rsidRPr="00ED4D37">
              <w:rPr>
                <w:rFonts w:ascii="Arial CYR" w:hAnsi="Arial CYR" w:cs="Arial CYR"/>
                <w:b/>
                <w:bCs/>
                <w:sz w:val="20"/>
                <w:szCs w:val="20"/>
              </w:rPr>
              <w:t>&lt;gggg&gt;_&lt;nReg&gt;_&lt;nnnF&gt;_&lt;ii&gt;_&lt;mmmmmmmm&gt;,</w:t>
            </w:r>
            <w:r w:rsidRPr="00ED4D37">
              <w:rPr>
                <w:rFonts w:ascii="Arial CYR" w:hAnsi="Arial CYR" w:cs="Arial CYR"/>
                <w:sz w:val="20"/>
                <w:szCs w:val="20"/>
              </w:rPr>
              <w:t xml:space="preserve"> где &lt;gggg&gt; - значение года из поля ДатаОперация соответствующей записи </w:t>
            </w:r>
            <w:r w:rsidRPr="00ED4D37">
              <w:rPr>
                <w:rFonts w:ascii="Arial CYR" w:hAnsi="Arial CYR" w:cs="Arial CYR"/>
                <w:sz w:val="20"/>
                <w:szCs w:val="20"/>
              </w:rPr>
              <w:lastRenderedPageBreak/>
              <w:t>табличной части «Раздел 3. Сведения об операции» (4 знака); &lt;nReg&gt; - зна</w:t>
            </w:r>
            <w:r w:rsidRPr="00ED4D37">
              <w:rPr>
                <w:rFonts w:ascii="Arial CYR" w:hAnsi="Arial CYR" w:cs="Arial CYR"/>
                <w:sz w:val="20"/>
                <w:szCs w:val="20"/>
              </w:rPr>
              <w:t xml:space="preserve">чение поля РегНомКО (с лидирующими нулями - 4 знака); &lt;nnnF&gt; - значение поля НомФл (с лидирующими нулями - 4 знака); &lt;ii&gt; - значение поля ВидИнф из соответствующей записи табличной части «Раздел 3. Сведения об операции»  (2 знака); &lt;mmmmmmmm&gt; - порядковый </w:t>
            </w:r>
            <w:r w:rsidRPr="00ED4D37">
              <w:rPr>
                <w:rFonts w:ascii="Arial CYR" w:hAnsi="Arial CYR" w:cs="Arial CYR"/>
                <w:sz w:val="20"/>
                <w:szCs w:val="20"/>
              </w:rPr>
              <w:t>номер информации, формируемой уполномоченным банком (филиалом) с начала календарного года &lt;gggg&gt; (8 знаков).</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lastRenderedPageBreak/>
              <w:t>43</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ПризнакИнф</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должно содержать одно из значений «1», «2», «3», «4»</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44</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ИденГосКонтракт</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должно содержат</w:t>
            </w:r>
            <w:r w:rsidRPr="00ED4D37">
              <w:rPr>
                <w:rFonts w:ascii="Arial CYR" w:hAnsi="Arial CYR" w:cs="Arial CYR"/>
                <w:sz w:val="20"/>
                <w:szCs w:val="20"/>
              </w:rPr>
              <w:t>ь 25 символов</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45</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КодОтказ</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для ВидИнф = 01, должно содержать 2 цифры в интервале от «01» до «26» включительно</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46</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ПричинаПриостанов</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xml:space="preserve">Значение обязательно для ВидИнф = 02 или 03, должно одно из значений «01», «02», «04», «04», «05» </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47</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ПризнакУведГИ</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для ВидИнф = 02</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48</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ДатаПриостанов</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для ВидИнф = 02 или 03</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49</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ДатаИнфГИ</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для ВидИнф = 02 или 03</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50</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ДатаУведГИ</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для ВидИнф = 02 или 03</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51</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ПричинаОтказ</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w:t>
            </w:r>
            <w:r w:rsidRPr="00ED4D37">
              <w:rPr>
                <w:rFonts w:ascii="Arial CYR" w:hAnsi="Arial CYR" w:cs="Arial CYR"/>
                <w:sz w:val="20"/>
                <w:szCs w:val="20"/>
              </w:rPr>
              <w:t xml:space="preserve"> обязательно для ВидИнф = 03</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52</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ДатаОперация</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53</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КодВал</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должно содержать 3 символа</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54</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СумОперация</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9060"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b/>
                <w:bCs/>
                <w:sz w:val="20"/>
                <w:szCs w:val="20"/>
              </w:rPr>
            </w:pPr>
            <w:r w:rsidRPr="00ED4D37">
              <w:rPr>
                <w:rFonts w:ascii="Arial CYR" w:hAnsi="Arial CYR" w:cs="Arial CYR"/>
                <w:b/>
                <w:bCs/>
                <w:sz w:val="20"/>
                <w:szCs w:val="20"/>
              </w:rPr>
              <w:t>Табличная часть Основания совершения операции</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55</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НаимДок</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56</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СодДОк</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w:t>
            </w:r>
            <w:r w:rsidRPr="00ED4D37">
              <w:rPr>
                <w:rFonts w:ascii="Arial CYR" w:hAnsi="Arial CYR" w:cs="Arial CYR"/>
                <w:sz w:val="20"/>
                <w:szCs w:val="20"/>
              </w:rPr>
              <w:t>начение обязательно</w:t>
            </w:r>
          </w:p>
        </w:tc>
      </w:tr>
      <w:tr w:rsidR="00000000" w:rsidRPr="00ED4D37">
        <w:tblPrEx>
          <w:tblCellMar>
            <w:top w:w="0" w:type="dxa"/>
            <w:bottom w:w="0" w:type="dxa"/>
          </w:tblCellMar>
        </w:tblPrEx>
        <w:tc>
          <w:tcPr>
            <w:tcW w:w="9060"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57</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НазначПлатеж</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9060"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b/>
                <w:bCs/>
                <w:sz w:val="20"/>
                <w:szCs w:val="20"/>
              </w:rPr>
            </w:pPr>
            <w:r w:rsidRPr="00ED4D37">
              <w:rPr>
                <w:rFonts w:ascii="Arial CYR" w:hAnsi="Arial CYR" w:cs="Arial CYR"/>
                <w:b/>
                <w:bCs/>
                <w:sz w:val="20"/>
                <w:szCs w:val="20"/>
              </w:rPr>
              <w:t>Сведения о получателе</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58</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ТипПолучатель</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59</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ПризнПолучатель</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60</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НаимПолуч</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xml:space="preserve">Значение обязательно для ТипПолучатель = Юридическое лицо </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61</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НаимПолуч_Фам</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w:t>
            </w:r>
            <w:r w:rsidRPr="00ED4D37">
              <w:rPr>
                <w:rFonts w:ascii="Arial CYR" w:hAnsi="Arial CYR" w:cs="Arial CYR"/>
                <w:sz w:val="20"/>
                <w:szCs w:val="20"/>
              </w:rPr>
              <w:t>ачение обязательно для ТипПолучатель = Физическое лицо или Физическое лицо - предприниматель</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62</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НаимПолуч_Имя</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для ТипПолучатель = Физическое лицо или Физическое лицо - предприниматель</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63</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НаимПолуч_Отч</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необязательно, указывае</w:t>
            </w:r>
            <w:r w:rsidRPr="00ED4D37">
              <w:rPr>
                <w:rFonts w:ascii="Arial CYR" w:hAnsi="Arial CYR" w:cs="Arial CYR"/>
                <w:sz w:val="20"/>
                <w:szCs w:val="20"/>
              </w:rPr>
              <w:t>тся при наличии для ТипПолучатель = Физическое лицо или Физическое лицо - предприниматель</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64</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ОГРНПолучатель</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Если 1) ТипПолучатель = Юридическое лицо и ПризнакПолучатель = Резидент, то 13 цифр; 2) ТипПолучатель = Юридическое лицо и ПризнакПолучатель = Нере</w:t>
            </w:r>
            <w:r w:rsidRPr="00ED4D37">
              <w:rPr>
                <w:rFonts w:ascii="Arial CYR" w:hAnsi="Arial CYR" w:cs="Arial CYR"/>
                <w:sz w:val="20"/>
                <w:szCs w:val="20"/>
              </w:rPr>
              <w:t>зидент, то 13 или 15 цифр; 3) ТипПолучатель = Физическое лицо - предприниматель, то 15 цифр; 4) ТипПолучатель = Физическое лицо, то отсутствует</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lastRenderedPageBreak/>
              <w:t>65</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ИННПолучатель</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Если 1) ТипПолучатель = Юридическое лицо, то 5 (КИО) или 10 (ИНН) цифр; 2) ТипПолучатель = Физ</w:t>
            </w:r>
            <w:r w:rsidRPr="00ED4D37">
              <w:rPr>
                <w:rFonts w:ascii="Arial CYR" w:hAnsi="Arial CYR" w:cs="Arial CYR"/>
                <w:sz w:val="20"/>
                <w:szCs w:val="20"/>
              </w:rPr>
              <w:t>ическое лицо - предприниматель, то 12 цифр; 3) ТипПолучатель = Физическое лицо, то значение необязательно, при наличии должно содержать 12 цифр</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66</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КПППолучатель</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Если 1) ТипПолучатель = Юридическое лицо, то 9 цифр; 2) ТипПолучатель = Физическое лицо или Фи</w:t>
            </w:r>
            <w:r w:rsidRPr="00ED4D37">
              <w:rPr>
                <w:rFonts w:ascii="Arial CYR" w:hAnsi="Arial CYR" w:cs="Arial CYR"/>
                <w:sz w:val="20"/>
                <w:szCs w:val="20"/>
              </w:rPr>
              <w:t>зическое лицо - предприниматель, то отсутствует</w:t>
            </w:r>
          </w:p>
        </w:tc>
      </w:tr>
      <w:tr w:rsidR="00000000" w:rsidRPr="00ED4D37">
        <w:tblPrEx>
          <w:tblCellMar>
            <w:top w:w="0" w:type="dxa"/>
            <w:bottom w:w="0" w:type="dxa"/>
          </w:tblCellMar>
        </w:tblPrEx>
        <w:tc>
          <w:tcPr>
            <w:tcW w:w="9060"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b/>
                <w:bCs/>
                <w:sz w:val="20"/>
                <w:szCs w:val="20"/>
              </w:rPr>
            </w:pPr>
            <w:r w:rsidRPr="00ED4D37">
              <w:rPr>
                <w:rFonts w:ascii="Arial CYR" w:hAnsi="Arial CYR" w:cs="Arial CYR"/>
                <w:b/>
                <w:bCs/>
                <w:sz w:val="20"/>
                <w:szCs w:val="20"/>
              </w:rPr>
              <w:t>Сведения о документе, удостоверяющем личность получателя</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67</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ВидДокКод</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необязательно, при наличии значения должно содержать 2 цифры</w:t>
            </w:r>
          </w:p>
        </w:tc>
      </w:tr>
      <w:tr w:rsidR="00000000" w:rsidRPr="00ED4D37">
        <w:tblPrEx>
          <w:tblCellMar>
            <w:top w:w="0" w:type="dxa"/>
            <w:bottom w:w="0" w:type="dxa"/>
          </w:tblCellMar>
        </w:tblPrEx>
        <w:tc>
          <w:tcPr>
            <w:tcW w:w="2040"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b/>
                <w:bCs/>
                <w:sz w:val="20"/>
                <w:szCs w:val="20"/>
              </w:rPr>
              <w:t>АдрПолучатель</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Указывается при наличии значений в каком-либо из по</w:t>
            </w:r>
            <w:r w:rsidRPr="00ED4D37">
              <w:rPr>
                <w:rFonts w:ascii="Arial CYR" w:hAnsi="Arial CYR" w:cs="Arial CYR"/>
                <w:sz w:val="20"/>
                <w:szCs w:val="20"/>
              </w:rPr>
              <w:t>лей данного раздела, иначе не заполняется</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68</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КодОКСМ</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должно содержать 3 цифры</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69</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Индекс</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необязательно, при наличии должно содержать 6 символов</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70</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КодСубъектаПоОКАТО</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необязательно, при наличии должно 2 цифры</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71</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Пу</w:t>
            </w:r>
            <w:r w:rsidRPr="00ED4D37">
              <w:rPr>
                <w:rFonts w:ascii="Arial CYR" w:hAnsi="Arial CYR" w:cs="Arial CYR"/>
                <w:sz w:val="20"/>
                <w:szCs w:val="20"/>
              </w:rPr>
              <w:t>нкт</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2040"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b/>
                <w:bCs/>
                <w:sz w:val="20"/>
                <w:szCs w:val="20"/>
              </w:rPr>
              <w:t>АдрПолучательИной</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Указывается при наличии значений в каком-либо из полей данного раздела, иначе не заполняется</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72</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КодОКСМ</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должно содержать 3 цифры</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73</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Индекс</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необязательно, при наличии должно содерж</w:t>
            </w:r>
            <w:r w:rsidRPr="00ED4D37">
              <w:rPr>
                <w:rFonts w:ascii="Arial CYR" w:hAnsi="Arial CYR" w:cs="Arial CYR"/>
                <w:sz w:val="20"/>
                <w:szCs w:val="20"/>
              </w:rPr>
              <w:t>ать 6 символов</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74</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КодСубъектаПоОКАТО</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необязательно, при наличии должно 2 цифры</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75</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Пункт</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9060"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76</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СчетПолучатель</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9060" w:type="dxa"/>
            <w:gridSpan w:val="3"/>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b/>
                <w:bCs/>
                <w:sz w:val="20"/>
                <w:szCs w:val="20"/>
              </w:rPr>
            </w:pPr>
            <w:r w:rsidRPr="00ED4D37">
              <w:rPr>
                <w:rFonts w:ascii="Arial CYR" w:hAnsi="Arial CYR" w:cs="Arial CYR"/>
                <w:b/>
                <w:bCs/>
                <w:sz w:val="20"/>
                <w:szCs w:val="20"/>
              </w:rPr>
              <w:t>Сведения о банке (филиале) получателя</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77</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НаимКОПолуч</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78</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БИККОПолуч</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w:t>
            </w:r>
            <w:r w:rsidRPr="00ED4D37">
              <w:rPr>
                <w:rFonts w:ascii="Arial CYR" w:hAnsi="Arial CYR" w:cs="Arial CYR"/>
                <w:sz w:val="20"/>
                <w:szCs w:val="20"/>
              </w:rPr>
              <w:t>чение обязательно, если 1) банк-резидент, то 9 цифр; 2) банк-нерезидент, является участником системы SWIFT, то 11 цифр и соответствие формату БИК-SWIFT; 2) банк-нерезидент, не является участником системы SWIFT, то «НР»</w:t>
            </w:r>
          </w:p>
        </w:tc>
      </w:tr>
      <w:tr w:rsidR="00000000" w:rsidRPr="00ED4D37">
        <w:tblPrEx>
          <w:tblCellMar>
            <w:top w:w="0" w:type="dxa"/>
            <w:bottom w:w="0" w:type="dxa"/>
          </w:tblCellMar>
        </w:tblPrEx>
        <w:tc>
          <w:tcPr>
            <w:tcW w:w="2040" w:type="dxa"/>
            <w:gridSpan w:val="2"/>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b/>
                <w:bCs/>
                <w:sz w:val="20"/>
                <w:szCs w:val="20"/>
              </w:rPr>
              <w:t>АдрБанкПолучатель</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Указывается при на</w:t>
            </w:r>
            <w:r w:rsidRPr="00ED4D37">
              <w:rPr>
                <w:rFonts w:ascii="Arial CYR" w:hAnsi="Arial CYR" w:cs="Arial CYR"/>
                <w:sz w:val="20"/>
                <w:szCs w:val="20"/>
              </w:rPr>
              <w:t>личии значений в каком-либо из полей данного раздела, иначе не заполняется</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79</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КодОКСМ</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 должно содержать 3 цифры</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80</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Индекс</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необязательно, при наличии должно содержать 6 символов</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81</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КодСубъектаПоОКАТО</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xml:space="preserve">Значение необязательно, </w:t>
            </w:r>
            <w:r w:rsidRPr="00ED4D37">
              <w:rPr>
                <w:rFonts w:ascii="Arial CYR" w:hAnsi="Arial CYR" w:cs="Arial CYR"/>
                <w:sz w:val="20"/>
                <w:szCs w:val="20"/>
              </w:rPr>
              <w:t>при наличии должно 2 цифры</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82</w:t>
            </w:r>
          </w:p>
        </w:tc>
        <w:tc>
          <w:tcPr>
            <w:tcW w:w="18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Пункт</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обязательно</w:t>
            </w:r>
          </w:p>
        </w:tc>
      </w:tr>
    </w:tbl>
    <w:p w:rsidR="00000000" w:rsidRDefault="00ED4D37">
      <w:pPr>
        <w:widowControl w:val="0"/>
        <w:autoSpaceDE w:val="0"/>
        <w:autoSpaceDN w:val="0"/>
        <w:adjustRightInd w:val="0"/>
        <w:spacing w:after="0" w:line="240" w:lineRule="auto"/>
        <w:ind w:left="1200"/>
        <w:rPr>
          <w:rFonts w:ascii="MS Shell Dlg" w:hAnsi="MS Shell Dlg" w:cs="MS Shell Dlg"/>
          <w:sz w:val="16"/>
          <w:szCs w:val="16"/>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ED4D37">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Прием квитанций</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Для электронных сообщений по 3730-У, находящихся в состоянии «Сформирован», доступен метод «</w:t>
      </w:r>
      <w:r>
        <w:rPr>
          <w:rFonts w:ascii="Arial CYR" w:hAnsi="Arial CYR" w:cs="Arial CYR"/>
          <w:b/>
          <w:bCs/>
          <w:sz w:val="20"/>
          <w:szCs w:val="20"/>
        </w:rPr>
        <w:t>Загрузить квитанцию</w:t>
      </w:r>
      <w:r>
        <w:rPr>
          <w:rFonts w:ascii="Arial CYR" w:hAnsi="Arial CYR" w:cs="Arial CYR"/>
          <w:sz w:val="20"/>
          <w:szCs w:val="20"/>
        </w:rPr>
        <w:t xml:space="preserve">». При выполнении данного метода в директории, указанной в </w:t>
      </w:r>
      <w:r>
        <w:rPr>
          <w:rFonts w:ascii="Arial CYR" w:hAnsi="Arial CYR" w:cs="Arial CYR"/>
          <w:sz w:val="20"/>
          <w:szCs w:val="20"/>
        </w:rPr>
        <w:lastRenderedPageBreak/>
        <w:t>переменно</w:t>
      </w:r>
      <w:r>
        <w:rPr>
          <w:rFonts w:ascii="Arial CYR" w:hAnsi="Arial CYR" w:cs="Arial CYR"/>
          <w:sz w:val="20"/>
          <w:szCs w:val="20"/>
        </w:rPr>
        <w:t xml:space="preserve">й </w:t>
      </w:r>
      <w:r>
        <w:rPr>
          <w:rFonts w:ascii="Arial" w:hAnsi="Arial" w:cs="Arial"/>
          <w:b/>
          <w:bCs/>
          <w:sz w:val="20"/>
          <w:szCs w:val="20"/>
          <w:lang w:val="en-US"/>
        </w:rPr>
        <w:t>OID</w:t>
      </w:r>
      <w:r>
        <w:rPr>
          <w:rFonts w:ascii="Arial CYR" w:hAnsi="Arial CYR" w:cs="Arial CYR"/>
          <w:b/>
          <w:bCs/>
          <w:sz w:val="20"/>
          <w:szCs w:val="20"/>
        </w:rPr>
        <w:t>: 1002329 Путь доступа к файлам квитанций xml-сообщений по 3730-У</w:t>
      </w:r>
      <w:r>
        <w:rPr>
          <w:rFonts w:ascii="Arial CYR" w:hAnsi="Arial CYR" w:cs="Arial CYR"/>
          <w:sz w:val="20"/>
          <w:szCs w:val="20"/>
        </w:rPr>
        <w:t xml:space="preserve"> (Файл -&gt; Переменные -&gt; Модуль: ОЭД -&gt; Категория: 3730-У), осуществляется поиск файла, наименование которого имеет вид </w:t>
      </w:r>
      <w:r>
        <w:rPr>
          <w:rFonts w:ascii="Arial" w:hAnsi="Arial" w:cs="Arial"/>
          <w:b/>
          <w:bCs/>
          <w:sz w:val="20"/>
          <w:szCs w:val="20"/>
          <w:lang w:val="en-US"/>
        </w:rPr>
        <w:t>ISGOZKO</w:t>
      </w:r>
      <w:r>
        <w:rPr>
          <w:rFonts w:ascii="Arial CYR" w:hAnsi="Arial CYR" w:cs="Arial CYR"/>
          <w:b/>
          <w:bCs/>
          <w:sz w:val="20"/>
          <w:szCs w:val="20"/>
        </w:rPr>
        <w:t>_</w:t>
      </w:r>
      <w:r>
        <w:rPr>
          <w:rFonts w:ascii="Arial" w:hAnsi="Arial" w:cs="Arial"/>
          <w:b/>
          <w:bCs/>
          <w:sz w:val="20"/>
          <w:szCs w:val="20"/>
          <w:lang w:val="en-US"/>
        </w:rPr>
        <w:t>bbbbbbbbb</w:t>
      </w:r>
      <w:r>
        <w:rPr>
          <w:rFonts w:ascii="Arial CYR" w:hAnsi="Arial CYR" w:cs="Arial CYR"/>
          <w:b/>
          <w:bCs/>
          <w:sz w:val="20"/>
          <w:szCs w:val="20"/>
        </w:rPr>
        <w:t>_</w:t>
      </w:r>
      <w:r>
        <w:rPr>
          <w:rFonts w:ascii="Arial" w:hAnsi="Arial" w:cs="Arial"/>
          <w:b/>
          <w:bCs/>
          <w:sz w:val="20"/>
          <w:szCs w:val="20"/>
          <w:lang w:val="en-US"/>
        </w:rPr>
        <w:t>GGGGMMDD</w:t>
      </w:r>
      <w:r>
        <w:rPr>
          <w:rFonts w:ascii="Arial CYR" w:hAnsi="Arial CYR" w:cs="Arial CYR"/>
          <w:b/>
          <w:bCs/>
          <w:sz w:val="20"/>
          <w:szCs w:val="20"/>
        </w:rPr>
        <w:t>_</w:t>
      </w:r>
      <w:r>
        <w:rPr>
          <w:rFonts w:ascii="Arial" w:hAnsi="Arial" w:cs="Arial"/>
          <w:b/>
          <w:bCs/>
          <w:sz w:val="20"/>
          <w:szCs w:val="20"/>
          <w:lang w:val="en-US"/>
        </w:rPr>
        <w:t>nnn</w:t>
      </w:r>
      <w:r>
        <w:rPr>
          <w:rFonts w:ascii="Arial CYR" w:hAnsi="Arial CYR" w:cs="Arial CYR"/>
          <w:b/>
          <w:bCs/>
          <w:sz w:val="20"/>
          <w:szCs w:val="20"/>
        </w:rPr>
        <w:t>.</w:t>
      </w:r>
      <w:r>
        <w:rPr>
          <w:rFonts w:ascii="Arial" w:hAnsi="Arial" w:cs="Arial"/>
          <w:b/>
          <w:bCs/>
          <w:sz w:val="20"/>
          <w:szCs w:val="20"/>
          <w:lang w:val="en-US"/>
        </w:rPr>
        <w:t>xml</w:t>
      </w:r>
      <w:r>
        <w:rPr>
          <w:rFonts w:ascii="Arial CYR" w:hAnsi="Arial CYR" w:cs="Arial CYR"/>
          <w:sz w:val="20"/>
          <w:szCs w:val="20"/>
        </w:rPr>
        <w:t>,</w:t>
      </w:r>
    </w:p>
    <w:p w:rsidR="00000000" w:rsidRDefault="00ED4D37">
      <w:pPr>
        <w:widowControl w:val="0"/>
        <w:autoSpaceDE w:val="0"/>
        <w:autoSpaceDN w:val="0"/>
        <w:adjustRightInd w:val="0"/>
        <w:spacing w:after="0" w:line="240" w:lineRule="auto"/>
        <w:ind w:left="800" w:right="142"/>
        <w:jc w:val="both"/>
        <w:rPr>
          <w:rFonts w:ascii="Arial CYR" w:hAnsi="Arial CYR" w:cs="Arial CYR"/>
          <w:sz w:val="20"/>
          <w:szCs w:val="20"/>
        </w:rPr>
      </w:pPr>
      <w:r>
        <w:rPr>
          <w:rFonts w:ascii="Arial CYR" w:hAnsi="Arial CYR" w:cs="Arial CYR"/>
          <w:sz w:val="20"/>
          <w:szCs w:val="20"/>
        </w:rPr>
        <w:t xml:space="preserve">где </w:t>
      </w:r>
      <w:r>
        <w:rPr>
          <w:rFonts w:ascii="Arial" w:hAnsi="Arial" w:cs="Arial"/>
          <w:sz w:val="20"/>
          <w:szCs w:val="20"/>
          <w:lang w:val="en-US"/>
        </w:rPr>
        <w:t>IS</w:t>
      </w:r>
      <w:r>
        <w:rPr>
          <w:rFonts w:ascii="Arial CYR" w:hAnsi="Arial CYR" w:cs="Arial CYR"/>
          <w:sz w:val="20"/>
          <w:szCs w:val="20"/>
        </w:rPr>
        <w:t xml:space="preserve"> - идентификатор ИЭС, сод</w:t>
      </w:r>
      <w:r>
        <w:rPr>
          <w:rFonts w:ascii="Arial CYR" w:hAnsi="Arial CYR" w:cs="Arial CYR"/>
          <w:sz w:val="20"/>
          <w:szCs w:val="20"/>
        </w:rPr>
        <w:t>ержащие информацию о принятии (непринятии) органом финансового мониторинга электронного сообщения;</w:t>
      </w:r>
    </w:p>
    <w:p w:rsidR="00000000" w:rsidRDefault="00ED4D37">
      <w:pPr>
        <w:widowControl w:val="0"/>
        <w:autoSpaceDE w:val="0"/>
        <w:autoSpaceDN w:val="0"/>
        <w:adjustRightInd w:val="0"/>
        <w:spacing w:after="0" w:line="240" w:lineRule="auto"/>
        <w:ind w:left="494" w:firstLine="426"/>
        <w:jc w:val="both"/>
        <w:rPr>
          <w:rFonts w:ascii="Arial CYR" w:hAnsi="Arial CYR" w:cs="Arial CYR"/>
          <w:sz w:val="20"/>
          <w:szCs w:val="20"/>
        </w:rPr>
      </w:pPr>
      <w:r>
        <w:rPr>
          <w:rFonts w:ascii="Arial" w:hAnsi="Arial" w:cs="Arial"/>
          <w:sz w:val="20"/>
          <w:szCs w:val="20"/>
          <w:lang w:val="en-US"/>
        </w:rPr>
        <w:t>GOZKO</w:t>
      </w:r>
      <w:r>
        <w:rPr>
          <w:rFonts w:ascii="Arial CYR" w:hAnsi="Arial CYR" w:cs="Arial CYR"/>
          <w:sz w:val="20"/>
          <w:szCs w:val="20"/>
        </w:rPr>
        <w:t>_</w:t>
      </w:r>
      <w:r>
        <w:rPr>
          <w:rFonts w:ascii="Arial" w:hAnsi="Arial" w:cs="Arial"/>
          <w:sz w:val="20"/>
          <w:szCs w:val="20"/>
          <w:lang w:val="en-US"/>
        </w:rPr>
        <w:t>bbbbbbbbb</w:t>
      </w:r>
      <w:r>
        <w:rPr>
          <w:rFonts w:ascii="Arial CYR" w:hAnsi="Arial CYR" w:cs="Arial CYR"/>
          <w:sz w:val="20"/>
          <w:szCs w:val="20"/>
        </w:rPr>
        <w:t>_</w:t>
      </w:r>
      <w:r>
        <w:rPr>
          <w:rFonts w:ascii="Arial" w:hAnsi="Arial" w:cs="Arial"/>
          <w:sz w:val="20"/>
          <w:szCs w:val="20"/>
          <w:lang w:val="en-US"/>
        </w:rPr>
        <w:t>GGGGMMDD</w:t>
      </w:r>
      <w:r>
        <w:rPr>
          <w:rFonts w:ascii="Arial CYR" w:hAnsi="Arial CYR" w:cs="Arial CYR"/>
          <w:sz w:val="20"/>
          <w:szCs w:val="20"/>
        </w:rPr>
        <w:t>_</w:t>
      </w:r>
      <w:r>
        <w:rPr>
          <w:rFonts w:ascii="Arial" w:hAnsi="Arial" w:cs="Arial"/>
          <w:sz w:val="20"/>
          <w:szCs w:val="20"/>
          <w:lang w:val="en-US"/>
        </w:rPr>
        <w:t>nnn</w:t>
      </w:r>
      <w:r>
        <w:rPr>
          <w:rFonts w:ascii="Arial CYR" w:hAnsi="Arial CYR" w:cs="Arial CYR"/>
          <w:sz w:val="20"/>
          <w:szCs w:val="20"/>
        </w:rPr>
        <w:t xml:space="preserve"> - наименование (без расширения) электронного сообщения, указанное в поле «</w:t>
      </w:r>
      <w:r>
        <w:rPr>
          <w:rFonts w:ascii="Arial" w:hAnsi="Arial" w:cs="Arial"/>
          <w:sz w:val="20"/>
          <w:szCs w:val="20"/>
          <w:lang w:val="en-US"/>
        </w:rPr>
        <w:t>XML</w:t>
      </w:r>
      <w:r>
        <w:rPr>
          <w:rFonts w:ascii="Arial CYR" w:hAnsi="Arial CYR" w:cs="Arial CYR"/>
          <w:sz w:val="20"/>
          <w:szCs w:val="20"/>
        </w:rPr>
        <w:t>-файл» электронного сообщения.</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После того, как соот</w:t>
      </w:r>
      <w:r>
        <w:rPr>
          <w:rFonts w:ascii="Arial CYR" w:hAnsi="Arial CYR" w:cs="Arial CYR"/>
          <w:sz w:val="20"/>
          <w:szCs w:val="20"/>
        </w:rPr>
        <w:t xml:space="preserve">ветствующий файл найден, создается новый документ </w:t>
      </w:r>
      <w:r>
        <w:rPr>
          <w:rFonts w:ascii="Arial" w:hAnsi="Arial" w:cs="Arial"/>
          <w:sz w:val="20"/>
          <w:szCs w:val="20"/>
          <w:lang w:val="en-US"/>
        </w:rPr>
        <w:t>OID</w:t>
      </w:r>
      <w:r>
        <w:rPr>
          <w:rFonts w:ascii="Arial CYR" w:hAnsi="Arial CYR" w:cs="Arial CYR"/>
          <w:sz w:val="20"/>
          <w:szCs w:val="20"/>
        </w:rPr>
        <w:t>: 1005737 Квитанции электронных сообщений по 3730-У (Конфигурация -&gt;Категория: РКО -&gt; модуль: ОЭД -&gt; Классы документов), поля которого заполняются в соответствии со следующей таблицей:</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p>
    <w:tbl>
      <w:tblPr>
        <w:tblW w:w="0" w:type="auto"/>
        <w:tblInd w:w="9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2224"/>
        <w:gridCol w:w="7020"/>
      </w:tblGrid>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п/п</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Наименовани</w:t>
            </w:r>
            <w:r w:rsidRPr="00ED4D37">
              <w:rPr>
                <w:rFonts w:ascii="Arial CYR" w:hAnsi="Arial CYR" w:cs="Arial CYR"/>
                <w:sz w:val="20"/>
                <w:szCs w:val="20"/>
              </w:rPr>
              <w:t>е поля</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Значение поля</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1</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Файл квитанции</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xml:space="preserve">Наименование </w:t>
            </w:r>
            <w:r w:rsidRPr="00ED4D37">
              <w:rPr>
                <w:rFonts w:ascii="Arial" w:hAnsi="Arial" w:cs="Arial"/>
                <w:sz w:val="20"/>
                <w:szCs w:val="20"/>
                <w:lang w:val="en-US"/>
              </w:rPr>
              <w:t>xml</w:t>
            </w:r>
            <w:r w:rsidRPr="00ED4D37">
              <w:rPr>
                <w:rFonts w:ascii="Arial CYR" w:hAnsi="Arial CYR" w:cs="Arial CYR"/>
                <w:sz w:val="20"/>
                <w:szCs w:val="20"/>
              </w:rPr>
              <w:t>-файла, содержащего информацию о принятии (непринятии) органом финансового мониторинга электронного сообщения, включая путь к данному файлу</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2</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Дата файла</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xml:space="preserve">Дата изменения </w:t>
            </w:r>
            <w:r w:rsidRPr="00ED4D37">
              <w:rPr>
                <w:rFonts w:ascii="Arial" w:hAnsi="Arial" w:cs="Arial"/>
                <w:sz w:val="20"/>
                <w:szCs w:val="20"/>
                <w:lang w:val="en-US"/>
              </w:rPr>
              <w:t>xml</w:t>
            </w:r>
            <w:r w:rsidRPr="00ED4D37">
              <w:rPr>
                <w:rFonts w:ascii="Arial CYR" w:hAnsi="Arial CYR" w:cs="Arial CYR"/>
                <w:sz w:val="20"/>
                <w:szCs w:val="20"/>
              </w:rPr>
              <w:t>-файла, содержащего информаци</w:t>
            </w:r>
            <w:r w:rsidRPr="00ED4D37">
              <w:rPr>
                <w:rFonts w:ascii="Arial CYR" w:hAnsi="Arial CYR" w:cs="Arial CYR"/>
                <w:sz w:val="20"/>
                <w:szCs w:val="20"/>
              </w:rPr>
              <w:t>ю о принятии (непринятии) органом финансового мониторинга электронного сообщения</w:t>
            </w:r>
          </w:p>
        </w:tc>
      </w:tr>
      <w:tr w:rsidR="00000000" w:rsidRPr="00ED4D37">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3</w:t>
            </w:r>
          </w:p>
        </w:tc>
        <w:tc>
          <w:tcPr>
            <w:tcW w:w="2224"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Текст</w:t>
            </w:r>
          </w:p>
        </w:tc>
        <w:tc>
          <w:tcPr>
            <w:tcW w:w="7020" w:type="dxa"/>
            <w:tcBorders>
              <w:top w:val="single" w:sz="6" w:space="0" w:color="auto"/>
              <w:left w:val="single" w:sz="6" w:space="0" w:color="auto"/>
              <w:bottom w:val="single" w:sz="6" w:space="0" w:color="auto"/>
              <w:right w:val="single" w:sz="6" w:space="0" w:color="auto"/>
            </w:tcBorders>
          </w:tcPr>
          <w:p w:rsidR="00000000" w:rsidRPr="00ED4D37" w:rsidRDefault="00ED4D37">
            <w:pPr>
              <w:widowControl w:val="0"/>
              <w:autoSpaceDE w:val="0"/>
              <w:autoSpaceDN w:val="0"/>
              <w:adjustRightInd w:val="0"/>
              <w:spacing w:after="0" w:line="240" w:lineRule="auto"/>
              <w:rPr>
                <w:rFonts w:ascii="Arial CYR" w:hAnsi="Arial CYR" w:cs="Arial CYR"/>
                <w:sz w:val="20"/>
                <w:szCs w:val="20"/>
              </w:rPr>
            </w:pPr>
            <w:r w:rsidRPr="00ED4D37">
              <w:rPr>
                <w:rFonts w:ascii="Arial CYR" w:hAnsi="Arial CYR" w:cs="Arial CYR"/>
                <w:sz w:val="20"/>
                <w:szCs w:val="20"/>
              </w:rPr>
              <w:t xml:space="preserve">Содержимое </w:t>
            </w:r>
            <w:r w:rsidRPr="00ED4D37">
              <w:rPr>
                <w:rFonts w:ascii="Arial" w:hAnsi="Arial" w:cs="Arial"/>
                <w:sz w:val="20"/>
                <w:szCs w:val="20"/>
                <w:lang w:val="en-US"/>
              </w:rPr>
              <w:t>xml</w:t>
            </w:r>
            <w:r w:rsidRPr="00ED4D37">
              <w:rPr>
                <w:rFonts w:ascii="Arial CYR" w:hAnsi="Arial CYR" w:cs="Arial CYR"/>
                <w:sz w:val="20"/>
                <w:szCs w:val="20"/>
              </w:rPr>
              <w:t>-файла, содержащего информацию о принятии (непринятии) органом финансового мониторинга электронного сообщения</w:t>
            </w:r>
          </w:p>
        </w:tc>
      </w:tr>
    </w:tbl>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В случае, если в указанной директории не</w:t>
      </w:r>
      <w:r>
        <w:rPr>
          <w:rFonts w:ascii="Arial CYR" w:hAnsi="Arial CYR" w:cs="Arial CYR"/>
          <w:sz w:val="20"/>
          <w:szCs w:val="20"/>
        </w:rPr>
        <w:t xml:space="preserve"> найден соответствующий файл, выдается сообщение об ошибке.</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Далее в найденном файле осуществляется поиск информации о принятии/непринятии сведений об операциях, привязанных к электронному сообщению, по которому осуществляется прием квитанции. В случае, ес</w:t>
      </w:r>
      <w:r>
        <w:rPr>
          <w:rFonts w:ascii="Arial CYR" w:hAnsi="Arial CYR" w:cs="Arial CYR"/>
          <w:sz w:val="20"/>
          <w:szCs w:val="20"/>
        </w:rPr>
        <w:t xml:space="preserve">ли такая информация найдена, сведения о соответствующей операции переводятся в одно из следующих состояний: «Принят» в случае принятия органом финансового мониторинга электронного сообщения и «Не принят» в случае его непринятия. </w:t>
      </w:r>
    </w:p>
    <w:p w:rsidR="00000000" w:rsidRDefault="00ED4D37">
      <w:pPr>
        <w:widowControl w:val="0"/>
        <w:autoSpaceDE w:val="0"/>
        <w:autoSpaceDN w:val="0"/>
        <w:adjustRightInd w:val="0"/>
        <w:spacing w:after="0" w:line="360" w:lineRule="auto"/>
        <w:ind w:left="800"/>
        <w:jc w:val="both"/>
        <w:rPr>
          <w:rFonts w:ascii="Arial CYR" w:hAnsi="Arial CYR" w:cs="Arial CYR"/>
          <w:sz w:val="20"/>
          <w:szCs w:val="20"/>
        </w:rPr>
      </w:pP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 xml:space="preserve">В списках документов </w:t>
      </w:r>
      <w:r>
        <w:rPr>
          <w:rFonts w:ascii="Arial" w:hAnsi="Arial" w:cs="Arial"/>
          <w:sz w:val="20"/>
          <w:szCs w:val="20"/>
          <w:lang w:val="en-US"/>
        </w:rPr>
        <w:t>OID</w:t>
      </w:r>
      <w:r>
        <w:rPr>
          <w:rFonts w:ascii="Arial CYR" w:hAnsi="Arial CYR" w:cs="Arial CYR"/>
          <w:sz w:val="20"/>
          <w:szCs w:val="20"/>
        </w:rPr>
        <w:t>:</w:t>
      </w:r>
      <w:r>
        <w:rPr>
          <w:rFonts w:ascii="Arial CYR" w:hAnsi="Arial CYR" w:cs="Arial CYR"/>
          <w:sz w:val="20"/>
          <w:szCs w:val="20"/>
        </w:rPr>
        <w:t xml:space="preserve"> 1005737 Квитанции электронных сообщений по 3730-У  и OID: 1005536 Электронные сообщения по 3730-У доступен контекстный отчет </w:t>
      </w:r>
      <w:r>
        <w:rPr>
          <w:rFonts w:ascii="Arial" w:hAnsi="Arial" w:cs="Arial"/>
          <w:b/>
          <w:bCs/>
          <w:sz w:val="20"/>
          <w:szCs w:val="20"/>
          <w:lang w:val="en-US"/>
        </w:rPr>
        <w:t>OID</w:t>
      </w:r>
      <w:r>
        <w:rPr>
          <w:rFonts w:ascii="Arial CYR" w:hAnsi="Arial CYR" w:cs="Arial CYR"/>
          <w:b/>
          <w:bCs/>
          <w:sz w:val="20"/>
          <w:szCs w:val="20"/>
        </w:rPr>
        <w:t xml:space="preserve">: 1004024 Текст квитанции электронных сообщений по 3730-У </w:t>
      </w:r>
      <w:r>
        <w:rPr>
          <w:rFonts w:ascii="Arial CYR" w:hAnsi="Arial CYR" w:cs="Arial CYR"/>
          <w:sz w:val="20"/>
          <w:szCs w:val="20"/>
        </w:rPr>
        <w:t>(Конфигурация -&gt;Категория: РКО -&gt; модуль: ОЭД -&gt; Шаблоны отчетов), от</w:t>
      </w:r>
      <w:r>
        <w:rPr>
          <w:rFonts w:ascii="Arial CYR" w:hAnsi="Arial CYR" w:cs="Arial CYR"/>
          <w:sz w:val="20"/>
          <w:szCs w:val="20"/>
        </w:rPr>
        <w:t>ображающий текст квитанций, созданных по отмеченным документам.</w:t>
      </w:r>
    </w:p>
    <w:p w:rsidR="00000000" w:rsidRDefault="00ED4D37">
      <w:pPr>
        <w:widowControl w:val="0"/>
        <w:autoSpaceDE w:val="0"/>
        <w:autoSpaceDN w:val="0"/>
        <w:adjustRightInd w:val="0"/>
        <w:spacing w:after="0" w:line="240" w:lineRule="auto"/>
        <w:ind w:left="800"/>
        <w:jc w:val="both"/>
        <w:rPr>
          <w:rFonts w:ascii="Arial CYR" w:hAnsi="Arial CYR" w:cs="Arial CYR"/>
          <w:sz w:val="20"/>
          <w:szCs w:val="20"/>
        </w:rPr>
      </w:pPr>
    </w:p>
    <w:p w:rsidR="00000000" w:rsidRDefault="00ED4D37">
      <w:pPr>
        <w:widowControl w:val="0"/>
        <w:autoSpaceDE w:val="0"/>
        <w:autoSpaceDN w:val="0"/>
        <w:adjustRightInd w:val="0"/>
        <w:spacing w:after="0" w:line="240" w:lineRule="auto"/>
        <w:ind w:left="800"/>
        <w:jc w:val="both"/>
        <w:rPr>
          <w:rFonts w:ascii="MS Shell Dlg" w:hAnsi="MS Shell Dlg" w:cs="MS Shell Dlg"/>
          <w:sz w:val="16"/>
          <w:szCs w:val="16"/>
        </w:rPr>
      </w:pPr>
    </w:p>
    <w:p w:rsidR="00000000" w:rsidRDefault="00ED4D37">
      <w:pPr>
        <w:widowControl w:val="0"/>
        <w:autoSpaceDE w:val="0"/>
        <w:autoSpaceDN w:val="0"/>
        <w:adjustRightInd w:val="0"/>
        <w:spacing w:after="200" w:line="240" w:lineRule="auto"/>
        <w:rPr>
          <w:rFonts w:ascii="Arial CYR" w:hAnsi="Arial CYR" w:cs="Arial CYR"/>
          <w:b/>
          <w:bCs/>
          <w:color w:val="800040"/>
          <w:sz w:val="24"/>
          <w:szCs w:val="24"/>
        </w:rPr>
      </w:pPr>
    </w:p>
    <w:p w:rsidR="00ED4D37" w:rsidRDefault="00ED4D37">
      <w:pPr>
        <w:widowControl w:val="0"/>
        <w:autoSpaceDE w:val="0"/>
        <w:autoSpaceDN w:val="0"/>
        <w:adjustRightInd w:val="0"/>
        <w:spacing w:after="200" w:line="240" w:lineRule="auto"/>
        <w:rPr>
          <w:rFonts w:ascii="Arial CYR" w:hAnsi="Arial CYR" w:cs="Arial CYR"/>
          <w:b/>
          <w:bCs/>
          <w:color w:val="800040"/>
          <w:sz w:val="24"/>
          <w:szCs w:val="24"/>
        </w:rPr>
      </w:pPr>
    </w:p>
    <w:sectPr w:rsidR="00ED4D37">
      <w:pgSz w:w="12240" w:h="15840"/>
      <w:pgMar w:top="1134" w:right="850" w:bottom="1134" w:left="1701"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CYR">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MS Shell Dlg">
    <w:panose1 w:val="020B0604020202020204"/>
    <w:charset w:val="CC"/>
    <w:family w:val="swiss"/>
    <w:pitch w:val="variable"/>
    <w:sig w:usb0="E5002EFF" w:usb1="C000605B" w:usb2="00000029" w:usb3="00000000" w:csb0="000101FF" w:csb1="00000000"/>
  </w:font>
  <w:font w:name="MS Sans Serif Cyr">
    <w:altName w:val="Microsoft Sans Serif"/>
    <w:panose1 w:val="00000000000000000000"/>
    <w:charset w:val="CC"/>
    <w:family w:val="swiss"/>
    <w:notTrueType/>
    <w:pitch w:val="variable"/>
    <w:sig w:usb0="00000201" w:usb1="00000000" w:usb2="00000000" w:usb3="00000000" w:csb0="00000004"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576406AA"/>
    <w:lvl w:ilvl="0">
      <w:numFmt w:val="bullet"/>
      <w:lvlText w:val="*"/>
      <w:lvlJc w:val="left"/>
    </w:lvl>
  </w:abstractNum>
  <w:abstractNum w:abstractNumId="1" w15:restartNumberingAfterBreak="0">
    <w:nsid w:val="324C5BA7"/>
    <w:multiLevelType w:val="singleLevel"/>
    <w:tmpl w:val="D6F63736"/>
    <w:lvl w:ilvl="0">
      <w:start w:val="1"/>
      <w:numFmt w:val="decimal"/>
      <w:lvlText w:val="%1)"/>
      <w:legacy w:legacy="1" w:legacySpace="0" w:legacyIndent="360"/>
      <w:lvlJc w:val="left"/>
      <w:rPr>
        <w:rFonts w:ascii="Arial CYR" w:hAnsi="Arial CYR" w:cs="Arial CYR" w:hint="default"/>
      </w:rPr>
    </w:lvl>
  </w:abstractNum>
  <w:abstractNum w:abstractNumId="2" w15:restartNumberingAfterBreak="0">
    <w:nsid w:val="38F37C5F"/>
    <w:multiLevelType w:val="singleLevel"/>
    <w:tmpl w:val="9EAA64EE"/>
    <w:lvl w:ilvl="0">
      <w:start w:val="1"/>
      <w:numFmt w:val="decimal"/>
      <w:lvlText w:val="%1."/>
      <w:legacy w:legacy="1" w:legacySpace="0" w:legacyIndent="360"/>
      <w:lvlJc w:val="left"/>
      <w:rPr>
        <w:rFonts w:ascii="Arial CYR" w:hAnsi="Arial CYR" w:cs="Arial CYR" w:hint="default"/>
      </w:rPr>
    </w:lvl>
  </w:abstractNum>
  <w:abstractNum w:abstractNumId="3" w15:restartNumberingAfterBreak="0">
    <w:nsid w:val="3DA11CF6"/>
    <w:multiLevelType w:val="singleLevel"/>
    <w:tmpl w:val="9EAA64EE"/>
    <w:lvl w:ilvl="0">
      <w:start w:val="1"/>
      <w:numFmt w:val="decimal"/>
      <w:lvlText w:val="%1."/>
      <w:legacy w:legacy="1" w:legacySpace="0" w:legacyIndent="360"/>
      <w:lvlJc w:val="left"/>
      <w:rPr>
        <w:rFonts w:ascii="Arial CYR" w:hAnsi="Arial CYR" w:cs="Arial CYR" w:hint="default"/>
      </w:rPr>
    </w:lvl>
  </w:abstractNum>
  <w:abstractNum w:abstractNumId="4" w15:restartNumberingAfterBreak="0">
    <w:nsid w:val="7F33207E"/>
    <w:multiLevelType w:val="singleLevel"/>
    <w:tmpl w:val="F140BBDC"/>
    <w:lvl w:ilvl="0">
      <w:start w:val="1"/>
      <w:numFmt w:val="decimal"/>
      <w:lvlText w:val="%1"/>
      <w:legacy w:legacy="1" w:legacySpace="0" w:legacyIndent="360"/>
      <w:lvlJc w:val="left"/>
      <w:rPr>
        <w:rFonts w:ascii="Arial CYR" w:hAnsi="Arial CYR" w:cs="Arial CYR" w:hint="default"/>
      </w:r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4"/>
  </w:num>
  <w:num w:numId="3">
    <w:abstractNumId w:val="3"/>
  </w:num>
  <w:num w:numId="4">
    <w:abstractNumId w:val="2"/>
  </w:num>
  <w:num w:numId="5">
    <w:abstractNumId w:val="1"/>
  </w:num>
  <w:num w:numId="6">
    <w:abstractNumId w:val="1"/>
    <w:lvlOverride w:ilvl="0">
      <w:lvl w:ilvl="0">
        <w:start w:val="1"/>
        <w:numFmt w:val="decimal"/>
        <w:lvlText w:val="%1)"/>
        <w:legacy w:legacy="1" w:legacySpace="0" w:legacyIndent="0"/>
        <w:lvlJc w:val="left"/>
        <w:rPr>
          <w:rFonts w:ascii="Arial CYR" w:hAnsi="Arial CYR" w:cs="Arial CYR" w:hint="default"/>
        </w:rPr>
      </w:lvl>
    </w:lvlOverride>
  </w:num>
  <w:num w:numId="7">
    <w:abstractNumId w:val="0"/>
    <w:lvlOverride w:ilvl="0">
      <w:lvl w:ilvl="0">
        <w:numFmt w:val="bullet"/>
        <w:lvlText w:val=""/>
        <w:legacy w:legacy="1" w:legacySpace="0" w:legacyIndent="0"/>
        <w:lvlJc w:val="left"/>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bordersDoNotSurroundHeader/>
  <w:bordersDoNotSurroundFooter/>
  <w:doNotTrackMoves/>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01A32"/>
    <w:rsid w:val="00101A32"/>
    <w:rsid w:val="00ED4D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15:docId w15:val="{09C43140-FC9B-42CF-A655-B89A19F64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60" w:line="259"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wmf"/><Relationship Id="rId117" Type="http://schemas.openxmlformats.org/officeDocument/2006/relationships/image" Target="media/image113.wmf"/><Relationship Id="rId21" Type="http://schemas.openxmlformats.org/officeDocument/2006/relationships/image" Target="media/image17.wmf"/><Relationship Id="rId42" Type="http://schemas.openxmlformats.org/officeDocument/2006/relationships/image" Target="media/image38.wmf"/><Relationship Id="rId47" Type="http://schemas.openxmlformats.org/officeDocument/2006/relationships/image" Target="media/image43.wmf"/><Relationship Id="rId63" Type="http://schemas.openxmlformats.org/officeDocument/2006/relationships/image" Target="media/image59.wmf"/><Relationship Id="rId68" Type="http://schemas.openxmlformats.org/officeDocument/2006/relationships/image" Target="media/image64.wmf"/><Relationship Id="rId84" Type="http://schemas.openxmlformats.org/officeDocument/2006/relationships/image" Target="media/image80.wmf"/><Relationship Id="rId89" Type="http://schemas.openxmlformats.org/officeDocument/2006/relationships/image" Target="media/image85.wmf"/><Relationship Id="rId112" Type="http://schemas.openxmlformats.org/officeDocument/2006/relationships/image" Target="media/image108.wmf"/><Relationship Id="rId16" Type="http://schemas.openxmlformats.org/officeDocument/2006/relationships/image" Target="media/image12.wmf"/><Relationship Id="rId107" Type="http://schemas.openxmlformats.org/officeDocument/2006/relationships/image" Target="media/image103.wmf"/><Relationship Id="rId11" Type="http://schemas.openxmlformats.org/officeDocument/2006/relationships/image" Target="media/image7.wmf"/><Relationship Id="rId32" Type="http://schemas.openxmlformats.org/officeDocument/2006/relationships/image" Target="media/image28.wmf"/><Relationship Id="rId37" Type="http://schemas.openxmlformats.org/officeDocument/2006/relationships/image" Target="media/image33.wmf"/><Relationship Id="rId53" Type="http://schemas.openxmlformats.org/officeDocument/2006/relationships/image" Target="media/image49.wmf"/><Relationship Id="rId58" Type="http://schemas.openxmlformats.org/officeDocument/2006/relationships/image" Target="media/image54.wmf"/><Relationship Id="rId74" Type="http://schemas.openxmlformats.org/officeDocument/2006/relationships/image" Target="media/image70.wmf"/><Relationship Id="rId79" Type="http://schemas.openxmlformats.org/officeDocument/2006/relationships/image" Target="media/image75.wmf"/><Relationship Id="rId102" Type="http://schemas.openxmlformats.org/officeDocument/2006/relationships/image" Target="media/image98.wmf"/><Relationship Id="rId123" Type="http://schemas.openxmlformats.org/officeDocument/2006/relationships/image" Target="media/image119.wmf"/><Relationship Id="rId5" Type="http://schemas.openxmlformats.org/officeDocument/2006/relationships/image" Target="media/image1.wmf"/><Relationship Id="rId90" Type="http://schemas.openxmlformats.org/officeDocument/2006/relationships/image" Target="media/image86.wmf"/><Relationship Id="rId95" Type="http://schemas.openxmlformats.org/officeDocument/2006/relationships/image" Target="media/image91.wmf"/><Relationship Id="rId19" Type="http://schemas.openxmlformats.org/officeDocument/2006/relationships/image" Target="media/image15.wmf"/><Relationship Id="rId14" Type="http://schemas.openxmlformats.org/officeDocument/2006/relationships/image" Target="media/image10.wmf"/><Relationship Id="rId22" Type="http://schemas.openxmlformats.org/officeDocument/2006/relationships/image" Target="media/image18.wmf"/><Relationship Id="rId27" Type="http://schemas.openxmlformats.org/officeDocument/2006/relationships/image" Target="media/image23.wmf"/><Relationship Id="rId30" Type="http://schemas.openxmlformats.org/officeDocument/2006/relationships/image" Target="media/image26.wmf"/><Relationship Id="rId35" Type="http://schemas.openxmlformats.org/officeDocument/2006/relationships/image" Target="media/image31.wmf"/><Relationship Id="rId43" Type="http://schemas.openxmlformats.org/officeDocument/2006/relationships/image" Target="media/image39.wmf"/><Relationship Id="rId48" Type="http://schemas.openxmlformats.org/officeDocument/2006/relationships/image" Target="media/image44.wmf"/><Relationship Id="rId56" Type="http://schemas.openxmlformats.org/officeDocument/2006/relationships/image" Target="media/image52.wmf"/><Relationship Id="rId64" Type="http://schemas.openxmlformats.org/officeDocument/2006/relationships/image" Target="media/image60.wmf"/><Relationship Id="rId69" Type="http://schemas.openxmlformats.org/officeDocument/2006/relationships/image" Target="media/image65.wmf"/><Relationship Id="rId77" Type="http://schemas.openxmlformats.org/officeDocument/2006/relationships/image" Target="media/image73.wmf"/><Relationship Id="rId100" Type="http://schemas.openxmlformats.org/officeDocument/2006/relationships/image" Target="media/image96.wmf"/><Relationship Id="rId105" Type="http://schemas.openxmlformats.org/officeDocument/2006/relationships/image" Target="media/image101.wmf"/><Relationship Id="rId113" Type="http://schemas.openxmlformats.org/officeDocument/2006/relationships/image" Target="media/image109.wmf"/><Relationship Id="rId118" Type="http://schemas.openxmlformats.org/officeDocument/2006/relationships/image" Target="media/image114.wmf"/><Relationship Id="rId126" Type="http://schemas.openxmlformats.org/officeDocument/2006/relationships/fontTable" Target="fontTable.xml"/><Relationship Id="rId8" Type="http://schemas.openxmlformats.org/officeDocument/2006/relationships/image" Target="media/image4.wmf"/><Relationship Id="rId51" Type="http://schemas.openxmlformats.org/officeDocument/2006/relationships/image" Target="media/image47.wmf"/><Relationship Id="rId72" Type="http://schemas.openxmlformats.org/officeDocument/2006/relationships/image" Target="media/image68.wmf"/><Relationship Id="rId80" Type="http://schemas.openxmlformats.org/officeDocument/2006/relationships/image" Target="media/image76.wmf"/><Relationship Id="rId85" Type="http://schemas.openxmlformats.org/officeDocument/2006/relationships/image" Target="media/image81.wmf"/><Relationship Id="rId93" Type="http://schemas.openxmlformats.org/officeDocument/2006/relationships/image" Target="media/image89.wmf"/><Relationship Id="rId98" Type="http://schemas.openxmlformats.org/officeDocument/2006/relationships/image" Target="media/image94.wmf"/><Relationship Id="rId121" Type="http://schemas.openxmlformats.org/officeDocument/2006/relationships/image" Target="media/image117.wmf"/><Relationship Id="rId3" Type="http://schemas.openxmlformats.org/officeDocument/2006/relationships/settings" Target="settings.xml"/><Relationship Id="rId12" Type="http://schemas.openxmlformats.org/officeDocument/2006/relationships/image" Target="media/image8.wmf"/><Relationship Id="rId17" Type="http://schemas.openxmlformats.org/officeDocument/2006/relationships/image" Target="media/image13.wmf"/><Relationship Id="rId25" Type="http://schemas.openxmlformats.org/officeDocument/2006/relationships/image" Target="media/image21.wmf"/><Relationship Id="rId33" Type="http://schemas.openxmlformats.org/officeDocument/2006/relationships/image" Target="media/image29.wmf"/><Relationship Id="rId38" Type="http://schemas.openxmlformats.org/officeDocument/2006/relationships/image" Target="media/image34.wmf"/><Relationship Id="rId46" Type="http://schemas.openxmlformats.org/officeDocument/2006/relationships/image" Target="media/image42.wmf"/><Relationship Id="rId59" Type="http://schemas.openxmlformats.org/officeDocument/2006/relationships/image" Target="media/image55.wmf"/><Relationship Id="rId67" Type="http://schemas.openxmlformats.org/officeDocument/2006/relationships/image" Target="media/image63.wmf"/><Relationship Id="rId103" Type="http://schemas.openxmlformats.org/officeDocument/2006/relationships/image" Target="media/image99.wmf"/><Relationship Id="rId108" Type="http://schemas.openxmlformats.org/officeDocument/2006/relationships/image" Target="media/image104.wmf"/><Relationship Id="rId116" Type="http://schemas.openxmlformats.org/officeDocument/2006/relationships/image" Target="media/image112.wmf"/><Relationship Id="rId124" Type="http://schemas.openxmlformats.org/officeDocument/2006/relationships/image" Target="media/image120.wmf"/><Relationship Id="rId20" Type="http://schemas.openxmlformats.org/officeDocument/2006/relationships/image" Target="media/image16.wmf"/><Relationship Id="rId41" Type="http://schemas.openxmlformats.org/officeDocument/2006/relationships/image" Target="media/image37.wmf"/><Relationship Id="rId54" Type="http://schemas.openxmlformats.org/officeDocument/2006/relationships/image" Target="media/image50.wmf"/><Relationship Id="rId62" Type="http://schemas.openxmlformats.org/officeDocument/2006/relationships/image" Target="media/image58.wmf"/><Relationship Id="rId70" Type="http://schemas.openxmlformats.org/officeDocument/2006/relationships/image" Target="media/image66.wmf"/><Relationship Id="rId75" Type="http://schemas.openxmlformats.org/officeDocument/2006/relationships/image" Target="media/image71.wmf"/><Relationship Id="rId83" Type="http://schemas.openxmlformats.org/officeDocument/2006/relationships/image" Target="media/image79.wmf"/><Relationship Id="rId88" Type="http://schemas.openxmlformats.org/officeDocument/2006/relationships/image" Target="media/image84.wmf"/><Relationship Id="rId91" Type="http://schemas.openxmlformats.org/officeDocument/2006/relationships/image" Target="media/image87.wmf"/><Relationship Id="rId96" Type="http://schemas.openxmlformats.org/officeDocument/2006/relationships/image" Target="media/image92.wmf"/><Relationship Id="rId111" Type="http://schemas.openxmlformats.org/officeDocument/2006/relationships/image" Target="media/image107.wmf"/><Relationship Id="rId1" Type="http://schemas.openxmlformats.org/officeDocument/2006/relationships/numbering" Target="numbering.xml"/><Relationship Id="rId6" Type="http://schemas.openxmlformats.org/officeDocument/2006/relationships/image" Target="media/image2.wmf"/><Relationship Id="rId15" Type="http://schemas.openxmlformats.org/officeDocument/2006/relationships/image" Target="media/image11.wmf"/><Relationship Id="rId23" Type="http://schemas.openxmlformats.org/officeDocument/2006/relationships/image" Target="media/image19.wmf"/><Relationship Id="rId28" Type="http://schemas.openxmlformats.org/officeDocument/2006/relationships/image" Target="media/image24.wmf"/><Relationship Id="rId36" Type="http://schemas.openxmlformats.org/officeDocument/2006/relationships/image" Target="media/image32.wmf"/><Relationship Id="rId49" Type="http://schemas.openxmlformats.org/officeDocument/2006/relationships/image" Target="media/image45.wmf"/><Relationship Id="rId57" Type="http://schemas.openxmlformats.org/officeDocument/2006/relationships/image" Target="media/image53.wmf"/><Relationship Id="rId106" Type="http://schemas.openxmlformats.org/officeDocument/2006/relationships/image" Target="media/image102.wmf"/><Relationship Id="rId114" Type="http://schemas.openxmlformats.org/officeDocument/2006/relationships/image" Target="media/image110.wmf"/><Relationship Id="rId119" Type="http://schemas.openxmlformats.org/officeDocument/2006/relationships/image" Target="media/image115.wmf"/><Relationship Id="rId127" Type="http://schemas.openxmlformats.org/officeDocument/2006/relationships/theme" Target="theme/theme1.xml"/><Relationship Id="rId10" Type="http://schemas.openxmlformats.org/officeDocument/2006/relationships/image" Target="media/image6.wmf"/><Relationship Id="rId31" Type="http://schemas.openxmlformats.org/officeDocument/2006/relationships/image" Target="media/image27.wmf"/><Relationship Id="rId44" Type="http://schemas.openxmlformats.org/officeDocument/2006/relationships/image" Target="media/image40.wmf"/><Relationship Id="rId52" Type="http://schemas.openxmlformats.org/officeDocument/2006/relationships/image" Target="media/image48.wmf"/><Relationship Id="rId60" Type="http://schemas.openxmlformats.org/officeDocument/2006/relationships/image" Target="media/image56.wmf"/><Relationship Id="rId65" Type="http://schemas.openxmlformats.org/officeDocument/2006/relationships/image" Target="media/image61.wmf"/><Relationship Id="rId73" Type="http://schemas.openxmlformats.org/officeDocument/2006/relationships/image" Target="media/image69.wmf"/><Relationship Id="rId78" Type="http://schemas.openxmlformats.org/officeDocument/2006/relationships/image" Target="media/image74.wmf"/><Relationship Id="rId81" Type="http://schemas.openxmlformats.org/officeDocument/2006/relationships/image" Target="media/image77.wmf"/><Relationship Id="rId86" Type="http://schemas.openxmlformats.org/officeDocument/2006/relationships/image" Target="media/image82.wmf"/><Relationship Id="rId94" Type="http://schemas.openxmlformats.org/officeDocument/2006/relationships/image" Target="media/image90.wmf"/><Relationship Id="rId99" Type="http://schemas.openxmlformats.org/officeDocument/2006/relationships/image" Target="media/image95.wmf"/><Relationship Id="rId101" Type="http://schemas.openxmlformats.org/officeDocument/2006/relationships/image" Target="media/image97.wmf"/><Relationship Id="rId122" Type="http://schemas.openxmlformats.org/officeDocument/2006/relationships/image" Target="media/image118.wmf"/><Relationship Id="rId4" Type="http://schemas.openxmlformats.org/officeDocument/2006/relationships/webSettings" Target="webSettings.xml"/><Relationship Id="rId9" Type="http://schemas.openxmlformats.org/officeDocument/2006/relationships/image" Target="media/image5.wmf"/><Relationship Id="rId13" Type="http://schemas.openxmlformats.org/officeDocument/2006/relationships/image" Target="media/image9.wmf"/><Relationship Id="rId18" Type="http://schemas.openxmlformats.org/officeDocument/2006/relationships/image" Target="media/image14.wmf"/><Relationship Id="rId39" Type="http://schemas.openxmlformats.org/officeDocument/2006/relationships/image" Target="media/image35.wmf"/><Relationship Id="rId109" Type="http://schemas.openxmlformats.org/officeDocument/2006/relationships/image" Target="media/image105.wmf"/><Relationship Id="rId34" Type="http://schemas.openxmlformats.org/officeDocument/2006/relationships/image" Target="media/image30.wmf"/><Relationship Id="rId50" Type="http://schemas.openxmlformats.org/officeDocument/2006/relationships/image" Target="media/image46.wmf"/><Relationship Id="rId55" Type="http://schemas.openxmlformats.org/officeDocument/2006/relationships/image" Target="media/image51.wmf"/><Relationship Id="rId76" Type="http://schemas.openxmlformats.org/officeDocument/2006/relationships/image" Target="media/image72.wmf"/><Relationship Id="rId97" Type="http://schemas.openxmlformats.org/officeDocument/2006/relationships/image" Target="media/image93.wmf"/><Relationship Id="rId104" Type="http://schemas.openxmlformats.org/officeDocument/2006/relationships/image" Target="media/image100.wmf"/><Relationship Id="rId120" Type="http://schemas.openxmlformats.org/officeDocument/2006/relationships/image" Target="media/image116.wmf"/><Relationship Id="rId125" Type="http://schemas.openxmlformats.org/officeDocument/2006/relationships/image" Target="media/image121.png"/><Relationship Id="rId7" Type="http://schemas.openxmlformats.org/officeDocument/2006/relationships/image" Target="media/image3.wmf"/><Relationship Id="rId71" Type="http://schemas.openxmlformats.org/officeDocument/2006/relationships/image" Target="media/image67.wmf"/><Relationship Id="rId92" Type="http://schemas.openxmlformats.org/officeDocument/2006/relationships/image" Target="media/image88.wmf"/><Relationship Id="rId2" Type="http://schemas.openxmlformats.org/officeDocument/2006/relationships/styles" Target="styles.xml"/><Relationship Id="rId29" Type="http://schemas.openxmlformats.org/officeDocument/2006/relationships/image" Target="media/image25.wmf"/><Relationship Id="rId24" Type="http://schemas.openxmlformats.org/officeDocument/2006/relationships/image" Target="media/image20.wmf"/><Relationship Id="rId40" Type="http://schemas.openxmlformats.org/officeDocument/2006/relationships/image" Target="media/image36.wmf"/><Relationship Id="rId45" Type="http://schemas.openxmlformats.org/officeDocument/2006/relationships/image" Target="media/image41.wmf"/><Relationship Id="rId66" Type="http://schemas.openxmlformats.org/officeDocument/2006/relationships/image" Target="media/image62.wmf"/><Relationship Id="rId87" Type="http://schemas.openxmlformats.org/officeDocument/2006/relationships/image" Target="media/image83.wmf"/><Relationship Id="rId110" Type="http://schemas.openxmlformats.org/officeDocument/2006/relationships/image" Target="media/image106.wmf"/><Relationship Id="rId115" Type="http://schemas.openxmlformats.org/officeDocument/2006/relationships/image" Target="media/image111.wmf"/><Relationship Id="rId61" Type="http://schemas.openxmlformats.org/officeDocument/2006/relationships/image" Target="media/image57.wmf"/><Relationship Id="rId82" Type="http://schemas.openxmlformats.org/officeDocument/2006/relationships/image" Target="media/image78.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146</Pages>
  <Words>43145</Words>
  <Characters>245930</Characters>
  <Application>Microsoft Office Word</Application>
  <DocSecurity>0</DocSecurity>
  <Lines>2049</Lines>
  <Paragraphs>576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288499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Павел Нехаев </dc:creator>
  <cp:keywords/>
  <dc:description/>
  <cp:lastModifiedBy>Павел Нехаев </cp:lastModifiedBy>
  <cp:revision>2</cp:revision>
  <dcterms:created xsi:type="dcterms:W3CDTF">2018-09-24T12:45:00Z</dcterms:created>
  <dcterms:modified xsi:type="dcterms:W3CDTF">2018-09-24T12:45:00Z</dcterms:modified>
</cp:coreProperties>
</file>